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C4F8B6" w14:textId="77777777" w:rsidR="62FB117E" w:rsidRPr="0029122E" w:rsidRDefault="62FB117E" w:rsidP="62FB117E">
      <w:pPr>
        <w:spacing w:line="269" w:lineRule="auto"/>
        <w:jc w:val="center"/>
      </w:pPr>
      <w:r w:rsidRPr="0029122E">
        <w:rPr>
          <w:rFonts w:ascii="Calibri" w:eastAsia="Calibri" w:hAnsi="Calibri" w:cs="Calibri"/>
          <w:b/>
          <w:bCs/>
          <w:sz w:val="24"/>
          <w:szCs w:val="24"/>
        </w:rPr>
        <w:t>VNÚTORNÁ HODNOTIACA SPRÁVA ŠTUDIJNÉHO PROGRAMU</w:t>
      </w:r>
    </w:p>
    <w:p w14:paraId="59861FAE" w14:textId="77777777" w:rsidR="62FB117E" w:rsidRPr="0029122E" w:rsidRDefault="62FB117E" w:rsidP="62FB117E">
      <w:pPr>
        <w:spacing w:line="269" w:lineRule="auto"/>
      </w:pPr>
      <w:r w:rsidRPr="0029122E">
        <w:rPr>
          <w:rFonts w:ascii="Calibri" w:eastAsia="Calibri" w:hAnsi="Calibri" w:cs="Calibri"/>
          <w:b/>
          <w:bCs/>
          <w:sz w:val="24"/>
          <w:szCs w:val="24"/>
        </w:rPr>
        <w:t xml:space="preserve"> </w:t>
      </w:r>
    </w:p>
    <w:p w14:paraId="097A2D95" w14:textId="77777777" w:rsidR="62FB117E" w:rsidRPr="0029122E" w:rsidRDefault="62FB117E" w:rsidP="62FB117E">
      <w:pPr>
        <w:jc w:val="both"/>
      </w:pPr>
      <w:r w:rsidRPr="0029122E">
        <w:rPr>
          <w:rFonts w:ascii="Calibri" w:eastAsia="Calibri" w:hAnsi="Calibri" w:cs="Calibri"/>
          <w:b/>
          <w:bCs/>
          <w:sz w:val="24"/>
          <w:szCs w:val="24"/>
        </w:rPr>
        <w:t>Vysoká škola:</w:t>
      </w:r>
      <w:r w:rsidRPr="0029122E">
        <w:rPr>
          <w:rFonts w:ascii="Calibri" w:eastAsia="Calibri" w:hAnsi="Calibri" w:cs="Calibri"/>
          <w:sz w:val="24"/>
          <w:szCs w:val="24"/>
        </w:rPr>
        <w:t xml:space="preserve"> </w:t>
      </w:r>
      <w:r w:rsidR="00581A77" w:rsidRPr="0029122E">
        <w:rPr>
          <w:rFonts w:ascii="Calibri" w:eastAsia="Calibri" w:hAnsi="Calibri" w:cs="Calibri"/>
          <w:i/>
          <w:iCs/>
          <w:sz w:val="24"/>
          <w:szCs w:val="24"/>
        </w:rPr>
        <w:t>Vysoká škola medzinárodného podnikania ISM Slovakia v Prešove</w:t>
      </w:r>
    </w:p>
    <w:p w14:paraId="2F336FAB" w14:textId="77777777" w:rsidR="62FB117E" w:rsidRPr="0029122E" w:rsidRDefault="62FB117E">
      <w:r w:rsidRPr="0029122E">
        <w:rPr>
          <w:rFonts w:ascii="Calibri" w:eastAsia="Calibri" w:hAnsi="Calibri" w:cs="Calibri"/>
          <w:b/>
          <w:bCs/>
          <w:sz w:val="24"/>
          <w:szCs w:val="24"/>
        </w:rPr>
        <w:t xml:space="preserve">Fakulta/pracovisko: </w:t>
      </w:r>
      <w:r w:rsidR="00581A77" w:rsidRPr="0029122E">
        <w:rPr>
          <w:rFonts w:ascii="Calibri" w:eastAsia="Calibri" w:hAnsi="Calibri" w:cs="Calibri"/>
          <w:i/>
          <w:iCs/>
          <w:sz w:val="24"/>
          <w:szCs w:val="24"/>
        </w:rPr>
        <w:t>Katedra spoločenských vied</w:t>
      </w:r>
    </w:p>
    <w:p w14:paraId="634FB1FC" w14:textId="77777777" w:rsidR="62FB117E" w:rsidRPr="0029122E" w:rsidRDefault="62FB117E" w:rsidP="62FB117E">
      <w:pPr>
        <w:jc w:val="both"/>
      </w:pPr>
      <w:r w:rsidRPr="0029122E">
        <w:rPr>
          <w:rFonts w:ascii="Calibri" w:eastAsia="Calibri" w:hAnsi="Calibri" w:cs="Calibri"/>
          <w:b/>
          <w:bCs/>
          <w:sz w:val="24"/>
          <w:szCs w:val="24"/>
        </w:rPr>
        <w:t xml:space="preserve">Typ študijného programu: </w:t>
      </w:r>
      <w:r w:rsidRPr="0029122E">
        <w:rPr>
          <w:rFonts w:ascii="Calibri" w:eastAsia="Calibri" w:hAnsi="Calibri" w:cs="Calibri"/>
          <w:i/>
          <w:iCs/>
          <w:sz w:val="24"/>
          <w:szCs w:val="24"/>
        </w:rPr>
        <w:t>štandardný/nekombinačný</w:t>
      </w:r>
    </w:p>
    <w:p w14:paraId="036BF99A" w14:textId="77777777" w:rsidR="62FB117E" w:rsidRPr="0029122E" w:rsidRDefault="62FB117E">
      <w:r w:rsidRPr="0029122E">
        <w:rPr>
          <w:rFonts w:ascii="Calibri" w:eastAsia="Calibri" w:hAnsi="Calibri" w:cs="Calibri"/>
          <w:b/>
          <w:bCs/>
          <w:sz w:val="24"/>
          <w:szCs w:val="24"/>
        </w:rPr>
        <w:t>Názov študijného programu</w:t>
      </w:r>
      <w:r w:rsidRPr="0029122E">
        <w:rPr>
          <w:rFonts w:ascii="Calibri" w:eastAsia="Calibri" w:hAnsi="Calibri" w:cs="Calibri"/>
          <w:sz w:val="24"/>
          <w:szCs w:val="24"/>
        </w:rPr>
        <w:t xml:space="preserve">: </w:t>
      </w:r>
      <w:r w:rsidR="0098325F" w:rsidRPr="0029122E">
        <w:rPr>
          <w:rFonts w:ascii="Calibri" w:eastAsia="Calibri" w:hAnsi="Calibri" w:cs="Calibri"/>
          <w:i/>
          <w:iCs/>
          <w:sz w:val="24"/>
          <w:szCs w:val="24"/>
        </w:rPr>
        <w:t>Etika vzťahov s verejnosťou a obchodný protokol</w:t>
      </w:r>
    </w:p>
    <w:p w14:paraId="60532F62" w14:textId="77777777" w:rsidR="62FB117E" w:rsidRPr="0029122E" w:rsidRDefault="62FB117E" w:rsidP="62FB117E">
      <w:pPr>
        <w:jc w:val="both"/>
      </w:pPr>
      <w:r w:rsidRPr="0029122E">
        <w:rPr>
          <w:rFonts w:ascii="Calibri" w:eastAsia="Calibri" w:hAnsi="Calibri" w:cs="Calibri"/>
          <w:b/>
          <w:bCs/>
          <w:sz w:val="24"/>
          <w:szCs w:val="24"/>
        </w:rPr>
        <w:t>Názov študijného odboru:</w:t>
      </w:r>
      <w:r w:rsidRPr="0029122E">
        <w:rPr>
          <w:rFonts w:ascii="Calibri" w:eastAsia="Calibri" w:hAnsi="Calibri" w:cs="Calibri"/>
          <w:sz w:val="24"/>
          <w:szCs w:val="24"/>
        </w:rPr>
        <w:t xml:space="preserve"> </w:t>
      </w:r>
      <w:r w:rsidR="00581A77" w:rsidRPr="0029122E">
        <w:rPr>
          <w:rFonts w:ascii="Calibri" w:eastAsia="Calibri" w:hAnsi="Calibri" w:cs="Calibri"/>
          <w:i/>
          <w:iCs/>
          <w:sz w:val="24"/>
          <w:szCs w:val="24"/>
        </w:rPr>
        <w:t>Filozofia</w:t>
      </w:r>
    </w:p>
    <w:p w14:paraId="724DA368" w14:textId="77777777" w:rsidR="62FB117E" w:rsidRPr="0029122E" w:rsidRDefault="62FB117E" w:rsidP="62FB117E">
      <w:pPr>
        <w:spacing w:line="257" w:lineRule="auto"/>
        <w:jc w:val="both"/>
      </w:pPr>
      <w:r w:rsidRPr="0029122E">
        <w:rPr>
          <w:rFonts w:ascii="Calibri" w:eastAsia="Calibri" w:hAnsi="Calibri" w:cs="Calibri"/>
          <w:b/>
          <w:bCs/>
          <w:sz w:val="24"/>
          <w:szCs w:val="24"/>
        </w:rPr>
        <w:t xml:space="preserve">Stupeň vysokoškolského štúdia: </w:t>
      </w:r>
      <w:r w:rsidR="0098325F" w:rsidRPr="0029122E">
        <w:rPr>
          <w:rFonts w:ascii="Calibri" w:eastAsia="Calibri" w:hAnsi="Calibri" w:cs="Calibri"/>
          <w:i/>
          <w:iCs/>
          <w:sz w:val="24"/>
          <w:szCs w:val="24"/>
        </w:rPr>
        <w:t>2</w:t>
      </w:r>
      <w:r w:rsidRPr="0029122E">
        <w:rPr>
          <w:rFonts w:ascii="Calibri" w:eastAsia="Calibri" w:hAnsi="Calibri" w:cs="Calibri"/>
          <w:i/>
          <w:iCs/>
          <w:sz w:val="24"/>
          <w:szCs w:val="24"/>
        </w:rPr>
        <w:t>.</w:t>
      </w:r>
    </w:p>
    <w:p w14:paraId="2782C0B2" w14:textId="77777777" w:rsidR="62FB117E" w:rsidRPr="0029122E" w:rsidRDefault="62FB117E" w:rsidP="62FB117E">
      <w:pPr>
        <w:jc w:val="both"/>
        <w:rPr>
          <w:rFonts w:ascii="Calibri" w:eastAsia="Calibri" w:hAnsi="Calibri" w:cs="Calibri"/>
          <w:b/>
          <w:bCs/>
          <w:sz w:val="24"/>
          <w:szCs w:val="24"/>
        </w:rPr>
      </w:pPr>
      <w:r w:rsidRPr="0029122E">
        <w:rPr>
          <w:rFonts w:ascii="Calibri" w:eastAsia="Calibri" w:hAnsi="Calibri" w:cs="Calibri"/>
          <w:b/>
          <w:bCs/>
          <w:sz w:val="24"/>
          <w:szCs w:val="24"/>
        </w:rPr>
        <w:t>Forma štúdia:</w:t>
      </w:r>
      <w:r w:rsidRPr="0029122E">
        <w:tab/>
      </w:r>
      <w:r w:rsidRPr="0029122E">
        <w:rPr>
          <w:rFonts w:ascii="Calibri" w:eastAsia="Calibri" w:hAnsi="Calibri" w:cs="Calibri"/>
          <w:b/>
          <w:bCs/>
          <w:sz w:val="24"/>
          <w:szCs w:val="24"/>
        </w:rPr>
        <w:t xml:space="preserve"> </w:t>
      </w:r>
      <w:r w:rsidRPr="0029122E">
        <w:rPr>
          <w:rFonts w:ascii="Calibri" w:eastAsia="Calibri" w:hAnsi="Calibri" w:cs="Calibri"/>
          <w:i/>
          <w:iCs/>
          <w:sz w:val="24"/>
          <w:szCs w:val="24"/>
        </w:rPr>
        <w:t>denná</w:t>
      </w:r>
      <w:r w:rsidRPr="0029122E">
        <w:rPr>
          <w:i/>
          <w:iCs/>
        </w:rPr>
        <w:tab/>
      </w:r>
      <w:r w:rsidRPr="0029122E">
        <w:tab/>
      </w:r>
    </w:p>
    <w:p w14:paraId="5E274680" w14:textId="77777777" w:rsidR="62FB117E" w:rsidRPr="0029122E" w:rsidRDefault="62FB117E" w:rsidP="62FB117E">
      <w:pPr>
        <w:jc w:val="both"/>
      </w:pPr>
      <w:r w:rsidRPr="0029122E">
        <w:rPr>
          <w:rFonts w:ascii="Calibri" w:eastAsia="Calibri" w:hAnsi="Calibri" w:cs="Calibri"/>
          <w:b/>
          <w:bCs/>
          <w:sz w:val="24"/>
          <w:szCs w:val="24"/>
        </w:rPr>
        <w:t>Metóda štúdia:</w:t>
      </w:r>
      <w:r w:rsidRPr="0029122E">
        <w:rPr>
          <w:rFonts w:ascii="Calibri" w:eastAsia="Calibri" w:hAnsi="Calibri" w:cs="Calibri"/>
          <w:sz w:val="24"/>
          <w:szCs w:val="24"/>
        </w:rPr>
        <w:t xml:space="preserve"> </w:t>
      </w:r>
      <w:r w:rsidRPr="0029122E">
        <w:rPr>
          <w:rFonts w:ascii="Calibri" w:eastAsia="Calibri" w:hAnsi="Calibri" w:cs="Calibri"/>
          <w:i/>
          <w:iCs/>
          <w:sz w:val="24"/>
          <w:szCs w:val="24"/>
        </w:rPr>
        <w:t>prezenčná</w:t>
      </w:r>
    </w:p>
    <w:p w14:paraId="23C8948A" w14:textId="77777777" w:rsidR="62FB117E" w:rsidRPr="0029122E" w:rsidRDefault="62FB117E" w:rsidP="62FB117E">
      <w:pPr>
        <w:spacing w:after="0" w:line="240" w:lineRule="auto"/>
        <w:rPr>
          <w:b/>
          <w:bCs/>
          <w:sz w:val="18"/>
          <w:szCs w:val="18"/>
        </w:rPr>
      </w:pPr>
    </w:p>
    <w:p w14:paraId="60F72528" w14:textId="77777777" w:rsidR="007641F8" w:rsidRPr="0029122E" w:rsidRDefault="007641F8" w:rsidP="00E9031A">
      <w:pPr>
        <w:spacing w:after="0" w:line="240" w:lineRule="auto"/>
        <w:rPr>
          <w:rFonts w:cstheme="minorHAnsi"/>
          <w:b/>
          <w:bCs/>
          <w:sz w:val="18"/>
          <w:szCs w:val="18"/>
        </w:rPr>
      </w:pPr>
    </w:p>
    <w:p w14:paraId="04596420" w14:textId="77777777" w:rsidR="007641F8" w:rsidRPr="0029122E" w:rsidRDefault="007641F8" w:rsidP="00E9031A">
      <w:pPr>
        <w:spacing w:after="0" w:line="240" w:lineRule="auto"/>
        <w:rPr>
          <w:rFonts w:cstheme="minorHAnsi"/>
          <w:b/>
          <w:sz w:val="18"/>
          <w:szCs w:val="18"/>
          <w:lang w:eastAsia="sk-SK"/>
        </w:rPr>
      </w:pPr>
      <w:r w:rsidRPr="0029122E">
        <w:rPr>
          <w:rFonts w:cstheme="minorHAnsi"/>
          <w:sz w:val="18"/>
          <w:szCs w:val="18"/>
          <w:lang w:eastAsia="sk-SK"/>
        </w:rPr>
        <w:t xml:space="preserve">Správy o vzdelávaní dostupné </w:t>
      </w:r>
      <w:hyperlink r:id="rId11" w:history="1">
        <w:r w:rsidRPr="0029122E">
          <w:rPr>
            <w:rStyle w:val="Hypertextovprepojenie"/>
            <w:rFonts w:cstheme="minorHAnsi"/>
            <w:b/>
            <w:color w:val="auto"/>
            <w:sz w:val="18"/>
            <w:szCs w:val="18"/>
            <w:lang w:eastAsia="sk-SK"/>
          </w:rPr>
          <w:t>TU</w:t>
        </w:r>
      </w:hyperlink>
    </w:p>
    <w:p w14:paraId="7462C503" w14:textId="77777777" w:rsidR="007641F8" w:rsidRPr="0029122E" w:rsidRDefault="007641F8" w:rsidP="00E9031A">
      <w:pPr>
        <w:spacing w:after="0" w:line="240" w:lineRule="auto"/>
        <w:rPr>
          <w:rFonts w:cstheme="minorHAnsi"/>
          <w:sz w:val="18"/>
          <w:szCs w:val="18"/>
          <w:lang w:eastAsia="sk-SK"/>
        </w:rPr>
      </w:pPr>
      <w:r w:rsidRPr="0029122E">
        <w:rPr>
          <w:rFonts w:cstheme="minorHAnsi"/>
          <w:sz w:val="18"/>
          <w:szCs w:val="18"/>
          <w:lang w:eastAsia="sk-SK"/>
        </w:rPr>
        <w:t xml:space="preserve">Výročné správy o činnosti </w:t>
      </w:r>
      <w:r w:rsidR="00581A77" w:rsidRPr="0029122E">
        <w:rPr>
          <w:rFonts w:cstheme="minorHAnsi"/>
          <w:sz w:val="18"/>
          <w:szCs w:val="18"/>
          <w:lang w:eastAsia="sk-SK"/>
        </w:rPr>
        <w:t>VŠMP ISM</w:t>
      </w:r>
      <w:r w:rsidRPr="0029122E">
        <w:rPr>
          <w:rFonts w:cstheme="minorHAnsi"/>
          <w:b/>
          <w:sz w:val="18"/>
          <w:szCs w:val="18"/>
          <w:lang w:eastAsia="sk-SK"/>
        </w:rPr>
        <w:t xml:space="preserve"> </w:t>
      </w:r>
      <w:hyperlink r:id="rId12" w:history="1">
        <w:r w:rsidRPr="0029122E">
          <w:rPr>
            <w:rStyle w:val="Hypertextovprepojenie"/>
            <w:rFonts w:cstheme="minorHAnsi"/>
            <w:b/>
            <w:color w:val="auto"/>
            <w:sz w:val="18"/>
            <w:szCs w:val="18"/>
            <w:lang w:eastAsia="sk-SK"/>
          </w:rPr>
          <w:t>TU</w:t>
        </w:r>
      </w:hyperlink>
    </w:p>
    <w:p w14:paraId="0C2CF66F" w14:textId="77777777" w:rsidR="007641F8" w:rsidRPr="0029122E" w:rsidRDefault="007641F8" w:rsidP="00E9031A">
      <w:pPr>
        <w:spacing w:after="0" w:line="240" w:lineRule="auto"/>
        <w:rPr>
          <w:rStyle w:val="Hypertextovprepojenie"/>
          <w:rFonts w:cstheme="minorHAnsi"/>
          <w:b/>
          <w:color w:val="auto"/>
          <w:sz w:val="18"/>
          <w:szCs w:val="18"/>
          <w:lang w:eastAsia="sk-SK"/>
        </w:rPr>
      </w:pPr>
      <w:r w:rsidRPr="0029122E">
        <w:rPr>
          <w:rFonts w:cstheme="minorHAnsi"/>
          <w:sz w:val="18"/>
          <w:szCs w:val="18"/>
          <w:lang w:eastAsia="sk-SK"/>
        </w:rPr>
        <w:t>Študijný poriadok</w:t>
      </w:r>
      <w:r w:rsidR="009C7C41" w:rsidRPr="0029122E">
        <w:rPr>
          <w:rFonts w:cstheme="minorHAnsi"/>
          <w:sz w:val="18"/>
          <w:szCs w:val="18"/>
          <w:lang w:eastAsia="sk-SK"/>
        </w:rPr>
        <w:t xml:space="preserve"> VŠMP ISM</w:t>
      </w:r>
      <w:r w:rsidRPr="0029122E">
        <w:rPr>
          <w:rFonts w:cstheme="minorHAnsi"/>
          <w:b/>
          <w:sz w:val="18"/>
          <w:szCs w:val="18"/>
          <w:lang w:eastAsia="sk-SK"/>
        </w:rPr>
        <w:t xml:space="preserve"> </w:t>
      </w:r>
      <w:hyperlink r:id="rId13" w:history="1">
        <w:r w:rsidRPr="0029122E">
          <w:rPr>
            <w:rStyle w:val="Hypertextovprepojenie"/>
            <w:rFonts w:cstheme="minorHAnsi"/>
            <w:b/>
            <w:color w:val="auto"/>
            <w:sz w:val="18"/>
            <w:szCs w:val="18"/>
            <w:lang w:eastAsia="sk-SK"/>
          </w:rPr>
          <w:t>TU</w:t>
        </w:r>
      </w:hyperlink>
    </w:p>
    <w:p w14:paraId="33F6BAFE" w14:textId="77777777" w:rsidR="007641F8" w:rsidRPr="0029122E" w:rsidRDefault="009C7C41" w:rsidP="00E9031A">
      <w:pPr>
        <w:spacing w:line="240" w:lineRule="auto"/>
        <w:rPr>
          <w:rFonts w:cstheme="minorHAnsi"/>
          <w:sz w:val="18"/>
          <w:szCs w:val="18"/>
        </w:rPr>
      </w:pPr>
      <w:r w:rsidRPr="0029122E">
        <w:rPr>
          <w:rFonts w:cstheme="minorHAnsi"/>
          <w:sz w:val="18"/>
          <w:szCs w:val="18"/>
          <w:lang w:eastAsia="sk-SK"/>
        </w:rPr>
        <w:t>Etický kódex VŠMP ISM</w:t>
      </w:r>
      <w:r w:rsidR="007641F8" w:rsidRPr="0029122E">
        <w:rPr>
          <w:rFonts w:cstheme="minorHAnsi"/>
          <w:sz w:val="18"/>
          <w:szCs w:val="18"/>
          <w:lang w:eastAsia="sk-SK"/>
        </w:rPr>
        <w:t xml:space="preserve"> v</w:t>
      </w:r>
      <w:r w:rsidRPr="0029122E">
        <w:rPr>
          <w:rFonts w:cstheme="minorHAnsi"/>
          <w:sz w:val="18"/>
          <w:szCs w:val="18"/>
          <w:lang w:eastAsia="sk-SK"/>
        </w:rPr>
        <w:t> </w:t>
      </w:r>
      <w:r w:rsidR="007641F8" w:rsidRPr="0029122E">
        <w:rPr>
          <w:rFonts w:cstheme="minorHAnsi"/>
          <w:sz w:val="18"/>
          <w:szCs w:val="18"/>
          <w:lang w:eastAsia="sk-SK"/>
        </w:rPr>
        <w:t>Prešove</w:t>
      </w:r>
      <w:r w:rsidRPr="0029122E">
        <w:rPr>
          <w:rFonts w:cstheme="minorHAnsi"/>
          <w:sz w:val="18"/>
          <w:szCs w:val="18"/>
          <w:lang w:eastAsia="sk-SK"/>
        </w:rPr>
        <w:t xml:space="preserve"> </w:t>
      </w:r>
      <w:hyperlink r:id="rId14" w:history="1">
        <w:r w:rsidRPr="0029122E">
          <w:rPr>
            <w:rStyle w:val="Hypertextovprepojenie"/>
            <w:rFonts w:cstheme="minorHAnsi"/>
            <w:b/>
            <w:color w:val="auto"/>
            <w:sz w:val="18"/>
            <w:szCs w:val="18"/>
            <w:lang w:eastAsia="sk-SK"/>
          </w:rPr>
          <w:t>TU</w:t>
        </w:r>
      </w:hyperlink>
    </w:p>
    <w:p w14:paraId="1B7084BB" w14:textId="77777777" w:rsidR="007641F8" w:rsidRPr="0029122E" w:rsidRDefault="007641F8" w:rsidP="00E9031A">
      <w:pPr>
        <w:spacing w:after="0" w:line="240" w:lineRule="auto"/>
        <w:rPr>
          <w:rStyle w:val="Hypertextovprepojenie"/>
          <w:rFonts w:cstheme="minorHAnsi"/>
          <w:b/>
          <w:color w:val="auto"/>
          <w:sz w:val="18"/>
          <w:szCs w:val="18"/>
          <w:lang w:eastAsia="sk-SK"/>
        </w:rPr>
      </w:pPr>
      <w:r w:rsidRPr="0029122E">
        <w:rPr>
          <w:rFonts w:cstheme="minorHAnsi"/>
          <w:sz w:val="18"/>
          <w:szCs w:val="18"/>
        </w:rPr>
        <w:t>Vnútorný systém kvality</w:t>
      </w:r>
      <w:r w:rsidRPr="0029122E">
        <w:rPr>
          <w:rStyle w:val="Hypertextovprepojenie"/>
          <w:rFonts w:cstheme="minorHAnsi"/>
          <w:b/>
          <w:color w:val="auto"/>
          <w:sz w:val="18"/>
          <w:szCs w:val="18"/>
          <w:lang w:eastAsia="sk-SK"/>
        </w:rPr>
        <w:t xml:space="preserve"> </w:t>
      </w:r>
      <w:hyperlink r:id="rId15" w:history="1">
        <w:r w:rsidRPr="0029122E">
          <w:rPr>
            <w:rStyle w:val="Hypertextovprepojenie"/>
            <w:rFonts w:cstheme="minorHAnsi"/>
            <w:b/>
            <w:color w:val="auto"/>
            <w:sz w:val="18"/>
            <w:szCs w:val="18"/>
            <w:lang w:eastAsia="sk-SK"/>
          </w:rPr>
          <w:t>TU</w:t>
        </w:r>
      </w:hyperlink>
    </w:p>
    <w:p w14:paraId="46A0C756" w14:textId="77777777" w:rsidR="007641F8" w:rsidRPr="0029122E" w:rsidRDefault="007641F8" w:rsidP="00E9031A">
      <w:pPr>
        <w:spacing w:line="240" w:lineRule="auto"/>
        <w:contextualSpacing/>
        <w:rPr>
          <w:rFonts w:cstheme="minorHAnsi"/>
          <w:sz w:val="18"/>
          <w:szCs w:val="18"/>
        </w:rPr>
      </w:pPr>
      <w:r w:rsidRPr="0029122E">
        <w:rPr>
          <w:rFonts w:cstheme="minorHAnsi"/>
          <w:sz w:val="18"/>
          <w:szCs w:val="18"/>
        </w:rPr>
        <w:t xml:space="preserve">Smernica na vytváranie, úpravu, schvaľovanie, zrušenie študijných programov a podávanie žiadostí o udelenie akreditácie študijných programov a odborov habilitačného konania a inauguračného konania na </w:t>
      </w:r>
      <w:r w:rsidR="001E552F" w:rsidRPr="0029122E">
        <w:rPr>
          <w:rFonts w:cstheme="minorHAnsi"/>
          <w:sz w:val="18"/>
          <w:szCs w:val="18"/>
        </w:rPr>
        <w:t>VŠMP ISM</w:t>
      </w:r>
      <w:r w:rsidRPr="0029122E">
        <w:rPr>
          <w:rFonts w:cstheme="minorHAnsi"/>
          <w:sz w:val="18"/>
          <w:szCs w:val="18"/>
        </w:rPr>
        <w:t xml:space="preserve"> v Prešove</w:t>
      </w:r>
      <w:r w:rsidRPr="0029122E">
        <w:rPr>
          <w:rStyle w:val="Hypertextovprepojenie"/>
          <w:rFonts w:cstheme="minorHAnsi"/>
          <w:b/>
          <w:color w:val="auto"/>
          <w:sz w:val="18"/>
          <w:szCs w:val="18"/>
        </w:rPr>
        <w:t xml:space="preserve"> </w:t>
      </w:r>
      <w:hyperlink r:id="rId16" w:history="1">
        <w:r w:rsidRPr="0029122E">
          <w:rPr>
            <w:rStyle w:val="Hypertextovprepojenie"/>
            <w:rFonts w:cstheme="minorHAnsi"/>
            <w:b/>
            <w:color w:val="auto"/>
            <w:sz w:val="18"/>
            <w:szCs w:val="18"/>
          </w:rPr>
          <w:t>TU</w:t>
        </w:r>
      </w:hyperlink>
    </w:p>
    <w:p w14:paraId="210BFA12" w14:textId="77777777" w:rsidR="007641F8" w:rsidRPr="0029122E" w:rsidRDefault="007641F8" w:rsidP="00E9031A">
      <w:pPr>
        <w:spacing w:after="0" w:line="240" w:lineRule="auto"/>
        <w:rPr>
          <w:rStyle w:val="Hypertextovprepojenie"/>
          <w:rFonts w:cstheme="minorHAnsi"/>
          <w:b/>
          <w:color w:val="auto"/>
          <w:sz w:val="18"/>
          <w:szCs w:val="18"/>
          <w:lang w:eastAsia="sk-SK"/>
        </w:rPr>
      </w:pPr>
    </w:p>
    <w:p w14:paraId="6385577C" w14:textId="77777777" w:rsidR="007641F8" w:rsidRPr="0029122E" w:rsidRDefault="007641F8" w:rsidP="00AE7FA8">
      <w:pPr>
        <w:pStyle w:val="Odsekzoznamu"/>
        <w:numPr>
          <w:ilvl w:val="0"/>
          <w:numId w:val="3"/>
        </w:numPr>
        <w:spacing w:line="240" w:lineRule="auto"/>
        <w:ind w:left="426" w:hanging="426"/>
        <w:rPr>
          <w:rFonts w:eastAsia="Times New Roman" w:cstheme="minorHAnsi"/>
          <w:b/>
          <w:bCs/>
          <w:sz w:val="18"/>
          <w:szCs w:val="18"/>
          <w:lang w:eastAsia="sk-SK"/>
        </w:rPr>
      </w:pPr>
      <w:r w:rsidRPr="0029122E">
        <w:rPr>
          <w:rFonts w:cstheme="minorHAnsi"/>
          <w:b/>
          <w:bCs/>
          <w:sz w:val="18"/>
          <w:szCs w:val="18"/>
        </w:rPr>
        <w:t>Samohodnotenie plnenia štandardu SP 2 – Návrh nového študijného programu a návrh úpravy študijného programu</w:t>
      </w:r>
      <w:r w:rsidRPr="0029122E">
        <w:rPr>
          <w:rFonts w:eastAsia="Times New Roman" w:cstheme="minorHAnsi"/>
          <w:b/>
          <w:bCs/>
          <w:sz w:val="18"/>
          <w:szCs w:val="18"/>
          <w:lang w:eastAsia="sk-SK"/>
        </w:rPr>
        <w:t xml:space="preserve"> </w:t>
      </w:r>
    </w:p>
    <w:p w14:paraId="0D7A0CD0" w14:textId="77777777" w:rsidR="007641F8" w:rsidRPr="0029122E" w:rsidRDefault="007641F8" w:rsidP="00E9031A">
      <w:pPr>
        <w:spacing w:after="0" w:line="240" w:lineRule="auto"/>
        <w:jc w:val="both"/>
        <w:rPr>
          <w:rFonts w:cstheme="minorHAnsi"/>
          <w:sz w:val="18"/>
          <w:szCs w:val="18"/>
        </w:rPr>
      </w:pPr>
      <w:r w:rsidRPr="0029122E">
        <w:rPr>
          <w:rFonts w:cstheme="minorHAnsi"/>
          <w:b/>
          <w:bCs/>
          <w:sz w:val="18"/>
          <w:szCs w:val="18"/>
        </w:rPr>
        <w:t>SP 2.1.</w:t>
      </w:r>
      <w:r w:rsidRPr="0029122E">
        <w:rPr>
          <w:rFonts w:cstheme="minorHAnsi"/>
          <w:sz w:val="18"/>
          <w:szCs w:val="18"/>
        </w:rPr>
        <w:t xml:space="preserve"> Návrh nového študijného programu alebo návrh úpravy študijného programu je spracovaný a predložený v súlade s formalizovanými procesmi vnútorného systému zabezpečovania kvality vysokoškolského vzdelávania vysokej školy (ďalej len „vnútorný systém“). Ak vysoká škola nemá vnútorný systém schválený, pravidlá zabezpečovania kvality sú uvedené priamo v príslušnom návrhu.</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7093"/>
        <w:gridCol w:w="2688"/>
      </w:tblGrid>
      <w:tr w:rsidR="007E6B16" w:rsidRPr="0029122E" w14:paraId="3C01FCF1" w14:textId="77777777" w:rsidTr="005B2FA6">
        <w:trPr>
          <w:trHeight w:val="79"/>
        </w:trPr>
        <w:tc>
          <w:tcPr>
            <w:tcW w:w="7093" w:type="dxa"/>
          </w:tcPr>
          <w:p w14:paraId="1E4A3618" w14:textId="77777777" w:rsidR="007641F8" w:rsidRPr="0029122E" w:rsidRDefault="007641F8" w:rsidP="00E9031A">
            <w:pPr>
              <w:spacing w:line="240" w:lineRule="auto"/>
              <w:ind w:left="-109" w:firstLine="109"/>
              <w:rPr>
                <w:rFonts w:cstheme="minorHAnsi"/>
                <w:b/>
                <w:bCs/>
                <w:i/>
                <w:iCs/>
                <w:sz w:val="18"/>
                <w:szCs w:val="18"/>
              </w:rPr>
            </w:pPr>
            <w:r w:rsidRPr="0029122E">
              <w:rPr>
                <w:rFonts w:cstheme="minorHAnsi"/>
                <w:b/>
                <w:bCs/>
                <w:i/>
                <w:iCs/>
                <w:sz w:val="18"/>
                <w:szCs w:val="18"/>
              </w:rPr>
              <w:t>Samohodnotenie plnenia</w:t>
            </w:r>
            <w:r w:rsidRPr="0029122E">
              <w:rPr>
                <w:rStyle w:val="Odkaznapoznmkupodiarou"/>
                <w:rFonts w:cstheme="minorHAnsi"/>
                <w:b/>
                <w:bCs/>
                <w:sz w:val="18"/>
                <w:szCs w:val="18"/>
              </w:rPr>
              <w:footnoteReference w:id="1"/>
            </w:r>
            <w:r w:rsidRPr="0029122E">
              <w:rPr>
                <w:rFonts w:cstheme="minorHAnsi"/>
                <w:b/>
                <w:bCs/>
                <w:i/>
                <w:iCs/>
                <w:sz w:val="18"/>
                <w:szCs w:val="18"/>
              </w:rPr>
              <w:t xml:space="preserve"> </w:t>
            </w:r>
            <w:r w:rsidRPr="0029122E">
              <w:rPr>
                <w:rFonts w:cstheme="minorHAnsi"/>
                <w:b/>
                <w:bCs/>
                <w:i/>
                <w:iCs/>
                <w:sz w:val="18"/>
                <w:szCs w:val="18"/>
              </w:rPr>
              <w:tab/>
            </w:r>
          </w:p>
        </w:tc>
        <w:tc>
          <w:tcPr>
            <w:tcW w:w="2688" w:type="dxa"/>
          </w:tcPr>
          <w:p w14:paraId="200A08D8" w14:textId="77777777" w:rsidR="007641F8" w:rsidRPr="0029122E" w:rsidRDefault="007641F8" w:rsidP="00E9031A">
            <w:pPr>
              <w:spacing w:line="240" w:lineRule="auto"/>
              <w:rPr>
                <w:rFonts w:cstheme="minorHAnsi"/>
                <w:b/>
                <w:bCs/>
                <w:i/>
                <w:iCs/>
                <w:sz w:val="18"/>
                <w:szCs w:val="18"/>
              </w:rPr>
            </w:pPr>
            <w:r w:rsidRPr="0029122E">
              <w:rPr>
                <w:rFonts w:cstheme="minorHAnsi"/>
                <w:b/>
                <w:bCs/>
                <w:i/>
                <w:iCs/>
                <w:sz w:val="18"/>
                <w:szCs w:val="18"/>
                <w:lang w:eastAsia="sk-SK"/>
              </w:rPr>
              <w:t>Odkazy na dôkazy</w:t>
            </w:r>
            <w:r w:rsidRPr="0029122E">
              <w:rPr>
                <w:rStyle w:val="Odkaznapoznmkupodiarou"/>
                <w:rFonts w:cstheme="minorHAnsi"/>
                <w:b/>
                <w:bCs/>
                <w:i/>
                <w:iCs/>
                <w:sz w:val="18"/>
                <w:szCs w:val="18"/>
                <w:lang w:eastAsia="sk-SK"/>
              </w:rPr>
              <w:footnoteReference w:id="2"/>
            </w:r>
          </w:p>
        </w:tc>
      </w:tr>
      <w:tr w:rsidR="007E6B16" w:rsidRPr="0029122E" w14:paraId="3F7CBF28" w14:textId="77777777" w:rsidTr="005B2FA6">
        <w:trPr>
          <w:trHeight w:val="478"/>
        </w:trPr>
        <w:tc>
          <w:tcPr>
            <w:tcW w:w="7093" w:type="dxa"/>
          </w:tcPr>
          <w:p w14:paraId="3351856A" w14:textId="77777777" w:rsidR="007641F8" w:rsidRPr="0029122E" w:rsidRDefault="00581A77" w:rsidP="00BE5C4E">
            <w:pPr>
              <w:spacing w:after="0" w:line="240" w:lineRule="auto"/>
              <w:jc w:val="both"/>
              <w:rPr>
                <w:rFonts w:cstheme="minorHAnsi"/>
                <w:sz w:val="18"/>
                <w:szCs w:val="18"/>
              </w:rPr>
            </w:pPr>
            <w:r w:rsidRPr="0029122E">
              <w:rPr>
                <w:rFonts w:cstheme="minorHAnsi"/>
                <w:sz w:val="18"/>
                <w:szCs w:val="18"/>
              </w:rPr>
              <w:t>V roku 2012</w:t>
            </w:r>
            <w:r w:rsidR="007641F8" w:rsidRPr="0029122E">
              <w:rPr>
                <w:rFonts w:cstheme="minorHAnsi"/>
                <w:sz w:val="18"/>
                <w:szCs w:val="18"/>
              </w:rPr>
              <w:t xml:space="preserve">, </w:t>
            </w:r>
            <w:r w:rsidR="005F2D27" w:rsidRPr="0029122E">
              <w:rPr>
                <w:rFonts w:cstheme="minorHAnsi"/>
                <w:sz w:val="18"/>
                <w:szCs w:val="18"/>
              </w:rPr>
              <w:t>s cieľo</w:t>
            </w:r>
            <w:r w:rsidR="007641F8" w:rsidRPr="0029122E">
              <w:rPr>
                <w:rFonts w:cstheme="minorHAnsi"/>
                <w:sz w:val="18"/>
                <w:szCs w:val="18"/>
              </w:rPr>
              <w:t xml:space="preserve">m hodnotenia kvality, </w:t>
            </w:r>
            <w:r w:rsidRPr="0029122E">
              <w:rPr>
                <w:rFonts w:cstheme="minorHAnsi"/>
                <w:sz w:val="18"/>
                <w:szCs w:val="18"/>
              </w:rPr>
              <w:t>Vysoká škola medzinárodného podnikania ISM Slovakia v P</w:t>
            </w:r>
            <w:r w:rsidR="00EA1E51" w:rsidRPr="0029122E">
              <w:rPr>
                <w:rFonts w:cstheme="minorHAnsi"/>
                <w:sz w:val="18"/>
                <w:szCs w:val="18"/>
              </w:rPr>
              <w:t>rešove (ďalej len „vysoká škola</w:t>
            </w:r>
            <w:r w:rsidR="007641F8" w:rsidRPr="0029122E">
              <w:rPr>
                <w:rFonts w:cstheme="minorHAnsi"/>
                <w:sz w:val="18"/>
                <w:szCs w:val="18"/>
              </w:rPr>
              <w:t xml:space="preserve">“) </w:t>
            </w:r>
            <w:r w:rsidRPr="0029122E">
              <w:rPr>
                <w:rFonts w:cstheme="minorHAnsi"/>
                <w:sz w:val="18"/>
                <w:szCs w:val="18"/>
              </w:rPr>
              <w:t>zaviedla metodiku</w:t>
            </w:r>
            <w:r w:rsidR="006B6A2D" w:rsidRPr="0029122E">
              <w:rPr>
                <w:rFonts w:cstheme="minorHAnsi"/>
                <w:sz w:val="18"/>
                <w:szCs w:val="18"/>
              </w:rPr>
              <w:t xml:space="preserve"> priebežného hodnotenia kvality poskytovaného vzdelávania. V roku 2017 smernicou rektora č. 2/2017 bol zavedený </w:t>
            </w:r>
            <w:r w:rsidR="006B6A2D" w:rsidRPr="0029122E">
              <w:rPr>
                <w:sz w:val="18"/>
                <w:szCs w:val="18"/>
              </w:rPr>
              <w:t xml:space="preserve">Vnútorný systém zabezpečenia kvality vzdelávania na </w:t>
            </w:r>
            <w:r w:rsidR="00EA1E51" w:rsidRPr="0029122E">
              <w:rPr>
                <w:sz w:val="18"/>
                <w:szCs w:val="18"/>
              </w:rPr>
              <w:t>vysokej škole</w:t>
            </w:r>
            <w:r w:rsidR="006B6A2D" w:rsidRPr="0029122E">
              <w:rPr>
                <w:sz w:val="18"/>
                <w:szCs w:val="18"/>
              </w:rPr>
              <w:t xml:space="preserve">, ktorý poskytol prvý obraz o kvalite edukačných procesov na </w:t>
            </w:r>
            <w:r w:rsidR="00EA1E51" w:rsidRPr="0029122E">
              <w:rPr>
                <w:sz w:val="18"/>
                <w:szCs w:val="18"/>
              </w:rPr>
              <w:t>vysokej škole</w:t>
            </w:r>
            <w:r w:rsidR="007641F8" w:rsidRPr="0029122E">
              <w:rPr>
                <w:rFonts w:cstheme="minorHAnsi"/>
                <w:sz w:val="18"/>
                <w:szCs w:val="18"/>
              </w:rPr>
              <w:t>.</w:t>
            </w:r>
            <w:r w:rsidR="007641F8" w:rsidRPr="0029122E">
              <w:rPr>
                <w:rFonts w:cstheme="minorHAnsi"/>
                <w:sz w:val="20"/>
                <w:szCs w:val="20"/>
              </w:rPr>
              <w:t xml:space="preserve"> </w:t>
            </w:r>
            <w:r w:rsidR="008D738D" w:rsidRPr="0029122E">
              <w:rPr>
                <w:rFonts w:cstheme="minorHAnsi"/>
                <w:sz w:val="18"/>
                <w:szCs w:val="18"/>
              </w:rPr>
              <w:t>V</w:t>
            </w:r>
            <w:r w:rsidR="006B6A2D" w:rsidRPr="0029122E">
              <w:rPr>
                <w:rFonts w:cstheme="minorHAnsi"/>
                <w:sz w:val="18"/>
                <w:szCs w:val="18"/>
              </w:rPr>
              <w:t> kontexte zavedenia</w:t>
            </w:r>
            <w:r w:rsidR="007641F8" w:rsidRPr="0029122E">
              <w:rPr>
                <w:rFonts w:cstheme="minorHAnsi"/>
                <w:sz w:val="18"/>
                <w:szCs w:val="18"/>
              </w:rPr>
              <w:t xml:space="preserve"> nových akreditačných štandardov Slovenskej akreditačnej agentúry pre vysoké školstvo (ďalej len „SAAVŠ“),</w:t>
            </w:r>
            <w:r w:rsidR="006B6A2D" w:rsidRPr="0029122E">
              <w:rPr>
                <w:rFonts w:cstheme="minorHAnsi"/>
                <w:sz w:val="18"/>
                <w:szCs w:val="18"/>
              </w:rPr>
              <w:t xml:space="preserve"> ktoré vstúpili do platnosti</w:t>
            </w:r>
            <w:r w:rsidR="007641F8" w:rsidRPr="0029122E">
              <w:rPr>
                <w:rFonts w:cstheme="minorHAnsi"/>
                <w:sz w:val="18"/>
                <w:szCs w:val="18"/>
              </w:rPr>
              <w:t xml:space="preserve"> 1. septembra 2020, </w:t>
            </w:r>
            <w:r w:rsidR="00EA1E51" w:rsidRPr="0029122E">
              <w:rPr>
                <w:rFonts w:cstheme="minorHAnsi"/>
                <w:sz w:val="18"/>
                <w:szCs w:val="18"/>
              </w:rPr>
              <w:t>vysoká škola</w:t>
            </w:r>
            <w:r w:rsidR="007641F8" w:rsidRPr="0029122E">
              <w:rPr>
                <w:rFonts w:cstheme="minorHAnsi"/>
                <w:sz w:val="18"/>
                <w:szCs w:val="18"/>
              </w:rPr>
              <w:t xml:space="preserve"> </w:t>
            </w:r>
            <w:r w:rsidR="00EA1E51" w:rsidRPr="0029122E">
              <w:rPr>
                <w:rFonts w:cstheme="minorHAnsi"/>
                <w:sz w:val="18"/>
                <w:szCs w:val="18"/>
              </w:rPr>
              <w:t xml:space="preserve">neúnavne </w:t>
            </w:r>
            <w:r w:rsidR="007641F8" w:rsidRPr="0029122E">
              <w:rPr>
                <w:rFonts w:cstheme="minorHAnsi"/>
                <w:sz w:val="18"/>
                <w:szCs w:val="18"/>
              </w:rPr>
              <w:t xml:space="preserve">pracuje na zosúlaďovaní svojich vnútorných dokumentov a celkového systému </w:t>
            </w:r>
            <w:r w:rsidR="006B6A2D" w:rsidRPr="0029122E">
              <w:rPr>
                <w:rFonts w:cstheme="minorHAnsi"/>
                <w:sz w:val="18"/>
                <w:szCs w:val="18"/>
              </w:rPr>
              <w:t>Vnútorného hodnotenia kvality (ďalej len „VSK“)</w:t>
            </w:r>
            <w:r w:rsidR="007641F8" w:rsidRPr="0029122E">
              <w:rPr>
                <w:rFonts w:cstheme="minorHAnsi"/>
                <w:sz w:val="18"/>
                <w:szCs w:val="18"/>
              </w:rPr>
              <w:t xml:space="preserve"> s novými požiadavkami. </w:t>
            </w:r>
            <w:r w:rsidR="006B6A2D" w:rsidRPr="0029122E">
              <w:rPr>
                <w:rFonts w:cstheme="minorHAnsi"/>
                <w:sz w:val="18"/>
                <w:szCs w:val="18"/>
              </w:rPr>
              <w:t xml:space="preserve">Novovytvorené štruktúry, ktoré sú zodpovedné za všetky procesy zabezpečovania, udržiavania a hodnotenia VSK </w:t>
            </w:r>
            <w:r w:rsidR="00EA1E51" w:rsidRPr="0029122E">
              <w:rPr>
                <w:rFonts w:cstheme="minorHAnsi"/>
                <w:sz w:val="18"/>
                <w:szCs w:val="18"/>
              </w:rPr>
              <w:t>vysokej školy</w:t>
            </w:r>
            <w:r w:rsidR="006B6A2D" w:rsidRPr="0029122E">
              <w:rPr>
                <w:rFonts w:cstheme="minorHAnsi"/>
                <w:sz w:val="18"/>
                <w:szCs w:val="18"/>
              </w:rPr>
              <w:t xml:space="preserve"> sú zadokumentované vo vybraných dokumentoch VSK, ktoré boli prerokované a schválené na zasadnutiach Akademického senátu </w:t>
            </w:r>
            <w:r w:rsidR="00EA1E51" w:rsidRPr="0029122E">
              <w:rPr>
                <w:rFonts w:cstheme="minorHAnsi"/>
                <w:sz w:val="18"/>
                <w:szCs w:val="18"/>
              </w:rPr>
              <w:t>vysokej školy</w:t>
            </w:r>
            <w:r w:rsidR="006B6A2D" w:rsidRPr="0029122E">
              <w:rPr>
                <w:rFonts w:cstheme="minorHAnsi"/>
                <w:sz w:val="18"/>
                <w:szCs w:val="18"/>
              </w:rPr>
              <w:t xml:space="preserve"> a Vedeckej rady </w:t>
            </w:r>
            <w:r w:rsidR="00EA1E51" w:rsidRPr="0029122E">
              <w:rPr>
                <w:rFonts w:cstheme="minorHAnsi"/>
                <w:sz w:val="18"/>
                <w:szCs w:val="18"/>
              </w:rPr>
              <w:t>vysokej školy</w:t>
            </w:r>
            <w:r w:rsidR="006B6A2D" w:rsidRPr="0029122E">
              <w:rPr>
                <w:rFonts w:cstheme="minorHAnsi"/>
                <w:sz w:val="18"/>
                <w:szCs w:val="18"/>
              </w:rPr>
              <w:t xml:space="preserve">.  V nich nachádzame vymedzenie pôsobnosti, štruktúry, činnosti, zodpovednosti, právomoci a zloženia členov </w:t>
            </w:r>
            <w:r w:rsidR="00AE002F" w:rsidRPr="0029122E">
              <w:rPr>
                <w:rFonts w:cstheme="minorHAnsi"/>
                <w:sz w:val="18"/>
                <w:szCs w:val="18"/>
              </w:rPr>
              <w:t xml:space="preserve">týchto </w:t>
            </w:r>
            <w:r w:rsidR="006B6A2D" w:rsidRPr="0029122E">
              <w:rPr>
                <w:rFonts w:cstheme="minorHAnsi"/>
                <w:sz w:val="18"/>
                <w:szCs w:val="18"/>
              </w:rPr>
              <w:t xml:space="preserve">novovytvorených </w:t>
            </w:r>
            <w:r w:rsidR="00AE002F" w:rsidRPr="0029122E">
              <w:rPr>
                <w:rFonts w:cstheme="minorHAnsi"/>
                <w:sz w:val="18"/>
                <w:szCs w:val="18"/>
              </w:rPr>
              <w:t xml:space="preserve">štruktúr resp. </w:t>
            </w:r>
            <w:r w:rsidR="006B6A2D" w:rsidRPr="0029122E">
              <w:rPr>
                <w:rFonts w:cstheme="minorHAnsi"/>
                <w:sz w:val="18"/>
                <w:szCs w:val="18"/>
              </w:rPr>
              <w:t>grémií</w:t>
            </w:r>
            <w:r w:rsidR="00AE002F" w:rsidRPr="0029122E">
              <w:rPr>
                <w:rFonts w:cstheme="minorHAnsi"/>
                <w:sz w:val="18"/>
                <w:szCs w:val="18"/>
              </w:rPr>
              <w:t xml:space="preserve">. Informácie o nich boli </w:t>
            </w:r>
            <w:r w:rsidR="007641F8" w:rsidRPr="0029122E">
              <w:rPr>
                <w:rFonts w:cstheme="minorHAnsi"/>
                <w:sz w:val="18"/>
                <w:szCs w:val="18"/>
              </w:rPr>
              <w:t xml:space="preserve">následne zverejnené na </w:t>
            </w:r>
            <w:r w:rsidR="00AE002F" w:rsidRPr="0029122E">
              <w:rPr>
                <w:rFonts w:cstheme="minorHAnsi"/>
                <w:sz w:val="18"/>
                <w:szCs w:val="18"/>
              </w:rPr>
              <w:t xml:space="preserve">webovom sídle </w:t>
            </w:r>
            <w:r w:rsidR="00EA1E51" w:rsidRPr="0029122E">
              <w:rPr>
                <w:rFonts w:cstheme="minorHAnsi"/>
                <w:sz w:val="18"/>
                <w:szCs w:val="18"/>
              </w:rPr>
              <w:t>vysokej školy</w:t>
            </w:r>
            <w:r w:rsidR="007641F8" w:rsidRPr="0029122E">
              <w:rPr>
                <w:rFonts w:cstheme="minorHAnsi"/>
                <w:sz w:val="18"/>
                <w:szCs w:val="18"/>
              </w:rPr>
              <w:t xml:space="preserve">. V súlade s novými štandardmi a požiadavkami má </w:t>
            </w:r>
            <w:r w:rsidR="00EA1E51" w:rsidRPr="0029122E">
              <w:rPr>
                <w:rFonts w:cstheme="minorHAnsi"/>
                <w:sz w:val="18"/>
                <w:szCs w:val="18"/>
              </w:rPr>
              <w:t>vysoká škola</w:t>
            </w:r>
            <w:r w:rsidR="007641F8" w:rsidRPr="0029122E">
              <w:rPr>
                <w:rFonts w:cstheme="minorHAnsi"/>
                <w:sz w:val="18"/>
                <w:szCs w:val="18"/>
              </w:rPr>
              <w:t xml:space="preserve"> </w:t>
            </w:r>
            <w:r w:rsidR="007641F8" w:rsidRPr="0029122E">
              <w:rPr>
                <w:rFonts w:cstheme="minorHAnsi"/>
                <w:sz w:val="18"/>
                <w:szCs w:val="18"/>
              </w:rPr>
              <w:lastRenderedPageBreak/>
              <w:t xml:space="preserve">v súčasnosti vypracovaný vlastný funkčný VSK, ktorý je vymedzený v jej základnom dokumente </w:t>
            </w:r>
            <w:r w:rsidR="00AE002F" w:rsidRPr="0029122E">
              <w:rPr>
                <w:rFonts w:cstheme="minorHAnsi"/>
                <w:i/>
                <w:sz w:val="18"/>
                <w:szCs w:val="18"/>
              </w:rPr>
              <w:t>Smernica rektora č.1/2022 o v</w:t>
            </w:r>
            <w:r w:rsidR="00AE002F" w:rsidRPr="0029122E">
              <w:rPr>
                <w:rFonts w:cstheme="minorHAnsi"/>
                <w:i/>
                <w:iCs/>
                <w:sz w:val="18"/>
                <w:szCs w:val="18"/>
              </w:rPr>
              <w:t>ýchodiskových</w:t>
            </w:r>
            <w:r w:rsidR="007641F8" w:rsidRPr="0029122E">
              <w:rPr>
                <w:rFonts w:cstheme="minorHAnsi"/>
                <w:i/>
                <w:iCs/>
                <w:sz w:val="18"/>
                <w:szCs w:val="18"/>
              </w:rPr>
              <w:t xml:space="preserve"> princíp</w:t>
            </w:r>
            <w:r w:rsidR="00AE002F" w:rsidRPr="0029122E">
              <w:rPr>
                <w:rFonts w:cstheme="minorHAnsi"/>
                <w:i/>
                <w:iCs/>
                <w:sz w:val="18"/>
                <w:szCs w:val="18"/>
              </w:rPr>
              <w:t>och</w:t>
            </w:r>
            <w:r w:rsidR="007641F8" w:rsidRPr="0029122E">
              <w:rPr>
                <w:rFonts w:cstheme="minorHAnsi"/>
                <w:i/>
                <w:iCs/>
                <w:sz w:val="18"/>
                <w:szCs w:val="18"/>
              </w:rPr>
              <w:t xml:space="preserve"> zabezpečovania a hodnotenia vnútorného systému kvality </w:t>
            </w:r>
            <w:r w:rsidR="00AE002F" w:rsidRPr="0029122E">
              <w:rPr>
                <w:rFonts w:cstheme="minorHAnsi"/>
                <w:i/>
                <w:iCs/>
                <w:sz w:val="18"/>
                <w:szCs w:val="18"/>
              </w:rPr>
              <w:t>na Vysokej školy medzinárodného podnikania ISM Slovakia v Prešove</w:t>
            </w:r>
            <w:r w:rsidR="007641F8" w:rsidRPr="0029122E">
              <w:rPr>
                <w:rFonts w:cstheme="minorHAnsi"/>
                <w:sz w:val="18"/>
                <w:szCs w:val="18"/>
              </w:rPr>
              <w:t xml:space="preserve">. Ďalšie súvisiace procesy, vnútorné štruktúry, zodpovednosti a zásady VSK </w:t>
            </w:r>
            <w:r w:rsidR="00EA1E51" w:rsidRPr="0029122E">
              <w:rPr>
                <w:rFonts w:cstheme="minorHAnsi"/>
                <w:sz w:val="18"/>
                <w:szCs w:val="18"/>
              </w:rPr>
              <w:t xml:space="preserve">vysokej školy </w:t>
            </w:r>
            <w:r w:rsidR="007641F8" w:rsidRPr="0029122E">
              <w:rPr>
                <w:rFonts w:cstheme="minorHAnsi"/>
                <w:sz w:val="18"/>
                <w:szCs w:val="18"/>
              </w:rPr>
              <w:t>podrob</w:t>
            </w:r>
            <w:r w:rsidR="00EA1E51" w:rsidRPr="0029122E">
              <w:rPr>
                <w:rFonts w:cstheme="minorHAnsi"/>
                <w:sz w:val="18"/>
                <w:szCs w:val="18"/>
              </w:rPr>
              <w:t>nejšie identifikuje a popisuje</w:t>
            </w:r>
            <w:r w:rsidR="007641F8" w:rsidRPr="0029122E">
              <w:rPr>
                <w:rFonts w:cstheme="minorHAnsi"/>
                <w:sz w:val="18"/>
                <w:szCs w:val="18"/>
              </w:rPr>
              <w:t xml:space="preserve"> </w:t>
            </w:r>
            <w:r w:rsidR="00EA1E51" w:rsidRPr="0029122E">
              <w:rPr>
                <w:i/>
                <w:sz w:val="18"/>
                <w:szCs w:val="18"/>
              </w:rPr>
              <w:t>Štatút Konventu Vysokej školy medzinárodného podnikania ISM Slovakia v Prešove</w:t>
            </w:r>
            <w:r w:rsidR="007641F8" w:rsidRPr="0029122E">
              <w:rPr>
                <w:rFonts w:cstheme="minorHAnsi"/>
                <w:sz w:val="18"/>
                <w:szCs w:val="18"/>
              </w:rPr>
              <w:t xml:space="preserve"> a </w:t>
            </w:r>
            <w:r w:rsidR="00EA1E51" w:rsidRPr="0029122E">
              <w:rPr>
                <w:i/>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r w:rsidR="007641F8" w:rsidRPr="0029122E">
              <w:rPr>
                <w:rFonts w:cstheme="minorHAnsi"/>
                <w:sz w:val="18"/>
                <w:szCs w:val="18"/>
              </w:rPr>
              <w:t xml:space="preserve">. </w:t>
            </w:r>
          </w:p>
          <w:p w14:paraId="59780182" w14:textId="77777777" w:rsidR="00BE5C4E" w:rsidRPr="0029122E" w:rsidRDefault="00BE5C4E" w:rsidP="00BE5C4E">
            <w:pPr>
              <w:spacing w:after="0" w:line="240" w:lineRule="auto"/>
              <w:jc w:val="both"/>
              <w:rPr>
                <w:rFonts w:cstheme="minorHAnsi"/>
                <w:sz w:val="18"/>
                <w:szCs w:val="18"/>
              </w:rPr>
            </w:pPr>
          </w:p>
          <w:p w14:paraId="6BDEB56F" w14:textId="77777777" w:rsidR="007641F8" w:rsidRPr="0029122E" w:rsidRDefault="00EA1E51" w:rsidP="00BE5C4E">
            <w:pPr>
              <w:spacing w:after="0" w:line="240" w:lineRule="auto"/>
              <w:jc w:val="both"/>
              <w:rPr>
                <w:rFonts w:cstheme="minorHAnsi"/>
                <w:sz w:val="18"/>
                <w:szCs w:val="18"/>
              </w:rPr>
            </w:pPr>
            <w:r w:rsidRPr="0029122E">
              <w:rPr>
                <w:rFonts w:cstheme="minorHAnsi"/>
                <w:sz w:val="18"/>
                <w:szCs w:val="18"/>
              </w:rPr>
              <w:t>VSK vysokej školy</w:t>
            </w:r>
            <w:r w:rsidR="007641F8" w:rsidRPr="0029122E">
              <w:rPr>
                <w:rFonts w:cstheme="minorHAnsi"/>
                <w:sz w:val="18"/>
                <w:szCs w:val="18"/>
              </w:rPr>
              <w:t xml:space="preserve"> sa opiera </w:t>
            </w:r>
            <w:r w:rsidRPr="0029122E">
              <w:rPr>
                <w:rFonts w:cstheme="minorHAnsi"/>
                <w:sz w:val="18"/>
                <w:szCs w:val="18"/>
              </w:rPr>
              <w:t xml:space="preserve">o </w:t>
            </w:r>
            <w:r w:rsidR="007641F8" w:rsidRPr="0029122E">
              <w:rPr>
                <w:rFonts w:cstheme="minorHAnsi"/>
                <w:sz w:val="18"/>
                <w:szCs w:val="18"/>
              </w:rPr>
              <w:t>Štandardy SAAVŠ a</w:t>
            </w:r>
            <w:r w:rsidRPr="0029122E">
              <w:rPr>
                <w:rFonts w:cstheme="minorHAnsi"/>
                <w:sz w:val="18"/>
                <w:szCs w:val="18"/>
              </w:rPr>
              <w:t> právne normy Slovenskej republiky (</w:t>
            </w:r>
            <w:r w:rsidR="007641F8" w:rsidRPr="0029122E">
              <w:rPr>
                <w:rFonts w:cstheme="minorHAnsi"/>
                <w:sz w:val="18"/>
                <w:szCs w:val="18"/>
              </w:rPr>
              <w:t>§ 15 ods. 1 písm. b) zákona č. 131/2002 Z. z. o vysokých školách a o zmene a doplnení niektorých zákonov v znení neskorších predpisov, § 3 zákona č.</w:t>
            </w:r>
            <w:r w:rsidR="00751EE6" w:rsidRPr="0029122E">
              <w:rPr>
                <w:rFonts w:cstheme="minorHAnsi"/>
                <w:sz w:val="18"/>
                <w:szCs w:val="18"/>
              </w:rPr>
              <w:t> </w:t>
            </w:r>
            <w:r w:rsidR="007641F8" w:rsidRPr="0029122E">
              <w:rPr>
                <w:rFonts w:cstheme="minorHAnsi"/>
                <w:sz w:val="18"/>
                <w:szCs w:val="18"/>
              </w:rPr>
              <w:t>269/2018 Z. z. o zabezpečovaní kvality vysokoškolského vzdelávania a o zmene a doplnení zákona č. 343/2015 Z. z. o verejnom obstarávaní a o zmene a doplnení niektorých zákonov v</w:t>
            </w:r>
            <w:r w:rsidR="00751EE6" w:rsidRPr="0029122E">
              <w:rPr>
                <w:rFonts w:cstheme="minorHAnsi"/>
                <w:sz w:val="18"/>
                <w:szCs w:val="18"/>
              </w:rPr>
              <w:t> </w:t>
            </w:r>
            <w:r w:rsidRPr="0029122E">
              <w:rPr>
                <w:rFonts w:cstheme="minorHAnsi"/>
                <w:sz w:val="18"/>
                <w:szCs w:val="18"/>
              </w:rPr>
              <w:t xml:space="preserve">znení neskorších predpisov) </w:t>
            </w:r>
            <w:r w:rsidR="00751EE6" w:rsidRPr="0029122E">
              <w:rPr>
                <w:rFonts w:cstheme="minorHAnsi"/>
                <w:sz w:val="18"/>
                <w:szCs w:val="18"/>
              </w:rPr>
              <w:t xml:space="preserve"> </w:t>
            </w:r>
            <w:r w:rsidR="007641F8" w:rsidRPr="0029122E">
              <w:rPr>
                <w:rFonts w:cstheme="minorHAnsi"/>
                <w:sz w:val="18"/>
                <w:szCs w:val="18"/>
              </w:rPr>
              <w:t>a</w:t>
            </w:r>
            <w:r w:rsidR="00751EE6" w:rsidRPr="0029122E">
              <w:rPr>
                <w:rFonts w:cstheme="minorHAnsi"/>
                <w:sz w:val="18"/>
                <w:szCs w:val="18"/>
              </w:rPr>
              <w:t xml:space="preserve"> </w:t>
            </w:r>
            <w:r w:rsidR="007641F8" w:rsidRPr="0029122E">
              <w:rPr>
                <w:rFonts w:cstheme="minorHAnsi"/>
                <w:sz w:val="18"/>
                <w:szCs w:val="18"/>
              </w:rPr>
              <w:t xml:space="preserve">zároveň aj </w:t>
            </w:r>
            <w:r w:rsidR="00751EE6" w:rsidRPr="0029122E">
              <w:rPr>
                <w:rFonts w:cstheme="minorHAnsi"/>
                <w:sz w:val="18"/>
                <w:szCs w:val="18"/>
              </w:rPr>
              <w:t xml:space="preserve">o </w:t>
            </w:r>
            <w:r w:rsidRPr="0029122E">
              <w:rPr>
                <w:rFonts w:cstheme="minorHAnsi"/>
                <w:sz w:val="18"/>
                <w:szCs w:val="18"/>
              </w:rPr>
              <w:t>vlastné</w:t>
            </w:r>
            <w:r w:rsidR="007641F8" w:rsidRPr="0029122E">
              <w:rPr>
                <w:rFonts w:cstheme="minorHAnsi"/>
                <w:sz w:val="18"/>
                <w:szCs w:val="18"/>
              </w:rPr>
              <w:t xml:space="preserve"> vnútorné dokumenty </w:t>
            </w:r>
            <w:r w:rsidRPr="0029122E">
              <w:rPr>
                <w:rFonts w:cstheme="minorHAnsi"/>
                <w:sz w:val="18"/>
                <w:szCs w:val="18"/>
              </w:rPr>
              <w:t>vysokej školy</w:t>
            </w:r>
            <w:r w:rsidR="007641F8" w:rsidRPr="0029122E">
              <w:rPr>
                <w:rFonts w:cstheme="minorHAnsi"/>
                <w:sz w:val="18"/>
                <w:szCs w:val="18"/>
              </w:rPr>
              <w:t xml:space="preserve">, </w:t>
            </w:r>
            <w:r w:rsidRPr="0029122E">
              <w:rPr>
                <w:rFonts w:cstheme="minorHAnsi"/>
                <w:sz w:val="18"/>
                <w:szCs w:val="18"/>
              </w:rPr>
              <w:t>v ktorých sú obsiahnuté</w:t>
            </w:r>
            <w:r w:rsidR="007641F8" w:rsidRPr="0029122E">
              <w:rPr>
                <w:rFonts w:cstheme="minorHAnsi"/>
                <w:sz w:val="18"/>
                <w:szCs w:val="18"/>
              </w:rPr>
              <w:t xml:space="preserve"> politiky, zásady a postupy v oblasti zabezpečovania kvality. VSK </w:t>
            </w:r>
            <w:r w:rsidRPr="0029122E">
              <w:rPr>
                <w:rFonts w:cstheme="minorHAnsi"/>
                <w:sz w:val="18"/>
                <w:szCs w:val="18"/>
              </w:rPr>
              <w:t>vysokej školy</w:t>
            </w:r>
            <w:r w:rsidR="007641F8" w:rsidRPr="0029122E">
              <w:rPr>
                <w:rFonts w:cstheme="minorHAnsi"/>
                <w:sz w:val="18"/>
                <w:szCs w:val="18"/>
              </w:rPr>
              <w:t xml:space="preserve"> </w:t>
            </w:r>
            <w:r w:rsidRPr="0029122E">
              <w:rPr>
                <w:rFonts w:cstheme="minorHAnsi"/>
                <w:sz w:val="18"/>
                <w:szCs w:val="18"/>
              </w:rPr>
              <w:t>berie ohľad aj</w:t>
            </w:r>
            <w:r w:rsidR="007641F8" w:rsidRPr="0029122E">
              <w:rPr>
                <w:rFonts w:cstheme="minorHAnsi"/>
                <w:sz w:val="18"/>
                <w:szCs w:val="18"/>
              </w:rPr>
              <w:t xml:space="preserve"> </w:t>
            </w:r>
            <w:r w:rsidR="00751EE6" w:rsidRPr="0029122E">
              <w:rPr>
                <w:rFonts w:cstheme="minorHAnsi"/>
                <w:sz w:val="18"/>
                <w:szCs w:val="18"/>
              </w:rPr>
              <w:t>na</w:t>
            </w:r>
            <w:r w:rsidR="007641F8" w:rsidRPr="0029122E">
              <w:rPr>
                <w:rFonts w:cstheme="minorHAnsi"/>
                <w:sz w:val="18"/>
                <w:szCs w:val="18"/>
              </w:rPr>
              <w:t xml:space="preserve"> </w:t>
            </w:r>
            <w:r w:rsidRPr="0029122E">
              <w:rPr>
                <w:rFonts w:cstheme="minorHAnsi"/>
                <w:sz w:val="18"/>
                <w:szCs w:val="18"/>
              </w:rPr>
              <w:t>iné</w:t>
            </w:r>
            <w:r w:rsidR="007641F8" w:rsidRPr="0029122E">
              <w:rPr>
                <w:rFonts w:cstheme="minorHAnsi"/>
                <w:sz w:val="18"/>
                <w:szCs w:val="18"/>
              </w:rPr>
              <w:t xml:space="preserve"> národn</w:t>
            </w:r>
            <w:r w:rsidR="00751EE6" w:rsidRPr="0029122E">
              <w:rPr>
                <w:rFonts w:cstheme="minorHAnsi"/>
                <w:sz w:val="18"/>
                <w:szCs w:val="18"/>
              </w:rPr>
              <w:t>é</w:t>
            </w:r>
            <w:r w:rsidR="007641F8" w:rsidRPr="0029122E">
              <w:rPr>
                <w:rFonts w:cstheme="minorHAnsi"/>
                <w:sz w:val="18"/>
                <w:szCs w:val="18"/>
              </w:rPr>
              <w:t>, európsk</w:t>
            </w:r>
            <w:r w:rsidR="00751EE6" w:rsidRPr="0029122E">
              <w:rPr>
                <w:rFonts w:cstheme="minorHAnsi"/>
                <w:sz w:val="18"/>
                <w:szCs w:val="18"/>
              </w:rPr>
              <w:t>e</w:t>
            </w:r>
            <w:r w:rsidR="007641F8" w:rsidRPr="0029122E">
              <w:rPr>
                <w:rFonts w:cstheme="minorHAnsi"/>
                <w:sz w:val="18"/>
                <w:szCs w:val="18"/>
              </w:rPr>
              <w:t xml:space="preserve"> a medzinárodn</w:t>
            </w:r>
            <w:r w:rsidR="00751EE6" w:rsidRPr="0029122E">
              <w:rPr>
                <w:rFonts w:cstheme="minorHAnsi"/>
                <w:sz w:val="18"/>
                <w:szCs w:val="18"/>
              </w:rPr>
              <w:t>é</w:t>
            </w:r>
            <w:r w:rsidR="007641F8" w:rsidRPr="0029122E">
              <w:rPr>
                <w:rFonts w:cstheme="minorHAnsi"/>
                <w:sz w:val="18"/>
                <w:szCs w:val="18"/>
              </w:rPr>
              <w:t xml:space="preserve"> štandard</w:t>
            </w:r>
            <w:r w:rsidR="00751EE6" w:rsidRPr="0029122E">
              <w:rPr>
                <w:rFonts w:cstheme="minorHAnsi"/>
                <w:sz w:val="18"/>
                <w:szCs w:val="18"/>
              </w:rPr>
              <w:t>y</w:t>
            </w:r>
            <w:r w:rsidRPr="0029122E">
              <w:rPr>
                <w:rFonts w:cstheme="minorHAnsi"/>
                <w:sz w:val="18"/>
                <w:szCs w:val="18"/>
              </w:rPr>
              <w:t xml:space="preserve">, ktoré sa týkajú </w:t>
            </w:r>
            <w:r w:rsidR="007641F8" w:rsidRPr="0029122E">
              <w:rPr>
                <w:rFonts w:cstheme="minorHAnsi"/>
                <w:sz w:val="18"/>
                <w:szCs w:val="18"/>
              </w:rPr>
              <w:t>zabezpečovania a</w:t>
            </w:r>
            <w:r w:rsidR="00751EE6" w:rsidRPr="0029122E">
              <w:rPr>
                <w:rFonts w:cstheme="minorHAnsi"/>
                <w:sz w:val="18"/>
                <w:szCs w:val="18"/>
              </w:rPr>
              <w:t> </w:t>
            </w:r>
            <w:r w:rsidR="007641F8" w:rsidRPr="0029122E">
              <w:rPr>
                <w:rFonts w:cstheme="minorHAnsi"/>
                <w:sz w:val="18"/>
                <w:szCs w:val="18"/>
              </w:rPr>
              <w:t>hodnotenia VSK vysokých škôl.</w:t>
            </w:r>
          </w:p>
          <w:p w14:paraId="59E36207" w14:textId="77777777" w:rsidR="00BE5C4E" w:rsidRPr="0029122E" w:rsidRDefault="00BE5C4E" w:rsidP="00BE5C4E">
            <w:pPr>
              <w:spacing w:after="0" w:line="240" w:lineRule="auto"/>
              <w:jc w:val="both"/>
              <w:rPr>
                <w:rFonts w:cstheme="minorHAnsi"/>
                <w:sz w:val="18"/>
                <w:szCs w:val="18"/>
              </w:rPr>
            </w:pPr>
          </w:p>
          <w:p w14:paraId="03348661" w14:textId="77777777" w:rsidR="007641F8" w:rsidRPr="0029122E" w:rsidRDefault="00E823EC" w:rsidP="00BE5C4E">
            <w:pPr>
              <w:spacing w:after="0" w:line="240" w:lineRule="auto"/>
              <w:jc w:val="both"/>
              <w:rPr>
                <w:rFonts w:cstheme="minorHAnsi"/>
                <w:sz w:val="18"/>
                <w:szCs w:val="18"/>
              </w:rPr>
            </w:pPr>
            <w:r w:rsidRPr="0029122E">
              <w:rPr>
                <w:rFonts w:cstheme="minorHAnsi"/>
                <w:sz w:val="18"/>
                <w:szCs w:val="18"/>
              </w:rPr>
              <w:t>Ide predovšetkým o </w:t>
            </w:r>
            <w:r w:rsidR="007641F8" w:rsidRPr="0029122E">
              <w:rPr>
                <w:rFonts w:cstheme="minorHAnsi"/>
                <w:sz w:val="18"/>
                <w:szCs w:val="18"/>
              </w:rPr>
              <w:t>odporúčania</w:t>
            </w:r>
            <w:r w:rsidRPr="0029122E">
              <w:rPr>
                <w:rFonts w:cstheme="minorHAnsi"/>
                <w:sz w:val="18"/>
                <w:szCs w:val="18"/>
              </w:rPr>
              <w:t>, ktoré sa týkajú</w:t>
            </w:r>
            <w:r w:rsidR="007641F8" w:rsidRPr="0029122E">
              <w:rPr>
                <w:rFonts w:cstheme="minorHAnsi"/>
                <w:sz w:val="18"/>
                <w:szCs w:val="18"/>
              </w:rPr>
              <w:t xml:space="preserve"> štátnej rodinnej politiky, </w:t>
            </w:r>
            <w:r w:rsidRPr="0029122E">
              <w:rPr>
                <w:rFonts w:cstheme="minorHAnsi"/>
                <w:sz w:val="18"/>
                <w:szCs w:val="18"/>
              </w:rPr>
              <w:t xml:space="preserve">v </w:t>
            </w:r>
            <w:r w:rsidR="007641F8" w:rsidRPr="0029122E">
              <w:rPr>
                <w:rFonts w:cstheme="minorHAnsi"/>
                <w:sz w:val="18"/>
                <w:szCs w:val="18"/>
              </w:rPr>
              <w:t>ktorej</w:t>
            </w:r>
            <w:r w:rsidR="001622AA" w:rsidRPr="0029122E">
              <w:rPr>
                <w:rFonts w:cstheme="minorHAnsi"/>
                <w:sz w:val="18"/>
                <w:szCs w:val="18"/>
              </w:rPr>
              <w:t xml:space="preserve"> </w:t>
            </w:r>
            <w:r w:rsidRPr="0029122E">
              <w:rPr>
                <w:rFonts w:cstheme="minorHAnsi"/>
                <w:sz w:val="18"/>
                <w:szCs w:val="18"/>
              </w:rPr>
              <w:t>základným</w:t>
            </w:r>
            <w:r w:rsidR="007641F8" w:rsidRPr="0029122E">
              <w:rPr>
                <w:rFonts w:cstheme="minorHAnsi"/>
                <w:sz w:val="18"/>
                <w:szCs w:val="18"/>
              </w:rPr>
              <w:t xml:space="preserve"> poslaním </w:t>
            </w:r>
            <w:r w:rsidRPr="0029122E">
              <w:rPr>
                <w:rFonts w:cstheme="minorHAnsi"/>
                <w:sz w:val="18"/>
                <w:szCs w:val="18"/>
              </w:rPr>
              <w:t>je</w:t>
            </w:r>
            <w:r w:rsidR="001622AA" w:rsidRPr="0029122E">
              <w:rPr>
                <w:rFonts w:cstheme="minorHAnsi"/>
                <w:sz w:val="18"/>
                <w:szCs w:val="18"/>
              </w:rPr>
              <w:t xml:space="preserve"> </w:t>
            </w:r>
            <w:r w:rsidRPr="0029122E">
              <w:rPr>
                <w:rFonts w:cstheme="minorHAnsi"/>
                <w:sz w:val="18"/>
                <w:szCs w:val="18"/>
              </w:rPr>
              <w:t>prierezová integrácia všetkých</w:t>
            </w:r>
            <w:r w:rsidR="007641F8" w:rsidRPr="0029122E">
              <w:rPr>
                <w:rFonts w:cstheme="minorHAnsi"/>
                <w:sz w:val="18"/>
                <w:szCs w:val="18"/>
              </w:rPr>
              <w:t xml:space="preserve"> kľúčové oblasti, ako sú trh práce, sociálna ochrana, vzdelávanie, bývanie, verejné </w:t>
            </w:r>
            <w:r w:rsidRPr="0029122E">
              <w:rPr>
                <w:rFonts w:cstheme="minorHAnsi"/>
                <w:sz w:val="18"/>
                <w:szCs w:val="18"/>
              </w:rPr>
              <w:t>služby, rovnosť príležitostí etc</w:t>
            </w:r>
            <w:r w:rsidR="007641F8" w:rsidRPr="0029122E">
              <w:rPr>
                <w:rFonts w:cstheme="minorHAnsi"/>
                <w:sz w:val="18"/>
                <w:szCs w:val="18"/>
              </w:rPr>
              <w:t>.</w:t>
            </w:r>
          </w:p>
          <w:p w14:paraId="1113F6EE" w14:textId="77777777" w:rsidR="007641F8" w:rsidRPr="0029122E" w:rsidRDefault="007641F8" w:rsidP="00BE5C4E">
            <w:pPr>
              <w:spacing w:after="0" w:line="240" w:lineRule="auto"/>
              <w:jc w:val="both"/>
              <w:rPr>
                <w:rFonts w:cstheme="minorHAnsi"/>
                <w:sz w:val="18"/>
                <w:szCs w:val="18"/>
              </w:rPr>
            </w:pPr>
            <w:r w:rsidRPr="0029122E">
              <w:rPr>
                <w:rFonts w:cstheme="minorHAnsi"/>
                <w:sz w:val="18"/>
                <w:szCs w:val="18"/>
              </w:rPr>
              <w:t xml:space="preserve">VSK </w:t>
            </w:r>
            <w:r w:rsidR="00042934" w:rsidRPr="0029122E">
              <w:rPr>
                <w:rFonts w:cstheme="minorHAnsi"/>
                <w:sz w:val="18"/>
                <w:szCs w:val="18"/>
              </w:rPr>
              <w:t>vysokej školy</w:t>
            </w:r>
            <w:r w:rsidRPr="0029122E">
              <w:rPr>
                <w:rFonts w:cstheme="minorHAnsi"/>
                <w:sz w:val="18"/>
                <w:szCs w:val="18"/>
              </w:rPr>
              <w:t xml:space="preserve"> je v súlade s vymedzeným poslaním a strategickými cieľmi </w:t>
            </w:r>
            <w:r w:rsidR="00042934" w:rsidRPr="0029122E">
              <w:rPr>
                <w:rFonts w:cstheme="minorHAnsi"/>
                <w:sz w:val="18"/>
                <w:szCs w:val="18"/>
              </w:rPr>
              <w:t>vysokej školy, ktoré sú uvedené</w:t>
            </w:r>
            <w:r w:rsidRPr="0029122E">
              <w:rPr>
                <w:rFonts w:cstheme="minorHAnsi"/>
                <w:sz w:val="18"/>
                <w:szCs w:val="18"/>
              </w:rPr>
              <w:t xml:space="preserve"> v jej štatúte</w:t>
            </w:r>
            <w:r w:rsidR="00042934" w:rsidRPr="0029122E">
              <w:rPr>
                <w:rFonts w:cstheme="minorHAnsi"/>
                <w:sz w:val="18"/>
                <w:szCs w:val="18"/>
              </w:rPr>
              <w:t>.</w:t>
            </w:r>
            <w:r w:rsidRPr="0029122E">
              <w:rPr>
                <w:rFonts w:cstheme="minorHAnsi"/>
                <w:sz w:val="18"/>
                <w:szCs w:val="18"/>
              </w:rPr>
              <w:t xml:space="preserve"> </w:t>
            </w:r>
            <w:r w:rsidR="00042934" w:rsidRPr="0029122E">
              <w:rPr>
                <w:rFonts w:cstheme="minorHAnsi"/>
                <w:sz w:val="18"/>
                <w:szCs w:val="18"/>
              </w:rPr>
              <w:t xml:space="preserve">VSK vysokej školy pramení </w:t>
            </w:r>
            <w:r w:rsidRPr="0029122E">
              <w:rPr>
                <w:rFonts w:cstheme="minorHAnsi"/>
                <w:sz w:val="18"/>
                <w:szCs w:val="18"/>
              </w:rPr>
              <w:t xml:space="preserve">z koncepcie rozvoja </w:t>
            </w:r>
            <w:r w:rsidR="00042934" w:rsidRPr="0029122E">
              <w:rPr>
                <w:rFonts w:cstheme="minorHAnsi"/>
                <w:sz w:val="18"/>
                <w:szCs w:val="18"/>
              </w:rPr>
              <w:t xml:space="preserve">vysokej školy, ako je formulovaná vo viacerých dokumentoch, predovšetkým v </w:t>
            </w:r>
            <w:r w:rsidRPr="0029122E">
              <w:rPr>
                <w:rFonts w:cstheme="minorHAnsi"/>
                <w:sz w:val="18"/>
                <w:szCs w:val="18"/>
              </w:rPr>
              <w:t>dlhodobom zámere, stratégiách rozvoja vedy a výskumu, vzdelávania, internacionalizácie, environmentálnej udržateľnosti</w:t>
            </w:r>
            <w:r w:rsidR="00042934" w:rsidRPr="0029122E">
              <w:rPr>
                <w:rFonts w:cstheme="minorHAnsi"/>
                <w:sz w:val="18"/>
                <w:szCs w:val="18"/>
              </w:rPr>
              <w:t xml:space="preserve"> ako aj ďalšej</w:t>
            </w:r>
            <w:r w:rsidRPr="0029122E">
              <w:rPr>
                <w:rFonts w:cstheme="minorHAnsi"/>
                <w:sz w:val="18"/>
                <w:szCs w:val="18"/>
              </w:rPr>
              <w:t xml:space="preserve"> tvorivej činnosti. </w:t>
            </w:r>
            <w:r w:rsidR="00042934" w:rsidRPr="0029122E">
              <w:rPr>
                <w:rFonts w:cstheme="minorHAnsi"/>
                <w:sz w:val="18"/>
                <w:szCs w:val="18"/>
              </w:rPr>
              <w:t xml:space="preserve">Všetko vyššie uvedené má za cieľ </w:t>
            </w:r>
            <w:r w:rsidRPr="0029122E">
              <w:rPr>
                <w:rFonts w:cstheme="minorHAnsi"/>
                <w:sz w:val="18"/>
                <w:szCs w:val="18"/>
              </w:rPr>
              <w:t>zviditeľňovanie zámerov a</w:t>
            </w:r>
            <w:r w:rsidR="00F45889" w:rsidRPr="0029122E">
              <w:rPr>
                <w:rFonts w:cstheme="minorHAnsi"/>
                <w:sz w:val="18"/>
                <w:szCs w:val="18"/>
              </w:rPr>
              <w:t xml:space="preserve"> dosahovaných </w:t>
            </w:r>
            <w:r w:rsidRPr="0029122E">
              <w:rPr>
                <w:rFonts w:cstheme="minorHAnsi"/>
                <w:sz w:val="18"/>
                <w:szCs w:val="18"/>
              </w:rPr>
              <w:t xml:space="preserve">výsledkov </w:t>
            </w:r>
            <w:r w:rsidR="00F45889" w:rsidRPr="0029122E">
              <w:rPr>
                <w:rFonts w:cstheme="minorHAnsi"/>
                <w:sz w:val="18"/>
                <w:szCs w:val="18"/>
              </w:rPr>
              <w:t>vysokej školy</w:t>
            </w:r>
            <w:r w:rsidRPr="0029122E">
              <w:rPr>
                <w:rFonts w:cstheme="minorHAnsi"/>
                <w:sz w:val="18"/>
                <w:szCs w:val="18"/>
              </w:rPr>
              <w:t xml:space="preserve"> a</w:t>
            </w:r>
            <w:r w:rsidR="00F45889" w:rsidRPr="0029122E">
              <w:rPr>
                <w:rFonts w:cstheme="minorHAnsi"/>
                <w:sz w:val="18"/>
                <w:szCs w:val="18"/>
              </w:rPr>
              <w:t xml:space="preserve"> jej </w:t>
            </w:r>
            <w:r w:rsidRPr="0029122E">
              <w:rPr>
                <w:rFonts w:cstheme="minorHAnsi"/>
                <w:sz w:val="18"/>
                <w:szCs w:val="18"/>
              </w:rPr>
              <w:t xml:space="preserve">súčastí, </w:t>
            </w:r>
            <w:r w:rsidR="00F45889" w:rsidRPr="0029122E">
              <w:rPr>
                <w:rFonts w:cstheme="minorHAnsi"/>
                <w:sz w:val="18"/>
                <w:szCs w:val="18"/>
              </w:rPr>
              <w:t>prehľadné</w:t>
            </w:r>
            <w:r w:rsidRPr="0029122E">
              <w:rPr>
                <w:rFonts w:cstheme="minorHAnsi"/>
                <w:sz w:val="18"/>
                <w:szCs w:val="18"/>
              </w:rPr>
              <w:t xml:space="preserve"> hodnotenie procesov</w:t>
            </w:r>
            <w:r w:rsidR="00F45889" w:rsidRPr="0029122E">
              <w:rPr>
                <w:rFonts w:cstheme="minorHAnsi"/>
                <w:sz w:val="18"/>
                <w:szCs w:val="18"/>
              </w:rPr>
              <w:t>, ktoré prebiehajú v rámci vysokej školy</w:t>
            </w:r>
            <w:r w:rsidRPr="0029122E">
              <w:rPr>
                <w:rFonts w:cstheme="minorHAnsi"/>
                <w:sz w:val="18"/>
                <w:szCs w:val="18"/>
              </w:rPr>
              <w:t xml:space="preserve">, </w:t>
            </w:r>
            <w:r w:rsidR="00F45889" w:rsidRPr="0029122E">
              <w:rPr>
                <w:rFonts w:cstheme="minorHAnsi"/>
                <w:sz w:val="18"/>
                <w:szCs w:val="18"/>
              </w:rPr>
              <w:t xml:space="preserve">ale aj tlak </w:t>
            </w:r>
            <w:r w:rsidRPr="0029122E">
              <w:rPr>
                <w:rFonts w:cstheme="minorHAnsi"/>
                <w:sz w:val="18"/>
                <w:szCs w:val="18"/>
              </w:rPr>
              <w:t xml:space="preserve">na vznik a posilňovanie spätnej väzby medzi jednotlivými zainteresovanými stranami. VSK </w:t>
            </w:r>
            <w:r w:rsidR="00DA7F4F" w:rsidRPr="0029122E">
              <w:rPr>
                <w:rFonts w:cstheme="minorHAnsi"/>
                <w:sz w:val="18"/>
                <w:szCs w:val="18"/>
              </w:rPr>
              <w:t>vysokej školy</w:t>
            </w:r>
            <w:r w:rsidRPr="0029122E">
              <w:rPr>
                <w:rFonts w:cstheme="minorHAnsi"/>
                <w:sz w:val="18"/>
                <w:szCs w:val="18"/>
              </w:rPr>
              <w:t xml:space="preserve"> priebežne reaguje na aktuálny vývoj akademickej obce</w:t>
            </w:r>
            <w:r w:rsidR="00DA7F4F" w:rsidRPr="0029122E">
              <w:rPr>
                <w:rFonts w:cstheme="minorHAnsi"/>
                <w:sz w:val="18"/>
                <w:szCs w:val="18"/>
              </w:rPr>
              <w:t>, reaguje na</w:t>
            </w:r>
            <w:r w:rsidRPr="0029122E">
              <w:rPr>
                <w:rFonts w:cstheme="minorHAnsi"/>
                <w:sz w:val="18"/>
                <w:szCs w:val="18"/>
              </w:rPr>
              <w:t xml:space="preserve"> podnety od stálych, poradných orgánov a</w:t>
            </w:r>
            <w:r w:rsidR="00DA7F4F" w:rsidRPr="0029122E">
              <w:rPr>
                <w:rFonts w:cstheme="minorHAnsi"/>
                <w:sz w:val="18"/>
                <w:szCs w:val="18"/>
              </w:rPr>
              <w:t>ko aj  ďalších súčastí vysokej školy. D</w:t>
            </w:r>
            <w:r w:rsidRPr="0029122E">
              <w:rPr>
                <w:rFonts w:cstheme="minorHAnsi"/>
                <w:sz w:val="18"/>
                <w:szCs w:val="18"/>
              </w:rPr>
              <w:t xml:space="preserve">bá </w:t>
            </w:r>
            <w:r w:rsidR="00DA7F4F" w:rsidRPr="0029122E">
              <w:rPr>
                <w:rFonts w:cstheme="minorHAnsi"/>
                <w:sz w:val="18"/>
                <w:szCs w:val="18"/>
              </w:rPr>
              <w:t xml:space="preserve">pritom </w:t>
            </w:r>
            <w:r w:rsidRPr="0029122E">
              <w:rPr>
                <w:rFonts w:cstheme="minorHAnsi"/>
                <w:sz w:val="18"/>
                <w:szCs w:val="18"/>
              </w:rPr>
              <w:t>na zvyšovanie úrovne atraktívnosti a kvality vysokoškolského vzdelávania a</w:t>
            </w:r>
            <w:r w:rsidR="00643F11" w:rsidRPr="0029122E">
              <w:rPr>
                <w:rFonts w:cstheme="minorHAnsi"/>
                <w:sz w:val="18"/>
                <w:szCs w:val="18"/>
              </w:rPr>
              <w:t> </w:t>
            </w:r>
            <w:r w:rsidRPr="0029122E">
              <w:rPr>
                <w:rFonts w:cstheme="minorHAnsi"/>
                <w:sz w:val="18"/>
                <w:szCs w:val="18"/>
              </w:rPr>
              <w:t xml:space="preserve">vedeckej, výskumnej, vývojovej, inovačnej a ďalšej tvorivej činnosti. </w:t>
            </w:r>
            <w:r w:rsidR="00DA7F4F" w:rsidRPr="0029122E">
              <w:rPr>
                <w:rFonts w:cstheme="minorHAnsi"/>
                <w:sz w:val="18"/>
                <w:szCs w:val="18"/>
              </w:rPr>
              <w:t>Zamestnanci vysokej školy, externí a interní posudzovatelia, študenti, absolventi, zástupcovia zamestnávateľov a iné zainteresované strany sa aktívne zapájajú d</w:t>
            </w:r>
            <w:r w:rsidRPr="0029122E">
              <w:rPr>
                <w:rFonts w:cstheme="minorHAnsi"/>
                <w:sz w:val="18"/>
                <w:szCs w:val="18"/>
              </w:rPr>
              <w:t>o procesu zabezpečovania a hodnotenia VSK.</w:t>
            </w:r>
          </w:p>
          <w:p w14:paraId="45F4CB13" w14:textId="77777777" w:rsidR="00BE5C4E" w:rsidRPr="0029122E" w:rsidRDefault="00BE5C4E" w:rsidP="00BE5C4E">
            <w:pPr>
              <w:spacing w:after="0" w:line="240" w:lineRule="auto"/>
              <w:jc w:val="both"/>
              <w:rPr>
                <w:rFonts w:cstheme="minorHAnsi"/>
                <w:sz w:val="18"/>
                <w:szCs w:val="18"/>
              </w:rPr>
            </w:pPr>
          </w:p>
          <w:p w14:paraId="5B1F74BD" w14:textId="77777777" w:rsidR="007641F8" w:rsidRPr="0029122E" w:rsidRDefault="007641F8" w:rsidP="00BE5C4E">
            <w:pPr>
              <w:spacing w:after="0" w:line="240" w:lineRule="auto"/>
              <w:jc w:val="both"/>
              <w:rPr>
                <w:rFonts w:cstheme="minorHAnsi"/>
                <w:sz w:val="18"/>
                <w:szCs w:val="18"/>
              </w:rPr>
            </w:pPr>
            <w:r w:rsidRPr="0029122E">
              <w:rPr>
                <w:rFonts w:cstheme="minorHAnsi"/>
                <w:sz w:val="18"/>
                <w:szCs w:val="18"/>
              </w:rPr>
              <w:t xml:space="preserve">Tvorbu, implementáciu a udržiavanie VSK </w:t>
            </w:r>
            <w:r w:rsidR="00DA7F4F" w:rsidRPr="0029122E">
              <w:rPr>
                <w:rFonts w:cstheme="minorHAnsi"/>
                <w:sz w:val="18"/>
                <w:szCs w:val="18"/>
              </w:rPr>
              <w:t>vysokej školy</w:t>
            </w:r>
            <w:r w:rsidRPr="0029122E">
              <w:rPr>
                <w:rFonts w:cstheme="minorHAnsi"/>
                <w:sz w:val="18"/>
                <w:szCs w:val="18"/>
              </w:rPr>
              <w:t xml:space="preserve"> zabezpečuje, koordinuje, hodnotí a kontroluje </w:t>
            </w:r>
            <w:r w:rsidR="00DA7F4F" w:rsidRPr="0029122E">
              <w:rPr>
                <w:rFonts w:cstheme="minorHAnsi"/>
                <w:sz w:val="18"/>
                <w:szCs w:val="18"/>
              </w:rPr>
              <w:t>K</w:t>
            </w:r>
            <w:r w:rsidR="00DA7F4F" w:rsidRPr="0029122E">
              <w:rPr>
                <w:rFonts w:cstheme="minorHAnsi"/>
                <w:i/>
                <w:sz w:val="18"/>
                <w:szCs w:val="18"/>
              </w:rPr>
              <w:t>onvent Vysokej školy medzinárodného podnikania ISM Slovakia v Prešove</w:t>
            </w:r>
            <w:r w:rsidRPr="0029122E">
              <w:rPr>
                <w:rFonts w:cstheme="minorHAnsi"/>
                <w:sz w:val="18"/>
                <w:szCs w:val="18"/>
              </w:rPr>
              <w:t xml:space="preserve"> (ďalej len „</w:t>
            </w:r>
            <w:r w:rsidR="00DA7F4F" w:rsidRPr="0029122E">
              <w:rPr>
                <w:rFonts w:cstheme="minorHAnsi"/>
                <w:sz w:val="18"/>
                <w:szCs w:val="18"/>
              </w:rPr>
              <w:t>Konvent</w:t>
            </w:r>
            <w:r w:rsidRPr="0029122E">
              <w:rPr>
                <w:rFonts w:cstheme="minorHAnsi"/>
                <w:sz w:val="18"/>
                <w:szCs w:val="18"/>
              </w:rPr>
              <w:t xml:space="preserve">“) v súlade so </w:t>
            </w:r>
            <w:r w:rsidRPr="0029122E">
              <w:rPr>
                <w:rFonts w:cstheme="minorHAnsi"/>
                <w:i/>
                <w:iCs/>
                <w:sz w:val="18"/>
                <w:szCs w:val="18"/>
              </w:rPr>
              <w:t xml:space="preserve">Štatútom </w:t>
            </w:r>
            <w:r w:rsidR="00DA7F4F" w:rsidRPr="0029122E">
              <w:rPr>
                <w:rFonts w:cstheme="minorHAnsi"/>
                <w:i/>
                <w:iCs/>
                <w:sz w:val="18"/>
                <w:szCs w:val="18"/>
              </w:rPr>
              <w:t>Konventu</w:t>
            </w:r>
            <w:r w:rsidRPr="0029122E">
              <w:rPr>
                <w:rFonts w:cstheme="minorHAnsi"/>
                <w:sz w:val="18"/>
                <w:szCs w:val="18"/>
              </w:rPr>
              <w:t xml:space="preserve">. </w:t>
            </w:r>
            <w:r w:rsidR="00921F8A" w:rsidRPr="0029122E">
              <w:rPr>
                <w:rFonts w:cstheme="minorHAnsi"/>
                <w:sz w:val="18"/>
                <w:szCs w:val="18"/>
              </w:rPr>
              <w:t>Konvent, ktorý schválila Vedecká rada vysokej školy a zriadil rektor</w:t>
            </w:r>
            <w:r w:rsidRPr="0029122E">
              <w:rPr>
                <w:rFonts w:cstheme="minorHAnsi"/>
                <w:sz w:val="18"/>
                <w:szCs w:val="18"/>
              </w:rPr>
              <w:t xml:space="preserve"> je rozhodovacím</w:t>
            </w:r>
            <w:r w:rsidR="00921F8A" w:rsidRPr="0029122E">
              <w:rPr>
                <w:rFonts w:cstheme="minorHAnsi"/>
                <w:sz w:val="18"/>
                <w:szCs w:val="18"/>
              </w:rPr>
              <w:t xml:space="preserve"> orgánom vysokej školy</w:t>
            </w:r>
            <w:r w:rsidRPr="0029122E">
              <w:rPr>
                <w:rFonts w:cstheme="minorHAnsi"/>
                <w:sz w:val="18"/>
                <w:szCs w:val="18"/>
              </w:rPr>
              <w:t xml:space="preserve">, ktorého rozhodnutia sú záväzné pre všetky </w:t>
            </w:r>
            <w:r w:rsidR="00921F8A" w:rsidRPr="0029122E">
              <w:rPr>
                <w:rFonts w:cstheme="minorHAnsi"/>
                <w:sz w:val="18"/>
                <w:szCs w:val="18"/>
              </w:rPr>
              <w:t>súčasti vysokej školy</w:t>
            </w:r>
            <w:r w:rsidRPr="0029122E">
              <w:rPr>
                <w:rFonts w:cstheme="minorHAnsi"/>
                <w:sz w:val="18"/>
                <w:szCs w:val="18"/>
              </w:rPr>
              <w:t xml:space="preserve">. </w:t>
            </w:r>
            <w:r w:rsidR="00921F8A" w:rsidRPr="0029122E">
              <w:rPr>
                <w:rFonts w:cstheme="minorHAnsi"/>
                <w:sz w:val="18"/>
                <w:szCs w:val="18"/>
              </w:rPr>
              <w:t>Konvent zodpovedá</w:t>
            </w:r>
            <w:r w:rsidRPr="0029122E">
              <w:rPr>
                <w:rFonts w:cstheme="minorHAnsi"/>
                <w:sz w:val="18"/>
                <w:szCs w:val="18"/>
              </w:rPr>
              <w:t xml:space="preserve"> predovšetkým za hodnotenie a overovanie napĺňania požiadaviek n</w:t>
            </w:r>
            <w:r w:rsidR="00921F8A" w:rsidRPr="0029122E">
              <w:rPr>
                <w:rFonts w:cstheme="minorHAnsi"/>
                <w:sz w:val="18"/>
                <w:szCs w:val="18"/>
              </w:rPr>
              <w:t xml:space="preserve">a kvalitu vzdelávacej činnosti. Má tiež zodpovednosť za </w:t>
            </w:r>
            <w:r w:rsidRPr="0029122E">
              <w:rPr>
                <w:rFonts w:cstheme="minorHAnsi"/>
                <w:sz w:val="18"/>
                <w:szCs w:val="18"/>
              </w:rPr>
              <w:t xml:space="preserve">prerokúvanie návrhu správy o vnútornom hodnotení </w:t>
            </w:r>
            <w:r w:rsidR="00921F8A" w:rsidRPr="0029122E">
              <w:rPr>
                <w:rFonts w:cstheme="minorHAnsi"/>
                <w:sz w:val="18"/>
                <w:szCs w:val="18"/>
              </w:rPr>
              <w:t>vysokej školy a jej súčastí</w:t>
            </w:r>
            <w:r w:rsidRPr="0029122E">
              <w:rPr>
                <w:rFonts w:cstheme="minorHAnsi"/>
                <w:sz w:val="18"/>
                <w:szCs w:val="18"/>
              </w:rPr>
              <w:t>, prerokúvanie a schvaľovanie všetkých žiadostí</w:t>
            </w:r>
            <w:r w:rsidR="00921F8A" w:rsidRPr="0029122E">
              <w:rPr>
                <w:rFonts w:cstheme="minorHAnsi"/>
                <w:sz w:val="18"/>
                <w:szCs w:val="18"/>
              </w:rPr>
              <w:t>, ktoré vysoká škola podáva SAAVŠ. P</w:t>
            </w:r>
            <w:r w:rsidRPr="0029122E">
              <w:rPr>
                <w:rFonts w:cstheme="minorHAnsi"/>
                <w:sz w:val="18"/>
                <w:szCs w:val="18"/>
              </w:rPr>
              <w:t xml:space="preserve">osudzovanie žiadostí </w:t>
            </w:r>
            <w:r w:rsidR="00921F8A" w:rsidRPr="0029122E">
              <w:rPr>
                <w:rFonts w:cstheme="minorHAnsi"/>
                <w:sz w:val="18"/>
                <w:szCs w:val="18"/>
              </w:rPr>
              <w:t xml:space="preserve">pracovísk </w:t>
            </w:r>
            <w:r w:rsidRPr="0029122E">
              <w:rPr>
                <w:rFonts w:cstheme="minorHAnsi"/>
                <w:sz w:val="18"/>
                <w:szCs w:val="18"/>
              </w:rPr>
              <w:t>o akreditáciu študijných programov (ďalej len „ŠP“) a odborov habilitačného a inaugura</w:t>
            </w:r>
            <w:r w:rsidR="00921F8A" w:rsidRPr="0029122E">
              <w:rPr>
                <w:rFonts w:cstheme="minorHAnsi"/>
                <w:sz w:val="18"/>
                <w:szCs w:val="18"/>
              </w:rPr>
              <w:t>čného konania (ďalej len „HIK“). Zároveň nesie zodpovednosť za</w:t>
            </w:r>
            <w:r w:rsidRPr="0029122E">
              <w:rPr>
                <w:rFonts w:cstheme="minorHAnsi"/>
                <w:sz w:val="18"/>
                <w:szCs w:val="18"/>
              </w:rPr>
              <w:t> následnú kontrolu napĺňania opatrení na nápravu</w:t>
            </w:r>
            <w:r w:rsidR="00921F8A" w:rsidRPr="0029122E">
              <w:rPr>
                <w:rFonts w:cstheme="minorHAnsi"/>
                <w:sz w:val="18"/>
                <w:szCs w:val="18"/>
              </w:rPr>
              <w:t xml:space="preserve"> v prípadoch, že boli odhalené nedostatky</w:t>
            </w:r>
            <w:r w:rsidRPr="0029122E">
              <w:rPr>
                <w:rFonts w:cstheme="minorHAnsi"/>
                <w:sz w:val="18"/>
                <w:szCs w:val="18"/>
              </w:rPr>
              <w:t xml:space="preserve">. </w:t>
            </w:r>
            <w:r w:rsidR="000029C6" w:rsidRPr="0029122E">
              <w:rPr>
                <w:rFonts w:cstheme="minorHAnsi"/>
                <w:sz w:val="18"/>
                <w:szCs w:val="18"/>
              </w:rPr>
              <w:t>Komplexnosť riešení Konventu sa odzrkadľuje aj v tom, že rieši prakticky</w:t>
            </w:r>
            <w:r w:rsidRPr="0029122E">
              <w:rPr>
                <w:rFonts w:cstheme="minorHAnsi"/>
                <w:sz w:val="18"/>
                <w:szCs w:val="18"/>
              </w:rPr>
              <w:t xml:space="preserve"> všetky otázky a</w:t>
            </w:r>
            <w:r w:rsidR="000029C6" w:rsidRPr="0029122E">
              <w:rPr>
                <w:rFonts w:cstheme="minorHAnsi"/>
                <w:sz w:val="18"/>
                <w:szCs w:val="18"/>
              </w:rPr>
              <w:t> </w:t>
            </w:r>
            <w:r w:rsidRPr="0029122E">
              <w:rPr>
                <w:rFonts w:cstheme="minorHAnsi"/>
                <w:sz w:val="18"/>
                <w:szCs w:val="18"/>
              </w:rPr>
              <w:t>podnety</w:t>
            </w:r>
            <w:r w:rsidR="000029C6" w:rsidRPr="0029122E">
              <w:rPr>
                <w:rFonts w:cstheme="minorHAnsi"/>
                <w:sz w:val="18"/>
                <w:szCs w:val="18"/>
              </w:rPr>
              <w:t xml:space="preserve">, ktoré sa týkajú </w:t>
            </w:r>
            <w:r w:rsidRPr="0029122E">
              <w:rPr>
                <w:rFonts w:cstheme="minorHAnsi"/>
                <w:sz w:val="18"/>
                <w:szCs w:val="18"/>
              </w:rPr>
              <w:t>zabezpečov</w:t>
            </w:r>
            <w:r w:rsidR="000029C6" w:rsidRPr="0029122E">
              <w:rPr>
                <w:rFonts w:cstheme="minorHAnsi"/>
                <w:sz w:val="18"/>
                <w:szCs w:val="18"/>
              </w:rPr>
              <w:t>ania a hodnotenia VSK vysokej školy. Ďalej</w:t>
            </w:r>
            <w:r w:rsidRPr="0029122E">
              <w:rPr>
                <w:rFonts w:cstheme="minorHAnsi"/>
                <w:sz w:val="18"/>
                <w:szCs w:val="18"/>
              </w:rPr>
              <w:t xml:space="preserve"> vyprac</w:t>
            </w:r>
            <w:r w:rsidR="00D030DA" w:rsidRPr="0029122E">
              <w:rPr>
                <w:rFonts w:cstheme="minorHAnsi"/>
                <w:sz w:val="18"/>
                <w:szCs w:val="18"/>
              </w:rPr>
              <w:t>ú</w:t>
            </w:r>
            <w:r w:rsidRPr="0029122E">
              <w:rPr>
                <w:rFonts w:cstheme="minorHAnsi"/>
                <w:sz w:val="18"/>
                <w:szCs w:val="18"/>
              </w:rPr>
              <w:t xml:space="preserve">va a schvaľuje príslušné metodické materiály, pravidlá pre hodnotenie kvality a návrhy na rozvoj VSK </w:t>
            </w:r>
            <w:r w:rsidR="000029C6" w:rsidRPr="0029122E">
              <w:rPr>
                <w:rFonts w:cstheme="minorHAnsi"/>
                <w:sz w:val="18"/>
                <w:szCs w:val="18"/>
              </w:rPr>
              <w:t>vysokej školy a jej</w:t>
            </w:r>
            <w:r w:rsidRPr="0029122E">
              <w:rPr>
                <w:rFonts w:cstheme="minorHAnsi"/>
                <w:sz w:val="18"/>
                <w:szCs w:val="18"/>
              </w:rPr>
              <w:t xml:space="preserve"> súčastí. Súčasťou </w:t>
            </w:r>
            <w:r w:rsidR="000029C6" w:rsidRPr="0029122E">
              <w:rPr>
                <w:rFonts w:cstheme="minorHAnsi"/>
                <w:sz w:val="18"/>
                <w:szCs w:val="18"/>
              </w:rPr>
              <w:t>Konventu</w:t>
            </w:r>
            <w:r w:rsidRPr="0029122E">
              <w:rPr>
                <w:rFonts w:cstheme="minorHAnsi"/>
                <w:sz w:val="18"/>
                <w:szCs w:val="18"/>
              </w:rPr>
              <w:t xml:space="preserve"> sú pri napĺňaní </w:t>
            </w:r>
            <w:r w:rsidR="000029C6" w:rsidRPr="0029122E">
              <w:rPr>
                <w:rFonts w:cstheme="minorHAnsi"/>
                <w:sz w:val="18"/>
                <w:szCs w:val="18"/>
              </w:rPr>
              <w:t>jeho poslania a kompetencií</w:t>
            </w:r>
            <w:r w:rsidRPr="0029122E">
              <w:rPr>
                <w:rFonts w:cstheme="minorHAnsi"/>
                <w:sz w:val="18"/>
                <w:szCs w:val="18"/>
              </w:rPr>
              <w:t xml:space="preserve"> </w:t>
            </w:r>
            <w:r w:rsidR="000029C6" w:rsidRPr="0029122E">
              <w:rPr>
                <w:rFonts w:cstheme="minorHAnsi"/>
                <w:iCs/>
                <w:sz w:val="18"/>
                <w:szCs w:val="18"/>
              </w:rPr>
              <w:t>aj Odborné</w:t>
            </w:r>
            <w:r w:rsidRPr="0029122E">
              <w:rPr>
                <w:rFonts w:cstheme="minorHAnsi"/>
                <w:iCs/>
                <w:sz w:val="18"/>
                <w:szCs w:val="18"/>
              </w:rPr>
              <w:t xml:space="preserve"> komisie</w:t>
            </w:r>
            <w:r w:rsidR="000029C6" w:rsidRPr="0029122E">
              <w:rPr>
                <w:rFonts w:cstheme="minorHAnsi"/>
                <w:sz w:val="18"/>
                <w:szCs w:val="18"/>
              </w:rPr>
              <w:t xml:space="preserve"> (ďalej len „O</w:t>
            </w:r>
            <w:r w:rsidRPr="0029122E">
              <w:rPr>
                <w:rFonts w:cstheme="minorHAnsi"/>
                <w:sz w:val="18"/>
                <w:szCs w:val="18"/>
              </w:rPr>
              <w:t>K“)</w:t>
            </w:r>
            <w:r w:rsidR="00CB73AD" w:rsidRPr="0029122E">
              <w:rPr>
                <w:rFonts w:cstheme="minorHAnsi"/>
                <w:sz w:val="18"/>
                <w:szCs w:val="18"/>
              </w:rPr>
              <w:t>,</w:t>
            </w:r>
            <w:r w:rsidRPr="0029122E">
              <w:rPr>
                <w:rFonts w:cstheme="minorHAnsi"/>
                <w:sz w:val="18"/>
                <w:szCs w:val="18"/>
              </w:rPr>
              <w:t xml:space="preserve"> </w:t>
            </w:r>
            <w:r w:rsidR="000029C6" w:rsidRPr="0029122E">
              <w:rPr>
                <w:rFonts w:cstheme="minorHAnsi"/>
                <w:sz w:val="18"/>
                <w:szCs w:val="18"/>
              </w:rPr>
              <w:t>ktoré kreuje z odborníkov</w:t>
            </w:r>
            <w:r w:rsidRPr="0029122E">
              <w:rPr>
                <w:rFonts w:cstheme="minorHAnsi"/>
                <w:sz w:val="18"/>
                <w:szCs w:val="18"/>
              </w:rPr>
              <w:t xml:space="preserve"> </w:t>
            </w:r>
            <w:r w:rsidR="000029C6" w:rsidRPr="0029122E">
              <w:rPr>
                <w:rFonts w:cstheme="minorHAnsi"/>
                <w:sz w:val="18"/>
                <w:szCs w:val="18"/>
              </w:rPr>
              <w:t xml:space="preserve">z domáceho i zahraničného akademického prostredia, ďalej zo zástupcov </w:t>
            </w:r>
            <w:r w:rsidRPr="0029122E">
              <w:rPr>
                <w:rFonts w:cstheme="minorHAnsi"/>
                <w:sz w:val="18"/>
                <w:szCs w:val="18"/>
              </w:rPr>
              <w:t>študentov, zástupcov</w:t>
            </w:r>
            <w:r w:rsidR="000029C6" w:rsidRPr="0029122E">
              <w:rPr>
                <w:rFonts w:cstheme="minorHAnsi"/>
                <w:sz w:val="18"/>
                <w:szCs w:val="18"/>
              </w:rPr>
              <w:t xml:space="preserve"> absolventov a zástupcov zamestnávateľov</w:t>
            </w:r>
            <w:r w:rsidRPr="0029122E">
              <w:rPr>
                <w:rFonts w:cstheme="minorHAnsi"/>
                <w:sz w:val="18"/>
                <w:szCs w:val="18"/>
              </w:rPr>
              <w:t xml:space="preserve">. </w:t>
            </w:r>
            <w:r w:rsidR="00D96260" w:rsidRPr="0029122E">
              <w:rPr>
                <w:rFonts w:cstheme="minorHAnsi"/>
                <w:sz w:val="18"/>
                <w:szCs w:val="18"/>
              </w:rPr>
              <w:t xml:space="preserve">Konvent </w:t>
            </w:r>
            <w:r w:rsidR="00CE7D83" w:rsidRPr="0029122E">
              <w:rPr>
                <w:rFonts w:cstheme="minorHAnsi"/>
                <w:sz w:val="18"/>
                <w:szCs w:val="18"/>
              </w:rPr>
              <w:t>má</w:t>
            </w:r>
            <w:r w:rsidR="00D96260" w:rsidRPr="0029122E">
              <w:rPr>
                <w:rFonts w:cstheme="minorHAnsi"/>
                <w:sz w:val="18"/>
                <w:szCs w:val="18"/>
              </w:rPr>
              <w:t xml:space="preserve"> na starosti </w:t>
            </w:r>
            <w:proofErr w:type="spellStart"/>
            <w:r w:rsidR="00D96260" w:rsidRPr="0029122E">
              <w:rPr>
                <w:rFonts w:cstheme="minorHAnsi"/>
                <w:sz w:val="18"/>
                <w:szCs w:val="18"/>
              </w:rPr>
              <w:t>prejednávanie</w:t>
            </w:r>
            <w:proofErr w:type="spellEnd"/>
            <w:r w:rsidR="00D96260" w:rsidRPr="0029122E">
              <w:rPr>
                <w:rFonts w:cstheme="minorHAnsi"/>
                <w:sz w:val="18"/>
                <w:szCs w:val="18"/>
              </w:rPr>
              <w:t xml:space="preserve"> všetkých záležitostí</w:t>
            </w:r>
            <w:r w:rsidRPr="0029122E">
              <w:rPr>
                <w:rFonts w:cstheme="minorHAnsi"/>
                <w:sz w:val="18"/>
                <w:szCs w:val="18"/>
              </w:rPr>
              <w:t>, žiadost</w:t>
            </w:r>
            <w:r w:rsidR="00D96260" w:rsidRPr="0029122E">
              <w:rPr>
                <w:rFonts w:cstheme="minorHAnsi"/>
                <w:sz w:val="18"/>
                <w:szCs w:val="18"/>
              </w:rPr>
              <w:t>í</w:t>
            </w:r>
            <w:r w:rsidRPr="0029122E">
              <w:rPr>
                <w:rFonts w:cstheme="minorHAnsi"/>
                <w:sz w:val="18"/>
                <w:szCs w:val="18"/>
              </w:rPr>
              <w:t>, návrh</w:t>
            </w:r>
            <w:r w:rsidR="00D96260" w:rsidRPr="0029122E">
              <w:rPr>
                <w:rFonts w:cstheme="minorHAnsi"/>
                <w:sz w:val="18"/>
                <w:szCs w:val="18"/>
              </w:rPr>
              <w:t>ov, hodnotení</w:t>
            </w:r>
            <w:r w:rsidRPr="0029122E">
              <w:rPr>
                <w:rFonts w:cstheme="minorHAnsi"/>
                <w:sz w:val="18"/>
                <w:szCs w:val="18"/>
              </w:rPr>
              <w:t xml:space="preserve">, </w:t>
            </w:r>
            <w:r w:rsidR="00D96260" w:rsidRPr="0029122E">
              <w:rPr>
                <w:rFonts w:cstheme="minorHAnsi"/>
                <w:sz w:val="18"/>
                <w:szCs w:val="18"/>
              </w:rPr>
              <w:t>stanovísk a rozhodnutí, ktoré sa týkajú</w:t>
            </w:r>
            <w:r w:rsidRPr="0029122E">
              <w:rPr>
                <w:rFonts w:cstheme="minorHAnsi"/>
                <w:sz w:val="18"/>
                <w:szCs w:val="18"/>
              </w:rPr>
              <w:t xml:space="preserve"> </w:t>
            </w:r>
            <w:r w:rsidR="00D96260" w:rsidRPr="0029122E">
              <w:rPr>
                <w:rFonts w:cstheme="minorHAnsi"/>
                <w:sz w:val="18"/>
                <w:szCs w:val="18"/>
              </w:rPr>
              <w:t>oblastí</w:t>
            </w:r>
            <w:r w:rsidRPr="0029122E">
              <w:rPr>
                <w:rFonts w:cstheme="minorHAnsi"/>
                <w:sz w:val="18"/>
                <w:szCs w:val="18"/>
              </w:rPr>
              <w:t xml:space="preserve"> vzdelávania, na základe ktorých vyprac</w:t>
            </w:r>
            <w:r w:rsidR="00CB73AD" w:rsidRPr="0029122E">
              <w:rPr>
                <w:rFonts w:cstheme="minorHAnsi"/>
                <w:sz w:val="18"/>
                <w:szCs w:val="18"/>
              </w:rPr>
              <w:t>ú</w:t>
            </w:r>
            <w:r w:rsidRPr="0029122E">
              <w:rPr>
                <w:rFonts w:cstheme="minorHAnsi"/>
                <w:sz w:val="18"/>
                <w:szCs w:val="18"/>
              </w:rPr>
              <w:t>vajú návrhy uznesen</w:t>
            </w:r>
            <w:r w:rsidR="00CE7D83" w:rsidRPr="0029122E">
              <w:rPr>
                <w:rFonts w:cstheme="minorHAnsi"/>
                <w:sz w:val="18"/>
                <w:szCs w:val="18"/>
              </w:rPr>
              <w:t>í vrátane odôvodnení a správ O</w:t>
            </w:r>
            <w:r w:rsidRPr="0029122E">
              <w:rPr>
                <w:rFonts w:cstheme="minorHAnsi"/>
                <w:sz w:val="18"/>
                <w:szCs w:val="18"/>
              </w:rPr>
              <w:t xml:space="preserve">K o plnení príslušných štandardov </w:t>
            </w:r>
            <w:r w:rsidR="00CE7D83" w:rsidRPr="0029122E">
              <w:rPr>
                <w:rFonts w:cstheme="minorHAnsi"/>
                <w:sz w:val="18"/>
                <w:szCs w:val="18"/>
              </w:rPr>
              <w:t>a kritérií ŠP alebo odborov HIK. Členov a predsedu O</w:t>
            </w:r>
            <w:r w:rsidRPr="0029122E">
              <w:rPr>
                <w:rFonts w:cstheme="minorHAnsi"/>
                <w:sz w:val="18"/>
                <w:szCs w:val="18"/>
              </w:rPr>
              <w:t xml:space="preserve">K vymenúva predseda </w:t>
            </w:r>
            <w:r w:rsidR="00CE7D83" w:rsidRPr="0029122E">
              <w:rPr>
                <w:rFonts w:cstheme="minorHAnsi"/>
                <w:sz w:val="18"/>
                <w:szCs w:val="18"/>
              </w:rPr>
              <w:t>Konventu</w:t>
            </w:r>
            <w:r w:rsidRPr="0029122E">
              <w:rPr>
                <w:rFonts w:cstheme="minorHAnsi"/>
                <w:sz w:val="18"/>
                <w:szCs w:val="18"/>
              </w:rPr>
              <w:t>,</w:t>
            </w:r>
            <w:r w:rsidR="00CE7D83" w:rsidRPr="0029122E">
              <w:rPr>
                <w:sz w:val="18"/>
                <w:szCs w:val="18"/>
              </w:rPr>
              <w:t xml:space="preserve"> po prerokovaní a schválení v pléne.</w:t>
            </w:r>
            <w:r w:rsidR="00CE7D83" w:rsidRPr="0029122E">
              <w:t xml:space="preserve"> </w:t>
            </w:r>
            <w:r w:rsidRPr="0029122E">
              <w:rPr>
                <w:rFonts w:cstheme="minorHAnsi"/>
                <w:sz w:val="18"/>
                <w:szCs w:val="18"/>
              </w:rPr>
              <w:t xml:space="preserve"> V</w:t>
            </w:r>
            <w:r w:rsidR="009D292F" w:rsidRPr="0029122E">
              <w:rPr>
                <w:rFonts w:cstheme="minorHAnsi"/>
                <w:sz w:val="18"/>
                <w:szCs w:val="18"/>
              </w:rPr>
              <w:t> </w:t>
            </w:r>
            <w:r w:rsidRPr="0029122E">
              <w:rPr>
                <w:rFonts w:cstheme="minorHAnsi"/>
                <w:sz w:val="18"/>
                <w:szCs w:val="18"/>
              </w:rPr>
              <w:t>rozsahu</w:t>
            </w:r>
            <w:r w:rsidR="009D292F" w:rsidRPr="0029122E">
              <w:rPr>
                <w:rFonts w:cstheme="minorHAnsi"/>
                <w:sz w:val="18"/>
                <w:szCs w:val="18"/>
              </w:rPr>
              <w:t>, ktorý určuje</w:t>
            </w:r>
            <w:r w:rsidRPr="0029122E">
              <w:rPr>
                <w:rFonts w:cstheme="minorHAnsi"/>
                <w:sz w:val="18"/>
                <w:szCs w:val="18"/>
              </w:rPr>
              <w:t xml:space="preserve"> </w:t>
            </w:r>
            <w:r w:rsidR="00FB4CB3" w:rsidRPr="0029122E">
              <w:rPr>
                <w:i/>
                <w:sz w:val="18"/>
                <w:szCs w:val="18"/>
              </w:rPr>
              <w:t xml:space="preserve">Smernica rektora č. 2/2022 VSK 05-01 na vytváranie, úpravu, schvaľovanie, zrušenie študijných programov a </w:t>
            </w:r>
            <w:r w:rsidR="00FB4CB3" w:rsidRPr="0029122E">
              <w:rPr>
                <w:i/>
                <w:sz w:val="18"/>
                <w:szCs w:val="18"/>
              </w:rPr>
              <w:lastRenderedPageBreak/>
              <w:t>podávanie žiadostí o udelenie akreditácie študijných programov a odborov habilitačného konania a inauguračného konania na Vysokej škole medzinárodného podnikania ISM Slovakia v Prešove</w:t>
            </w:r>
            <w:r w:rsidR="00FB4CB3" w:rsidRPr="0029122E">
              <w:rPr>
                <w:rFonts w:cstheme="minorHAnsi"/>
                <w:i/>
                <w:sz w:val="18"/>
                <w:szCs w:val="18"/>
              </w:rPr>
              <w:t xml:space="preserve"> </w:t>
            </w:r>
            <w:r w:rsidRPr="0029122E">
              <w:rPr>
                <w:rFonts w:cstheme="minorHAnsi"/>
                <w:sz w:val="18"/>
                <w:szCs w:val="18"/>
              </w:rPr>
              <w:t xml:space="preserve">sa na procese zabezpečovania a hodnotenia VSK </w:t>
            </w:r>
            <w:r w:rsidR="00FB4CB3" w:rsidRPr="0029122E">
              <w:rPr>
                <w:rFonts w:cstheme="minorHAnsi"/>
                <w:sz w:val="18"/>
                <w:szCs w:val="18"/>
              </w:rPr>
              <w:t>vysokej školy podieľajú aj</w:t>
            </w:r>
            <w:r w:rsidRPr="0029122E">
              <w:rPr>
                <w:rFonts w:cstheme="minorHAnsi"/>
                <w:sz w:val="18"/>
                <w:szCs w:val="18"/>
              </w:rPr>
              <w:t xml:space="preserve"> osoby zodpovedné za uskutočňovanie, rozvoj a zabezpečenie</w:t>
            </w:r>
            <w:r w:rsidR="00FB4CB3" w:rsidRPr="0029122E">
              <w:rPr>
                <w:rFonts w:cstheme="minorHAnsi"/>
                <w:sz w:val="18"/>
                <w:szCs w:val="18"/>
              </w:rPr>
              <w:t xml:space="preserve"> kvality ŠP a odborov HIK („</w:t>
            </w:r>
            <w:r w:rsidRPr="0029122E">
              <w:rPr>
                <w:rFonts w:cstheme="minorHAnsi"/>
                <w:bCs/>
                <w:iCs/>
                <w:sz w:val="18"/>
                <w:szCs w:val="18"/>
              </w:rPr>
              <w:t>garanti</w:t>
            </w:r>
            <w:r w:rsidR="00FB4CB3" w:rsidRPr="0029122E">
              <w:rPr>
                <w:rFonts w:cstheme="minorHAnsi"/>
                <w:bCs/>
                <w:iCs/>
                <w:sz w:val="18"/>
                <w:szCs w:val="18"/>
              </w:rPr>
              <w:t>“</w:t>
            </w:r>
            <w:r w:rsidRPr="0029122E">
              <w:rPr>
                <w:rFonts w:cstheme="minorHAnsi"/>
                <w:sz w:val="18"/>
                <w:szCs w:val="18"/>
              </w:rPr>
              <w:t xml:space="preserve">) a </w:t>
            </w:r>
            <w:r w:rsidR="00FB4CB3" w:rsidRPr="0029122E">
              <w:rPr>
                <w:rFonts w:cstheme="minorHAnsi"/>
                <w:sz w:val="18"/>
                <w:szCs w:val="18"/>
              </w:rPr>
              <w:t>iné</w:t>
            </w:r>
            <w:r w:rsidRPr="0029122E">
              <w:rPr>
                <w:rFonts w:cstheme="minorHAnsi"/>
                <w:sz w:val="18"/>
                <w:szCs w:val="18"/>
              </w:rPr>
              <w:t xml:space="preserve"> </w:t>
            </w:r>
            <w:r w:rsidRPr="0029122E">
              <w:rPr>
                <w:rFonts w:cstheme="minorHAnsi"/>
                <w:bCs/>
                <w:iCs/>
                <w:sz w:val="18"/>
                <w:szCs w:val="18"/>
              </w:rPr>
              <w:t>zodpovedné osoby</w:t>
            </w:r>
            <w:r w:rsidRPr="0029122E">
              <w:rPr>
                <w:rFonts w:cstheme="minorHAnsi"/>
                <w:sz w:val="18"/>
                <w:szCs w:val="18"/>
              </w:rPr>
              <w:t xml:space="preserve"> vrátane </w:t>
            </w:r>
            <w:r w:rsidRPr="0029122E">
              <w:rPr>
                <w:rFonts w:cstheme="minorHAnsi"/>
                <w:bCs/>
                <w:iCs/>
                <w:sz w:val="18"/>
                <w:szCs w:val="18"/>
              </w:rPr>
              <w:t>zainteresovaných strán</w:t>
            </w:r>
            <w:r w:rsidRPr="0029122E">
              <w:rPr>
                <w:rFonts w:cstheme="minorHAnsi"/>
                <w:sz w:val="18"/>
                <w:szCs w:val="18"/>
              </w:rPr>
              <w:t xml:space="preserve">. Ich </w:t>
            </w:r>
            <w:r w:rsidR="00FB4CB3" w:rsidRPr="0029122E">
              <w:rPr>
                <w:rFonts w:cstheme="minorHAnsi"/>
                <w:sz w:val="18"/>
                <w:szCs w:val="18"/>
              </w:rPr>
              <w:t>spoluúčasť</w:t>
            </w:r>
            <w:r w:rsidRPr="0029122E">
              <w:rPr>
                <w:rFonts w:cstheme="minorHAnsi"/>
                <w:sz w:val="18"/>
                <w:szCs w:val="18"/>
              </w:rPr>
              <w:t xml:space="preserve"> spočíva najmä vo vypracovávaní, kompletizácii a</w:t>
            </w:r>
            <w:r w:rsidR="00AC7903" w:rsidRPr="0029122E">
              <w:rPr>
                <w:rFonts w:cstheme="minorHAnsi"/>
                <w:sz w:val="18"/>
                <w:szCs w:val="18"/>
              </w:rPr>
              <w:t> </w:t>
            </w:r>
            <w:r w:rsidRPr="0029122E">
              <w:rPr>
                <w:rFonts w:cstheme="minorHAnsi"/>
                <w:sz w:val="18"/>
                <w:szCs w:val="18"/>
              </w:rPr>
              <w:t>posudzovaní návrhov a žiadostí o úpravu a vytvorenie nových ŠP a žiadostí o udelenie akreditácie nov</w:t>
            </w:r>
            <w:r w:rsidR="00FB4CB3" w:rsidRPr="0029122E">
              <w:rPr>
                <w:rFonts w:cstheme="minorHAnsi"/>
                <w:sz w:val="18"/>
                <w:szCs w:val="18"/>
              </w:rPr>
              <w:t>ých odborov HIK na úrovni pracovísk vysokej školy</w:t>
            </w:r>
            <w:r w:rsidRPr="0029122E">
              <w:rPr>
                <w:rFonts w:cstheme="minorHAnsi"/>
                <w:sz w:val="18"/>
                <w:szCs w:val="18"/>
              </w:rPr>
              <w:t>.</w:t>
            </w:r>
          </w:p>
          <w:p w14:paraId="60CE5285" w14:textId="77777777" w:rsidR="00484B30" w:rsidRPr="0029122E" w:rsidRDefault="00484B30" w:rsidP="00BE5C4E">
            <w:pPr>
              <w:spacing w:after="0" w:line="240" w:lineRule="auto"/>
              <w:jc w:val="both"/>
              <w:rPr>
                <w:rFonts w:cstheme="minorHAnsi"/>
                <w:sz w:val="18"/>
                <w:szCs w:val="18"/>
              </w:rPr>
            </w:pPr>
          </w:p>
          <w:p w14:paraId="6640ACAE" w14:textId="77777777" w:rsidR="007641F8" w:rsidRPr="0029122E" w:rsidRDefault="007641F8" w:rsidP="00BE5C4E">
            <w:pPr>
              <w:spacing w:after="0" w:line="240" w:lineRule="auto"/>
              <w:jc w:val="both"/>
              <w:rPr>
                <w:rFonts w:cstheme="minorHAnsi"/>
                <w:sz w:val="18"/>
                <w:szCs w:val="18"/>
              </w:rPr>
            </w:pPr>
            <w:r w:rsidRPr="0029122E">
              <w:rPr>
                <w:rFonts w:cstheme="minorHAnsi"/>
                <w:sz w:val="18"/>
                <w:szCs w:val="18"/>
              </w:rPr>
              <w:t>Vnútorné štruktúry a procesy pre vytváranie, úpravu a schvaľovanie oprávnení uskutočňovať ŠP v odboroch a s</w:t>
            </w:r>
            <w:r w:rsidR="009A5393" w:rsidRPr="0029122E">
              <w:rPr>
                <w:rFonts w:cstheme="minorHAnsi"/>
                <w:sz w:val="18"/>
                <w:szCs w:val="18"/>
              </w:rPr>
              <w:t>tupňoch, v ktorých má vysoká škola</w:t>
            </w:r>
            <w:r w:rsidRPr="0029122E">
              <w:rPr>
                <w:rFonts w:cstheme="minorHAnsi"/>
                <w:sz w:val="18"/>
                <w:szCs w:val="18"/>
              </w:rPr>
              <w:t xml:space="preserve"> udelené oprávnenie uskutočňovať ŠP</w:t>
            </w:r>
            <w:r w:rsidR="00AC7903" w:rsidRPr="0029122E">
              <w:rPr>
                <w:rFonts w:cstheme="minorHAnsi"/>
                <w:sz w:val="18"/>
                <w:szCs w:val="18"/>
              </w:rPr>
              <w:t>,</w:t>
            </w:r>
            <w:r w:rsidRPr="0029122E">
              <w:rPr>
                <w:rFonts w:cstheme="minorHAnsi"/>
                <w:sz w:val="18"/>
                <w:szCs w:val="18"/>
              </w:rPr>
              <w:t xml:space="preserve"> sú identifikované a opísané v </w:t>
            </w:r>
            <w:r w:rsidR="009A5393" w:rsidRPr="0029122E">
              <w:rPr>
                <w:i/>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r w:rsidRPr="0029122E">
              <w:rPr>
                <w:rFonts w:cstheme="minorHAnsi"/>
                <w:sz w:val="18"/>
                <w:szCs w:val="18"/>
              </w:rPr>
              <w:t xml:space="preserve"> </w:t>
            </w:r>
            <w:r w:rsidR="009A5393" w:rsidRPr="0029122E">
              <w:rPr>
                <w:rFonts w:cstheme="minorHAnsi"/>
                <w:bCs/>
                <w:sz w:val="18"/>
                <w:szCs w:val="18"/>
              </w:rPr>
              <w:t>(čl. 6 až 9</w:t>
            </w:r>
            <w:r w:rsidRPr="0029122E">
              <w:rPr>
                <w:rFonts w:cstheme="minorHAnsi"/>
                <w:bCs/>
                <w:sz w:val="18"/>
                <w:szCs w:val="18"/>
              </w:rPr>
              <w:t>).</w:t>
            </w:r>
            <w:r w:rsidRPr="0029122E">
              <w:rPr>
                <w:rFonts w:cstheme="minorHAnsi"/>
                <w:sz w:val="18"/>
                <w:szCs w:val="18"/>
              </w:rPr>
              <w:t xml:space="preserve"> </w:t>
            </w:r>
          </w:p>
          <w:p w14:paraId="5A2D6C6C" w14:textId="77777777" w:rsidR="00BE5C4E" w:rsidRPr="0029122E" w:rsidRDefault="007641F8" w:rsidP="00AE7FA8">
            <w:pPr>
              <w:pStyle w:val="Odsekzoznamu"/>
              <w:numPr>
                <w:ilvl w:val="0"/>
                <w:numId w:val="32"/>
              </w:numPr>
              <w:spacing w:after="0" w:line="240" w:lineRule="auto"/>
              <w:ind w:left="142" w:hanging="142"/>
              <w:jc w:val="both"/>
              <w:rPr>
                <w:rFonts w:cstheme="minorHAnsi"/>
                <w:sz w:val="18"/>
                <w:szCs w:val="18"/>
                <w:lang w:eastAsia="sk-SK"/>
              </w:rPr>
            </w:pPr>
            <w:r w:rsidRPr="0029122E">
              <w:rPr>
                <w:rFonts w:cstheme="minorHAnsi"/>
                <w:sz w:val="18"/>
                <w:szCs w:val="18"/>
              </w:rPr>
              <w:t xml:space="preserve">Postup procesov pri </w:t>
            </w:r>
            <w:r w:rsidRPr="0029122E">
              <w:rPr>
                <w:rFonts w:cstheme="minorHAnsi"/>
                <w:bCs/>
                <w:i/>
                <w:iCs/>
                <w:sz w:val="18"/>
                <w:szCs w:val="18"/>
              </w:rPr>
              <w:t xml:space="preserve">schvaľovaní návrhu nového ŠP </w:t>
            </w:r>
            <w:r w:rsidRPr="0029122E">
              <w:rPr>
                <w:rFonts w:cstheme="minorHAnsi"/>
                <w:bCs/>
                <w:i/>
                <w:iCs/>
                <w:sz w:val="18"/>
                <w:szCs w:val="18"/>
                <w:lang w:eastAsia="sk-SK"/>
              </w:rPr>
              <w:t>uskutočňovaného v jednom ŠO, v</w:t>
            </w:r>
            <w:r w:rsidR="007865D7" w:rsidRPr="0029122E">
              <w:rPr>
                <w:rFonts w:cstheme="minorHAnsi"/>
                <w:bCs/>
                <w:i/>
                <w:iCs/>
                <w:sz w:val="18"/>
                <w:szCs w:val="18"/>
                <w:lang w:eastAsia="sk-SK"/>
              </w:rPr>
              <w:t> </w:t>
            </w:r>
            <w:r w:rsidRPr="0029122E">
              <w:rPr>
                <w:rFonts w:cstheme="minorHAnsi"/>
                <w:bCs/>
                <w:i/>
                <w:iCs/>
                <w:sz w:val="18"/>
                <w:szCs w:val="18"/>
                <w:lang w:eastAsia="sk-SK"/>
              </w:rPr>
              <w:t>kombinácii dvoch ŠO alebo ŠP prvého stupňa uskutočňovaného ako interdisciplinárne štúdiá a pre spoločné ŠP</w:t>
            </w:r>
            <w:r w:rsidRPr="0029122E">
              <w:rPr>
                <w:rFonts w:cstheme="minorHAnsi"/>
                <w:sz w:val="18"/>
                <w:szCs w:val="18"/>
                <w:lang w:eastAsia="sk-SK"/>
              </w:rPr>
              <w:t xml:space="preserve"> možno v stručnosti opísať nasledovne. </w:t>
            </w:r>
            <w:r w:rsidR="00B16AA1" w:rsidRPr="0029122E">
              <w:rPr>
                <w:sz w:val="18"/>
                <w:szCs w:val="18"/>
              </w:rPr>
              <w:t>Návrh podáva garant ŠP predsedovi Konventu prostredníctvom vedúceho katedry alebo pracoviska s uvedením katedry, kde sa bude nový ŠP uskutočňovať. V prípade, že po prerokovaní na zasadaní Konventu, tento vznesie pripomienky k predloženému návrhu, predseda Konventu odošle v lehote do 3 pracovných dní garantovi novovytváraného ŠP zápisnicu z rokovania, v ktorej budú zapracované pripomienky k návrhu. Po obdŕžaní zápisnice z Konventu zapracuje garant novovytváraného ŠP do návrhu uvedené pripomienky a takto upravený návrh predloží prostredníctvom vedúceho katedry alebo pracoviska predsedovi Konventu, ktorý ho opätovne predloží na rokovanie Konventu. Konvent po prerokovaní a konečnom odsúhlasení alebo zamietnutí návrhu na vytvorenie nového ŠP písomne informuje o tejto skutočnosti garanta ŠP v lehote do 3 pracovných dní. Po kladnom posúdení návrhu na vytvorenie nového ŠP spolu s písomnou informáciou o tejto skutočnosti poverí predseda Konventu osobitným písomným dekrétom neodkladne garanta, aby vypracoval zdokumentované informácie ŠP. Na dokumentovaní informácií nového ŠP sa okrem garanta podieľajú aj ďalšie zodpovedné osoby v zmysle požiadaviek akreditačných štandardov, pričom každá zo zainteresovaných strán je povinná dať písomný súhlas na svoju účasť pri vytváraní nového ŠP. Garant nového ŠP predkladá dokumentované informácie o novom ŠP na pripomienkovanie zainteresovaným stranám, ktoré svojim písomným súhlasom umožnili účasť na jeho kreácii. Zainteresované strany zdokumentované informácie zhodnotia a postúpia vo forme písomnej správy o hodnotení nového ŠP zainteresovanými stranami svoje pr</w:t>
            </w:r>
            <w:r w:rsidR="003639CB" w:rsidRPr="0029122E">
              <w:rPr>
                <w:sz w:val="18"/>
                <w:szCs w:val="18"/>
              </w:rPr>
              <w:t>ípadné pripomienky garantovi ŠP</w:t>
            </w:r>
            <w:r w:rsidR="00B16AA1" w:rsidRPr="0029122E">
              <w:rPr>
                <w:sz w:val="18"/>
                <w:szCs w:val="18"/>
              </w:rPr>
              <w:t xml:space="preserve">. Po prijatí správy o hodnotení nového ŠP zainteresovanými stranami zapracujú garant novovytváraného ŠP spolu so zodpovednými osobami </w:t>
            </w:r>
            <w:r w:rsidR="003639CB" w:rsidRPr="0029122E">
              <w:rPr>
                <w:sz w:val="18"/>
                <w:szCs w:val="18"/>
              </w:rPr>
              <w:t xml:space="preserve">prípadné </w:t>
            </w:r>
            <w:r w:rsidR="00B16AA1" w:rsidRPr="0029122E">
              <w:rPr>
                <w:sz w:val="18"/>
                <w:szCs w:val="18"/>
              </w:rPr>
              <w:t>pripomienky, ktor</w:t>
            </w:r>
            <w:r w:rsidR="003639CB" w:rsidRPr="0029122E">
              <w:rPr>
                <w:sz w:val="18"/>
                <w:szCs w:val="18"/>
              </w:rPr>
              <w:t>é zainteresované strany uviedli. Ži</w:t>
            </w:r>
            <w:r w:rsidR="00B16AA1" w:rsidRPr="0029122E">
              <w:rPr>
                <w:sz w:val="18"/>
                <w:szCs w:val="18"/>
              </w:rPr>
              <w:t>adosť o posúdenie zdokumentovaných informácií nového ŠP prostredníctvom vedúceho katedry alebo pracoviska predsedovi Konventu.</w:t>
            </w:r>
            <w:r w:rsidR="003639CB" w:rsidRPr="0029122E">
              <w:rPr>
                <w:sz w:val="18"/>
                <w:szCs w:val="18"/>
              </w:rPr>
              <w:t xml:space="preserve"> Predseda Konventu zostaví a predloží návrh členov a predsedu OK, ktorá bude mať na zodpovednosti posúdenie predložených zdokumentovaných informácií o novom ŠP a tiež posúdenie žiadosti o udelenie oprávnenia uskutočňovať nový ŠP. Predseda Konventu ich tiež poverí, aby vypracovali správu OK o plnení štandardov a kritérií nového ŠP. Návrh na zloženie členov OK musí reflektovať aj požiadavku na zástupcu zamestnávateľov, ktorí sú jednou zo zainteresovaných strán. Podobne musí reflektovať aj požiadavku na zástupcu z radov študentov VŠMP ISM, ktorí sú ďalšou zo zainteresovaných strán. V prípade potreby doplnenia informácií alebo ich verifikácie OK požiada sekretára Konventu, ktorý tieto informácie zabezpečí od garanta ŠP, resp. dohodne termín verifikácie. Svoju správu o plnení štandardov a kritérií nového ŠP predkladá OK sekretárovi Konventu. Sekretár Konventu všetky náležitosti prekontroluje a predloží predsedovi Konventu, ktorý k predloženému spisu zvolá zasadnutie Konventu. Konvent zdokumentované informácie prerokuje a prijme stanovisko. V prípade, že Konvent rozhodne o priznaní oprávnenia uskutočňovať nový ŠP v príslušnom stupni a odbore, vyhotoví v lehote 7 dní od rozhodnutia písomné stanovisko a oboznámi s ním garanta ŠP a vedúceho katedry alebo pracoviska, kde žiadosť spadá. Ak musí Konvent znova rozhodovať, urobí to až po odstránení nedostatkov, ktoré boli zo strany OK smerom k Konventu vytknuté. Ak Konvent rozhodne negatívne je povinný uviesť v správe dôvody, ktoré ho viedli k negatívnemu stanovisku. Opravným prostriedkom pre predkladateľa žiadosti o udelenie oprávnenia uskutočňovať nový ŠP je žiadosť o preskúmanie rozhodnutia, ktorú predloží Správnej rade VŠMP ISM v lehote do 14 dní od vydania rozhodnutia Konventom. Táto </w:t>
            </w:r>
            <w:r w:rsidR="003639CB" w:rsidRPr="0029122E">
              <w:rPr>
                <w:sz w:val="18"/>
                <w:szCs w:val="18"/>
              </w:rPr>
              <w:lastRenderedPageBreak/>
              <w:t>potvrdí alebo zruší rozhodnutie Konventu a vráti žiadosť na jej opätovné prerokovanie.</w:t>
            </w:r>
          </w:p>
          <w:p w14:paraId="1BA54394" w14:textId="77777777" w:rsidR="007641F8" w:rsidRPr="0029122E" w:rsidRDefault="007641F8" w:rsidP="00AE7FA8">
            <w:pPr>
              <w:pStyle w:val="Odsekzoznamu"/>
              <w:numPr>
                <w:ilvl w:val="0"/>
                <w:numId w:val="32"/>
              </w:numPr>
              <w:spacing w:after="0" w:line="240" w:lineRule="auto"/>
              <w:ind w:left="142" w:hanging="142"/>
              <w:jc w:val="both"/>
              <w:rPr>
                <w:rFonts w:cstheme="minorHAnsi"/>
                <w:sz w:val="18"/>
                <w:szCs w:val="18"/>
                <w:lang w:eastAsia="sk-SK"/>
              </w:rPr>
            </w:pPr>
            <w:r w:rsidRPr="0029122E">
              <w:rPr>
                <w:rFonts w:cstheme="minorHAnsi"/>
                <w:sz w:val="18"/>
                <w:szCs w:val="18"/>
                <w:lang w:eastAsia="sk-SK"/>
              </w:rPr>
              <w:t xml:space="preserve">Postup pri </w:t>
            </w:r>
            <w:r w:rsidRPr="0029122E">
              <w:rPr>
                <w:rFonts w:cstheme="minorHAnsi"/>
                <w:i/>
                <w:iCs/>
                <w:sz w:val="18"/>
                <w:szCs w:val="18"/>
                <w:lang w:eastAsia="sk-SK"/>
              </w:rPr>
              <w:t xml:space="preserve">schvaľovaní návrhu na vytvorenie </w:t>
            </w:r>
            <w:r w:rsidRPr="0029122E">
              <w:rPr>
                <w:rFonts w:cstheme="minorHAnsi"/>
                <w:bCs/>
                <w:i/>
                <w:iCs/>
                <w:sz w:val="18"/>
                <w:szCs w:val="18"/>
                <w:lang w:eastAsia="sk-SK"/>
              </w:rPr>
              <w:t>nového kombinačného ŠP</w:t>
            </w:r>
            <w:r w:rsidRPr="0029122E">
              <w:rPr>
                <w:rFonts w:cstheme="minorHAnsi"/>
                <w:sz w:val="18"/>
                <w:szCs w:val="18"/>
                <w:lang w:eastAsia="sk-SK"/>
              </w:rPr>
              <w:t xml:space="preserve"> je </w:t>
            </w:r>
            <w:r w:rsidR="003639CB" w:rsidRPr="0029122E">
              <w:rPr>
                <w:rFonts w:cstheme="minorHAnsi"/>
                <w:sz w:val="18"/>
                <w:szCs w:val="18"/>
                <w:lang w:eastAsia="sk-SK"/>
              </w:rPr>
              <w:t>identický</w:t>
            </w:r>
            <w:r w:rsidRPr="0029122E">
              <w:rPr>
                <w:rFonts w:cstheme="minorHAnsi"/>
                <w:sz w:val="18"/>
                <w:szCs w:val="18"/>
                <w:lang w:eastAsia="sk-SK"/>
              </w:rPr>
              <w:t>.</w:t>
            </w:r>
          </w:p>
          <w:p w14:paraId="2E1E3E2A" w14:textId="77777777" w:rsidR="00BE5C4E" w:rsidRPr="0029122E" w:rsidRDefault="00BE5C4E" w:rsidP="00BE5C4E">
            <w:pPr>
              <w:pStyle w:val="Odsekzoznamu"/>
              <w:spacing w:after="0" w:line="240" w:lineRule="auto"/>
              <w:ind w:left="142"/>
              <w:jc w:val="both"/>
              <w:rPr>
                <w:rFonts w:cstheme="minorHAnsi"/>
                <w:sz w:val="18"/>
                <w:szCs w:val="18"/>
                <w:lang w:eastAsia="sk-SK"/>
              </w:rPr>
            </w:pPr>
          </w:p>
          <w:p w14:paraId="594389FA" w14:textId="77777777" w:rsidR="009A5393" w:rsidRPr="0029122E" w:rsidRDefault="009A5393" w:rsidP="00BE5C4E">
            <w:pPr>
              <w:spacing w:after="0" w:line="240" w:lineRule="auto"/>
              <w:jc w:val="both"/>
              <w:rPr>
                <w:rFonts w:cstheme="minorHAnsi"/>
                <w:sz w:val="18"/>
                <w:szCs w:val="18"/>
              </w:rPr>
            </w:pPr>
            <w:r w:rsidRPr="0029122E">
              <w:rPr>
                <w:i/>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r w:rsidR="007641F8" w:rsidRPr="0029122E">
              <w:rPr>
                <w:rFonts w:cstheme="minorHAnsi"/>
                <w:sz w:val="18"/>
                <w:szCs w:val="18"/>
              </w:rPr>
              <w:t xml:space="preserve"> zároveň identifikuje a opisuje vnútorné štruktúry a procesy pri podávaní žiadosti o udelenie akreditácie nových ŠP v o</w:t>
            </w:r>
            <w:r w:rsidRPr="0029122E">
              <w:rPr>
                <w:rFonts w:cstheme="minorHAnsi"/>
                <w:sz w:val="18"/>
                <w:szCs w:val="18"/>
              </w:rPr>
              <w:t>dboroch a stupňoch, v ktorých VŠMP ISM</w:t>
            </w:r>
            <w:r w:rsidR="007641F8" w:rsidRPr="0029122E">
              <w:rPr>
                <w:rFonts w:cstheme="minorHAnsi"/>
                <w:sz w:val="18"/>
                <w:szCs w:val="18"/>
              </w:rPr>
              <w:t xml:space="preserve"> </w:t>
            </w:r>
            <w:r w:rsidR="00297DB7" w:rsidRPr="0029122E">
              <w:rPr>
                <w:rFonts w:cstheme="minorHAnsi"/>
                <w:sz w:val="18"/>
                <w:szCs w:val="18"/>
              </w:rPr>
              <w:t xml:space="preserve">nemá </w:t>
            </w:r>
            <w:r w:rsidR="007641F8" w:rsidRPr="0029122E">
              <w:rPr>
                <w:rFonts w:cstheme="minorHAnsi"/>
                <w:sz w:val="18"/>
                <w:szCs w:val="18"/>
              </w:rPr>
              <w:t>udelené oprávnenie uskutočňovať ŠP (čl. 1</w:t>
            </w:r>
            <w:r w:rsidRPr="0029122E">
              <w:rPr>
                <w:rFonts w:cstheme="minorHAnsi"/>
                <w:sz w:val="18"/>
                <w:szCs w:val="18"/>
              </w:rPr>
              <w:t>2</w:t>
            </w:r>
            <w:r w:rsidR="007641F8" w:rsidRPr="0029122E">
              <w:rPr>
                <w:rFonts w:cstheme="minorHAnsi"/>
                <w:sz w:val="18"/>
                <w:szCs w:val="18"/>
              </w:rPr>
              <w:t>)</w:t>
            </w:r>
            <w:r w:rsidR="00297DB7" w:rsidRPr="0029122E">
              <w:rPr>
                <w:rFonts w:cstheme="minorHAnsi"/>
                <w:sz w:val="18"/>
                <w:szCs w:val="18"/>
              </w:rPr>
              <w:t>,</w:t>
            </w:r>
            <w:r w:rsidR="007641F8" w:rsidRPr="0029122E">
              <w:rPr>
                <w:rFonts w:cstheme="minorHAnsi"/>
                <w:sz w:val="18"/>
                <w:szCs w:val="18"/>
              </w:rPr>
              <w:t xml:space="preserve"> a žiadosti o</w:t>
            </w:r>
            <w:r w:rsidR="00297DB7" w:rsidRPr="0029122E">
              <w:rPr>
                <w:rFonts w:cstheme="minorHAnsi"/>
                <w:sz w:val="18"/>
                <w:szCs w:val="18"/>
              </w:rPr>
              <w:t> </w:t>
            </w:r>
            <w:r w:rsidR="007641F8" w:rsidRPr="0029122E">
              <w:rPr>
                <w:rFonts w:cstheme="minorHAnsi"/>
                <w:sz w:val="18"/>
                <w:szCs w:val="18"/>
              </w:rPr>
              <w:t xml:space="preserve">udelenie akreditácie nových odborov HIK </w:t>
            </w:r>
            <w:r w:rsidR="007641F8" w:rsidRPr="0029122E">
              <w:rPr>
                <w:rFonts w:cstheme="minorHAnsi"/>
                <w:bCs/>
                <w:sz w:val="18"/>
                <w:szCs w:val="18"/>
              </w:rPr>
              <w:t>(čl. 1</w:t>
            </w:r>
            <w:r w:rsidRPr="0029122E">
              <w:rPr>
                <w:rFonts w:cstheme="minorHAnsi"/>
                <w:bCs/>
                <w:sz w:val="18"/>
                <w:szCs w:val="18"/>
              </w:rPr>
              <w:t>3</w:t>
            </w:r>
            <w:r w:rsidR="007641F8" w:rsidRPr="0029122E">
              <w:rPr>
                <w:rFonts w:cstheme="minorHAnsi"/>
                <w:bCs/>
                <w:sz w:val="18"/>
                <w:szCs w:val="18"/>
              </w:rPr>
              <w:t>).</w:t>
            </w:r>
            <w:r w:rsidRPr="0029122E">
              <w:rPr>
                <w:rFonts w:cstheme="minorHAnsi"/>
                <w:sz w:val="18"/>
                <w:szCs w:val="18"/>
              </w:rPr>
              <w:t xml:space="preserve"> </w:t>
            </w:r>
            <w:r w:rsidR="007641F8" w:rsidRPr="0029122E">
              <w:rPr>
                <w:rFonts w:cstheme="minorHAnsi"/>
                <w:sz w:val="18"/>
                <w:szCs w:val="18"/>
              </w:rPr>
              <w:t xml:space="preserve">Postup procesov pri </w:t>
            </w:r>
            <w:r w:rsidR="007641F8" w:rsidRPr="0029122E">
              <w:rPr>
                <w:rFonts w:cstheme="minorHAnsi"/>
                <w:i/>
                <w:sz w:val="18"/>
                <w:szCs w:val="18"/>
              </w:rPr>
              <w:t>podávaní</w:t>
            </w:r>
            <w:r w:rsidR="007641F8" w:rsidRPr="0029122E">
              <w:rPr>
                <w:rFonts w:cstheme="minorHAnsi"/>
                <w:sz w:val="18"/>
                <w:szCs w:val="18"/>
              </w:rPr>
              <w:t xml:space="preserve"> </w:t>
            </w:r>
            <w:r w:rsidR="007641F8" w:rsidRPr="0029122E">
              <w:rPr>
                <w:rFonts w:cstheme="minorHAnsi"/>
                <w:i/>
                <w:sz w:val="18"/>
                <w:szCs w:val="18"/>
              </w:rPr>
              <w:t>žiadostí SAAVŠ o udelenie akreditácie nových ŠP</w:t>
            </w:r>
            <w:r w:rsidR="007641F8" w:rsidRPr="0029122E">
              <w:rPr>
                <w:rFonts w:cstheme="minorHAnsi"/>
                <w:sz w:val="18"/>
                <w:szCs w:val="18"/>
              </w:rPr>
              <w:t xml:space="preserve"> </w:t>
            </w:r>
            <w:r w:rsidR="007641F8" w:rsidRPr="0029122E">
              <w:rPr>
                <w:rFonts w:cstheme="minorHAnsi"/>
                <w:sz w:val="18"/>
                <w:szCs w:val="18"/>
                <w:lang w:eastAsia="sk-SK"/>
              </w:rPr>
              <w:t>možno v stručnosti opísať nasledovne.</w:t>
            </w:r>
            <w:r w:rsidR="007641F8" w:rsidRPr="0029122E">
              <w:rPr>
                <w:rFonts w:cstheme="minorHAnsi"/>
                <w:b/>
                <w:sz w:val="18"/>
                <w:szCs w:val="18"/>
                <w:lang w:eastAsia="sk-SK"/>
              </w:rPr>
              <w:t xml:space="preserve"> </w:t>
            </w:r>
          </w:p>
          <w:p w14:paraId="0F1128EB" w14:textId="77777777" w:rsidR="00BE5C4E" w:rsidRPr="0029122E" w:rsidRDefault="009A5393" w:rsidP="00AE7FA8">
            <w:pPr>
              <w:pStyle w:val="Odsekzoznamu"/>
              <w:numPr>
                <w:ilvl w:val="0"/>
                <w:numId w:val="33"/>
              </w:numPr>
              <w:spacing w:after="0" w:line="240" w:lineRule="auto"/>
              <w:ind w:left="142" w:hanging="142"/>
              <w:jc w:val="both"/>
              <w:rPr>
                <w:rFonts w:cstheme="minorHAnsi"/>
                <w:b/>
                <w:sz w:val="18"/>
                <w:szCs w:val="18"/>
                <w:lang w:eastAsia="sk-SK"/>
              </w:rPr>
            </w:pPr>
            <w:r w:rsidRPr="0029122E">
              <w:rPr>
                <w:sz w:val="18"/>
                <w:szCs w:val="18"/>
              </w:rPr>
              <w:t>Materiálna stránka a procesné postupy pri tvorbe návrhu nového ŠP v stupni a odbore, v ktorom nemá VŠMP ISM priznané oprávnenie uskutočňovať ŠP sa riadia ekvivalentným spôsobom podľa čl. 6 až 9 vyššie uvedenej smernice.</w:t>
            </w:r>
          </w:p>
          <w:p w14:paraId="205B84D5" w14:textId="77777777" w:rsidR="007641F8" w:rsidRPr="0029122E" w:rsidRDefault="009A5393" w:rsidP="00AE7FA8">
            <w:pPr>
              <w:pStyle w:val="Odsekzoznamu"/>
              <w:numPr>
                <w:ilvl w:val="0"/>
                <w:numId w:val="33"/>
              </w:numPr>
              <w:spacing w:after="0" w:line="240" w:lineRule="auto"/>
              <w:ind w:left="142" w:hanging="142"/>
              <w:jc w:val="both"/>
              <w:rPr>
                <w:rFonts w:cstheme="minorHAnsi"/>
                <w:b/>
                <w:sz w:val="18"/>
                <w:szCs w:val="18"/>
                <w:lang w:eastAsia="sk-SK"/>
              </w:rPr>
            </w:pPr>
            <w:r w:rsidRPr="0029122E">
              <w:rPr>
                <w:sz w:val="18"/>
                <w:szCs w:val="18"/>
              </w:rPr>
              <w:t>Materiálna stránka a procesné postupy pri tvorbe návrhu nového odboru HIK sa riadia primeraným spôsobom podľa čl. 6 až 9 vyššie uvedenej smernice s prihliadaním na predlohy, ktoré sú zverejnené na webovom sídle SAAVŠ pre tvorbu nového odboru HIK.</w:t>
            </w:r>
          </w:p>
          <w:p w14:paraId="7203A177" w14:textId="77777777" w:rsidR="00492FE3" w:rsidRPr="0029122E" w:rsidRDefault="00492FE3" w:rsidP="00492FE3">
            <w:pPr>
              <w:pStyle w:val="Odsekzoznamu"/>
              <w:spacing w:after="0" w:line="240" w:lineRule="auto"/>
              <w:ind w:left="142"/>
              <w:jc w:val="both"/>
              <w:rPr>
                <w:rFonts w:cstheme="minorHAnsi"/>
                <w:b/>
                <w:sz w:val="18"/>
                <w:szCs w:val="18"/>
                <w:lang w:eastAsia="sk-SK"/>
              </w:rPr>
            </w:pPr>
          </w:p>
        </w:tc>
        <w:tc>
          <w:tcPr>
            <w:tcW w:w="2688" w:type="dxa"/>
          </w:tcPr>
          <w:p w14:paraId="10563404" w14:textId="77777777" w:rsidR="007641F8" w:rsidRPr="0029122E" w:rsidRDefault="00000000" w:rsidP="00E9031A">
            <w:pPr>
              <w:spacing w:line="240" w:lineRule="auto"/>
              <w:contextualSpacing/>
              <w:rPr>
                <w:rFonts w:cstheme="minorHAnsi"/>
                <w:sz w:val="18"/>
                <w:szCs w:val="18"/>
              </w:rPr>
            </w:pPr>
            <w:hyperlink r:id="rId17" w:history="1">
              <w:r w:rsidR="00581050" w:rsidRPr="0029122E">
                <w:rPr>
                  <w:rStyle w:val="Hypertextovprepojenie"/>
                  <w:rFonts w:cstheme="minorHAnsi"/>
                  <w:i/>
                  <w:color w:val="auto"/>
                  <w:sz w:val="18"/>
                  <w:szCs w:val="18"/>
                </w:rPr>
                <w:t>Smernica rektora č.1/2022 o v</w:t>
              </w:r>
              <w:r w:rsidR="00581050" w:rsidRPr="0029122E">
                <w:rPr>
                  <w:rStyle w:val="Hypertextovprepojenie"/>
                  <w:rFonts w:cstheme="minorHAnsi"/>
                  <w:i/>
                  <w:iCs/>
                  <w:color w:val="auto"/>
                  <w:sz w:val="18"/>
                  <w:szCs w:val="18"/>
                </w:rPr>
                <w:t>ýchodiskových princípoch zabezpečovania a hodnotenia vnútorného systému kvality na Vysokej školy medzinárodného podnikania ISM Slovakia v Prešove</w:t>
              </w:r>
            </w:hyperlink>
            <w:r w:rsidR="00581050" w:rsidRPr="0029122E">
              <w:rPr>
                <w:rFonts w:cstheme="minorHAnsi"/>
                <w:sz w:val="18"/>
                <w:szCs w:val="18"/>
              </w:rPr>
              <w:t>.</w:t>
            </w:r>
          </w:p>
          <w:p w14:paraId="56163294" w14:textId="77777777" w:rsidR="00581050" w:rsidRPr="0029122E" w:rsidRDefault="00581050" w:rsidP="00E9031A">
            <w:pPr>
              <w:spacing w:line="240" w:lineRule="auto"/>
              <w:contextualSpacing/>
              <w:rPr>
                <w:rFonts w:cstheme="minorHAnsi"/>
                <w:sz w:val="18"/>
                <w:szCs w:val="18"/>
              </w:rPr>
            </w:pPr>
          </w:p>
          <w:p w14:paraId="2C9F294A" w14:textId="77777777" w:rsidR="007641F8" w:rsidRPr="0029122E" w:rsidRDefault="00000000" w:rsidP="00E9031A">
            <w:pPr>
              <w:spacing w:line="240" w:lineRule="auto"/>
              <w:contextualSpacing/>
              <w:rPr>
                <w:rFonts w:cstheme="minorHAnsi"/>
                <w:sz w:val="18"/>
                <w:szCs w:val="18"/>
              </w:rPr>
            </w:pPr>
            <w:hyperlink r:id="rId18" w:history="1">
              <w:r w:rsidR="00581050" w:rsidRPr="0029122E">
                <w:rPr>
                  <w:rStyle w:val="Hypertextovprepojenie"/>
                  <w:color w:val="auto"/>
                  <w:sz w:val="18"/>
                  <w:szCs w:val="18"/>
                </w:rPr>
                <w:t>Štatút Konventu Vysokej školy medzinárodného podnikania ISM Slovakia v Prešove</w:t>
              </w:r>
            </w:hyperlink>
            <w:r w:rsidR="00581050" w:rsidRPr="0029122E">
              <w:rPr>
                <w:sz w:val="18"/>
                <w:szCs w:val="18"/>
              </w:rPr>
              <w:t>.</w:t>
            </w:r>
          </w:p>
          <w:p w14:paraId="70FFC755" w14:textId="77777777" w:rsidR="00581050" w:rsidRPr="0029122E" w:rsidRDefault="00581050" w:rsidP="00E9031A">
            <w:pPr>
              <w:spacing w:line="240" w:lineRule="auto"/>
              <w:contextualSpacing/>
              <w:rPr>
                <w:sz w:val="18"/>
                <w:szCs w:val="18"/>
              </w:rPr>
            </w:pPr>
          </w:p>
          <w:p w14:paraId="1F8F04B6" w14:textId="77777777" w:rsidR="007641F8" w:rsidRPr="0029122E" w:rsidRDefault="00000000" w:rsidP="00E9031A">
            <w:pPr>
              <w:spacing w:line="240" w:lineRule="auto"/>
              <w:contextualSpacing/>
              <w:rPr>
                <w:rFonts w:cstheme="minorHAnsi"/>
                <w:sz w:val="18"/>
                <w:szCs w:val="18"/>
              </w:rPr>
            </w:pPr>
            <w:hyperlink r:id="rId19" w:history="1">
              <w:r w:rsidR="00581050" w:rsidRPr="0029122E">
                <w:rPr>
                  <w:rStyle w:val="Hypertextovprepojenie"/>
                  <w:color w:val="auto"/>
                  <w:sz w:val="18"/>
                  <w:szCs w:val="18"/>
                </w:rPr>
                <w:t>Smern</w:t>
              </w:r>
              <w:r w:rsidR="00B34962" w:rsidRPr="0029122E">
                <w:rPr>
                  <w:rStyle w:val="Hypertextovprepojenie"/>
                  <w:color w:val="auto"/>
                  <w:sz w:val="18"/>
                  <w:szCs w:val="18"/>
                </w:rPr>
                <w:t xml:space="preserve">ica rektora č. 2/2022 </w:t>
              </w:r>
              <w:r w:rsidR="00581050" w:rsidRPr="0029122E">
                <w:rPr>
                  <w:rStyle w:val="Hypertextovprepojenie"/>
                  <w:color w:val="auto"/>
                  <w:sz w:val="18"/>
                  <w:szCs w:val="18"/>
                </w:rPr>
                <w:t xml:space="preserve">na vytváranie, úpravu, schvaľovanie, zrušenie študijných programov a </w:t>
              </w:r>
              <w:r w:rsidR="00581050" w:rsidRPr="0029122E">
                <w:rPr>
                  <w:rStyle w:val="Hypertextovprepojenie"/>
                  <w:color w:val="auto"/>
                  <w:sz w:val="18"/>
                  <w:szCs w:val="18"/>
                </w:rPr>
                <w:lastRenderedPageBreak/>
                <w:t>podávanie žiadostí o udelenie akreditácie študijných programov a odborov habilitačného konania a inauguračného konania na Vysokej škole medzinárodného podnikania ISM Slovakia v Prešove</w:t>
              </w:r>
            </w:hyperlink>
            <w:r w:rsidR="00581050" w:rsidRPr="0029122E">
              <w:rPr>
                <w:sz w:val="18"/>
                <w:szCs w:val="18"/>
              </w:rPr>
              <w:t>.</w:t>
            </w:r>
          </w:p>
          <w:p w14:paraId="4CB48545" w14:textId="77777777" w:rsidR="007641F8" w:rsidRPr="0029122E" w:rsidRDefault="007641F8" w:rsidP="00E9031A">
            <w:pPr>
              <w:spacing w:line="240" w:lineRule="auto"/>
              <w:contextualSpacing/>
              <w:rPr>
                <w:rFonts w:cstheme="minorHAnsi"/>
                <w:sz w:val="18"/>
                <w:szCs w:val="18"/>
              </w:rPr>
            </w:pPr>
          </w:p>
          <w:p w14:paraId="44698906" w14:textId="77777777" w:rsidR="007641F8" w:rsidRPr="0029122E" w:rsidRDefault="00000000" w:rsidP="00E9031A">
            <w:pPr>
              <w:spacing w:line="240" w:lineRule="auto"/>
              <w:contextualSpacing/>
              <w:rPr>
                <w:rFonts w:cstheme="minorHAnsi"/>
                <w:sz w:val="18"/>
                <w:szCs w:val="18"/>
              </w:rPr>
            </w:pPr>
            <w:hyperlink r:id="rId20" w:history="1">
              <w:r w:rsidR="00581050" w:rsidRPr="0029122E">
                <w:rPr>
                  <w:rStyle w:val="Hypertextovprepojenie"/>
                  <w:rFonts w:cstheme="minorHAnsi"/>
                  <w:color w:val="auto"/>
                  <w:sz w:val="18"/>
                  <w:szCs w:val="18"/>
                </w:rPr>
                <w:t>Konvent Vysokej školy medzinárodného podnikania ISM Slovakia v Prešove.</w:t>
              </w:r>
            </w:hyperlink>
          </w:p>
          <w:p w14:paraId="1FBA86AB" w14:textId="77777777" w:rsidR="00581050" w:rsidRPr="0029122E" w:rsidRDefault="00581050" w:rsidP="00E9031A">
            <w:pPr>
              <w:spacing w:line="240" w:lineRule="auto"/>
              <w:contextualSpacing/>
              <w:rPr>
                <w:rFonts w:cstheme="minorHAnsi"/>
                <w:sz w:val="18"/>
                <w:szCs w:val="18"/>
              </w:rPr>
            </w:pPr>
          </w:p>
          <w:p w14:paraId="51CD1FA4" w14:textId="77777777" w:rsidR="007641F8" w:rsidRPr="0029122E" w:rsidRDefault="00000000" w:rsidP="00E9031A">
            <w:pPr>
              <w:spacing w:line="240" w:lineRule="auto"/>
              <w:contextualSpacing/>
              <w:rPr>
                <w:rFonts w:cstheme="minorHAnsi"/>
                <w:bCs/>
                <w:iCs/>
                <w:sz w:val="18"/>
                <w:szCs w:val="18"/>
                <w:lang w:eastAsia="sk-SK"/>
              </w:rPr>
            </w:pPr>
            <w:hyperlink r:id="rId21" w:history="1">
              <w:r w:rsidR="007641F8" w:rsidRPr="0029122E">
                <w:rPr>
                  <w:rStyle w:val="Hypertextovprepojenie"/>
                  <w:rFonts w:cstheme="minorHAnsi"/>
                  <w:bCs/>
                  <w:iCs/>
                  <w:color w:val="auto"/>
                  <w:sz w:val="18"/>
                  <w:szCs w:val="18"/>
                  <w:lang w:eastAsia="sk-SK"/>
                </w:rPr>
                <w:t xml:space="preserve">Štatút </w:t>
              </w:r>
              <w:r w:rsidR="00581050" w:rsidRPr="0029122E">
                <w:rPr>
                  <w:rStyle w:val="Hypertextovprepojenie"/>
                  <w:rFonts w:cstheme="minorHAnsi"/>
                  <w:bCs/>
                  <w:iCs/>
                  <w:color w:val="auto"/>
                  <w:sz w:val="18"/>
                  <w:szCs w:val="18"/>
                  <w:lang w:eastAsia="sk-SK"/>
                </w:rPr>
                <w:t>Vysokej školy medzinárodného podnikania ISM Slovakia v Prešove</w:t>
              </w:r>
            </w:hyperlink>
          </w:p>
          <w:p w14:paraId="4543C865" w14:textId="77777777" w:rsidR="007641F8" w:rsidRPr="0029122E" w:rsidRDefault="007641F8" w:rsidP="00E9031A">
            <w:pPr>
              <w:spacing w:line="240" w:lineRule="auto"/>
              <w:contextualSpacing/>
              <w:rPr>
                <w:rFonts w:cstheme="minorHAnsi"/>
                <w:bCs/>
                <w:iCs/>
                <w:sz w:val="18"/>
                <w:szCs w:val="18"/>
                <w:lang w:eastAsia="sk-SK"/>
              </w:rPr>
            </w:pPr>
          </w:p>
          <w:p w14:paraId="546BA128" w14:textId="77777777" w:rsidR="007641F8" w:rsidRPr="0029122E" w:rsidRDefault="00000000" w:rsidP="00E9031A">
            <w:pPr>
              <w:spacing w:line="240" w:lineRule="auto"/>
              <w:contextualSpacing/>
              <w:rPr>
                <w:rFonts w:cstheme="minorHAnsi"/>
                <w:bCs/>
                <w:iCs/>
                <w:sz w:val="18"/>
                <w:szCs w:val="18"/>
                <w:lang w:eastAsia="sk-SK"/>
              </w:rPr>
            </w:pPr>
            <w:hyperlink r:id="rId22" w:history="1">
              <w:r w:rsidR="007641F8" w:rsidRPr="0029122E">
                <w:rPr>
                  <w:rStyle w:val="Hypertextovprepojenie"/>
                  <w:rFonts w:cstheme="minorHAnsi"/>
                  <w:bCs/>
                  <w:iCs/>
                  <w:color w:val="auto"/>
                  <w:sz w:val="18"/>
                  <w:szCs w:val="18"/>
                  <w:lang w:eastAsia="sk-SK"/>
                </w:rPr>
                <w:t xml:space="preserve">Dlhodobý zámer </w:t>
              </w:r>
              <w:r w:rsidR="00581050" w:rsidRPr="0029122E">
                <w:rPr>
                  <w:rStyle w:val="Hypertextovprepojenie"/>
                  <w:rFonts w:cstheme="minorHAnsi"/>
                  <w:bCs/>
                  <w:iCs/>
                  <w:color w:val="auto"/>
                  <w:sz w:val="18"/>
                  <w:szCs w:val="18"/>
                  <w:lang w:eastAsia="sk-SK"/>
                </w:rPr>
                <w:t>Vysokej školy medzinárodného podnikania ISM Slovakia v</w:t>
              </w:r>
              <w:r w:rsidR="00E04ED9" w:rsidRPr="0029122E">
                <w:rPr>
                  <w:rStyle w:val="Hypertextovprepojenie"/>
                  <w:rFonts w:cstheme="minorHAnsi"/>
                  <w:bCs/>
                  <w:iCs/>
                  <w:color w:val="auto"/>
                  <w:sz w:val="18"/>
                  <w:szCs w:val="18"/>
                  <w:lang w:eastAsia="sk-SK"/>
                </w:rPr>
                <w:t> </w:t>
              </w:r>
              <w:r w:rsidR="00581050" w:rsidRPr="0029122E">
                <w:rPr>
                  <w:rStyle w:val="Hypertextovprepojenie"/>
                  <w:rFonts w:cstheme="minorHAnsi"/>
                  <w:bCs/>
                  <w:iCs/>
                  <w:color w:val="auto"/>
                  <w:sz w:val="18"/>
                  <w:szCs w:val="18"/>
                  <w:lang w:eastAsia="sk-SK"/>
                </w:rPr>
                <w:t>Prešove</w:t>
              </w:r>
              <w:r w:rsidR="00E04ED9" w:rsidRPr="0029122E">
                <w:rPr>
                  <w:rStyle w:val="Hypertextovprepojenie"/>
                  <w:rFonts w:cstheme="minorHAnsi"/>
                  <w:bCs/>
                  <w:iCs/>
                  <w:color w:val="auto"/>
                  <w:sz w:val="18"/>
                  <w:szCs w:val="18"/>
                  <w:lang w:eastAsia="sk-SK"/>
                </w:rPr>
                <w:t xml:space="preserve"> na roky 2022-2026</w:t>
              </w:r>
            </w:hyperlink>
          </w:p>
          <w:p w14:paraId="40126CE6" w14:textId="77777777" w:rsidR="007641F8" w:rsidRPr="0029122E" w:rsidRDefault="007641F8" w:rsidP="00E9031A">
            <w:pPr>
              <w:spacing w:line="240" w:lineRule="auto"/>
              <w:contextualSpacing/>
              <w:rPr>
                <w:rFonts w:cstheme="minorHAnsi"/>
                <w:bCs/>
                <w:iCs/>
                <w:sz w:val="18"/>
                <w:szCs w:val="18"/>
                <w:lang w:eastAsia="sk-SK"/>
              </w:rPr>
            </w:pPr>
          </w:p>
          <w:p w14:paraId="1DE88694" w14:textId="77777777" w:rsidR="007641F8" w:rsidRPr="0029122E" w:rsidRDefault="00000000" w:rsidP="00E9031A">
            <w:pPr>
              <w:spacing w:line="240" w:lineRule="auto"/>
              <w:contextualSpacing/>
              <w:rPr>
                <w:b/>
                <w:sz w:val="18"/>
                <w:szCs w:val="18"/>
              </w:rPr>
            </w:pPr>
            <w:hyperlink r:id="rId23" w:history="1">
              <w:r w:rsidR="008C4F37" w:rsidRPr="0029122E">
                <w:rPr>
                  <w:rStyle w:val="Vrazn"/>
                  <w:b w:val="0"/>
                  <w:sz w:val="18"/>
                  <w:szCs w:val="18"/>
                  <w:bdr w:val="none" w:sz="0" w:space="0" w:color="auto" w:frame="1"/>
                  <w:shd w:val="clear" w:color="auto" w:fill="FFFFFF"/>
                </w:rPr>
                <w:t>Smernica rektora č. 12/2022 Stratégia rozvoja vzdelávania na VŠMP ISM</w:t>
              </w:r>
            </w:hyperlink>
          </w:p>
          <w:p w14:paraId="7C7F9921" w14:textId="77777777" w:rsidR="008C4F37" w:rsidRPr="0029122E" w:rsidRDefault="008C4F37" w:rsidP="00E9031A">
            <w:pPr>
              <w:spacing w:line="240" w:lineRule="auto"/>
              <w:contextualSpacing/>
              <w:rPr>
                <w:rFonts w:cstheme="minorHAnsi"/>
                <w:bCs/>
                <w:iCs/>
                <w:sz w:val="18"/>
                <w:szCs w:val="18"/>
                <w:lang w:eastAsia="sk-SK"/>
              </w:rPr>
            </w:pPr>
          </w:p>
          <w:p w14:paraId="46227E20" w14:textId="77777777" w:rsidR="007641F8" w:rsidRPr="0029122E" w:rsidRDefault="00000000" w:rsidP="00E9031A">
            <w:pPr>
              <w:spacing w:line="240" w:lineRule="auto"/>
              <w:contextualSpacing/>
              <w:rPr>
                <w:b/>
                <w:sz w:val="18"/>
                <w:szCs w:val="18"/>
              </w:rPr>
            </w:pPr>
            <w:hyperlink r:id="rId24" w:history="1">
              <w:r w:rsidR="008C4F37" w:rsidRPr="0029122E">
                <w:rPr>
                  <w:rStyle w:val="Vrazn"/>
                  <w:b w:val="0"/>
                  <w:sz w:val="18"/>
                  <w:szCs w:val="18"/>
                  <w:bdr w:val="none" w:sz="0" w:space="0" w:color="auto" w:frame="1"/>
                  <w:shd w:val="clear" w:color="auto" w:fill="FFFFFF"/>
                </w:rPr>
                <w:t>Smernica rektora č. 12/2022 Stratégia rozvoja vzdelávania na VŠMP ISM</w:t>
              </w:r>
            </w:hyperlink>
          </w:p>
          <w:p w14:paraId="344D6446" w14:textId="77777777" w:rsidR="008C4F37" w:rsidRPr="0029122E" w:rsidRDefault="008C4F37" w:rsidP="00E9031A">
            <w:pPr>
              <w:spacing w:line="240" w:lineRule="auto"/>
              <w:contextualSpacing/>
              <w:rPr>
                <w:rFonts w:cstheme="minorHAnsi"/>
                <w:b/>
                <w:bCs/>
                <w:iCs/>
                <w:sz w:val="18"/>
                <w:szCs w:val="18"/>
                <w:lang w:eastAsia="sk-SK"/>
              </w:rPr>
            </w:pPr>
          </w:p>
          <w:p w14:paraId="180C9252" w14:textId="77777777" w:rsidR="007641F8" w:rsidRPr="0029122E" w:rsidRDefault="00000000" w:rsidP="00E9031A">
            <w:pPr>
              <w:spacing w:line="240" w:lineRule="auto"/>
              <w:contextualSpacing/>
              <w:rPr>
                <w:rFonts w:cstheme="minorHAnsi"/>
                <w:bCs/>
                <w:iCs/>
                <w:sz w:val="18"/>
                <w:szCs w:val="18"/>
                <w:lang w:eastAsia="sk-SK"/>
              </w:rPr>
            </w:pPr>
            <w:hyperlink r:id="rId25" w:history="1">
              <w:r w:rsidR="007641F8" w:rsidRPr="0029122E">
                <w:rPr>
                  <w:rStyle w:val="Hypertextovprepojenie"/>
                  <w:rFonts w:cstheme="minorHAnsi"/>
                  <w:bCs/>
                  <w:iCs/>
                  <w:color w:val="auto"/>
                  <w:sz w:val="18"/>
                  <w:szCs w:val="18"/>
                  <w:u w:val="none"/>
                  <w:lang w:eastAsia="sk-SK"/>
                </w:rPr>
                <w:t xml:space="preserve">Stratégia internacionalizácie </w:t>
              </w:r>
              <w:r w:rsidR="00E7011B" w:rsidRPr="0029122E">
                <w:rPr>
                  <w:rStyle w:val="Hypertextovprepojenie"/>
                  <w:rFonts w:cstheme="minorHAnsi"/>
                  <w:bCs/>
                  <w:iCs/>
                  <w:color w:val="auto"/>
                  <w:sz w:val="18"/>
                  <w:szCs w:val="18"/>
                  <w:u w:val="none"/>
                  <w:lang w:eastAsia="sk-SK"/>
                </w:rPr>
                <w:t>Vysokej školy medzinárodného podnikania ISM Slovakia v Prešove na roky 2020</w:t>
              </w:r>
              <w:r w:rsidR="007641F8" w:rsidRPr="0029122E">
                <w:rPr>
                  <w:rStyle w:val="Hypertextovprepojenie"/>
                  <w:rFonts w:cstheme="minorHAnsi"/>
                  <w:bCs/>
                  <w:iCs/>
                  <w:color w:val="auto"/>
                  <w:sz w:val="18"/>
                  <w:szCs w:val="18"/>
                  <w:u w:val="none"/>
                  <w:lang w:eastAsia="sk-SK"/>
                </w:rPr>
                <w:t>-20</w:t>
              </w:r>
              <w:r w:rsidR="00E7011B" w:rsidRPr="0029122E">
                <w:rPr>
                  <w:rStyle w:val="Hypertextovprepojenie"/>
                  <w:rFonts w:cstheme="minorHAnsi"/>
                  <w:bCs/>
                  <w:iCs/>
                  <w:color w:val="auto"/>
                  <w:sz w:val="18"/>
                  <w:szCs w:val="18"/>
                  <w:u w:val="none"/>
                  <w:lang w:eastAsia="sk-SK"/>
                </w:rPr>
                <w:t>25</w:t>
              </w:r>
            </w:hyperlink>
          </w:p>
          <w:p w14:paraId="355612CE" w14:textId="77777777" w:rsidR="007641F8" w:rsidRPr="0029122E" w:rsidRDefault="007641F8" w:rsidP="00E9031A">
            <w:pPr>
              <w:spacing w:line="240" w:lineRule="auto"/>
              <w:contextualSpacing/>
              <w:rPr>
                <w:rFonts w:cstheme="minorHAnsi"/>
                <w:bCs/>
                <w:iCs/>
                <w:sz w:val="18"/>
                <w:szCs w:val="18"/>
                <w:lang w:eastAsia="sk-SK"/>
              </w:rPr>
            </w:pPr>
          </w:p>
          <w:p w14:paraId="421C3975" w14:textId="77777777" w:rsidR="007641F8" w:rsidRPr="0029122E" w:rsidRDefault="00000000" w:rsidP="00E9031A">
            <w:pPr>
              <w:spacing w:line="240" w:lineRule="auto"/>
              <w:contextualSpacing/>
              <w:rPr>
                <w:rFonts w:cstheme="minorHAnsi"/>
                <w:b/>
                <w:bCs/>
                <w:iCs/>
                <w:sz w:val="18"/>
                <w:szCs w:val="18"/>
                <w:lang w:eastAsia="sk-SK"/>
              </w:rPr>
            </w:pPr>
            <w:hyperlink r:id="rId26" w:history="1">
              <w:r w:rsidR="008C4F37" w:rsidRPr="0029122E">
                <w:rPr>
                  <w:rStyle w:val="Hypertextovprepojenie"/>
                  <w:color w:val="auto"/>
                  <w:sz w:val="18"/>
                  <w:szCs w:val="18"/>
                  <w:bdr w:val="none" w:sz="0" w:space="0" w:color="auto" w:frame="1"/>
                  <w:shd w:val="clear" w:color="auto" w:fill="FFFFFF"/>
                </w:rPr>
                <w:t>Smernica rektora č. 03/2020 Stratégia environmentálnej udržateľnosti na VŠMP ISM</w:t>
              </w:r>
            </w:hyperlink>
          </w:p>
          <w:p w14:paraId="4FD5286D" w14:textId="77777777" w:rsidR="007641F8" w:rsidRPr="0029122E" w:rsidRDefault="007641F8" w:rsidP="00E9031A">
            <w:pPr>
              <w:spacing w:line="240" w:lineRule="auto"/>
              <w:contextualSpacing/>
              <w:rPr>
                <w:rFonts w:cstheme="minorHAnsi"/>
                <w:i/>
                <w:iCs/>
                <w:sz w:val="18"/>
                <w:szCs w:val="18"/>
                <w:lang w:eastAsia="sk-SK"/>
              </w:rPr>
            </w:pPr>
          </w:p>
        </w:tc>
      </w:tr>
    </w:tbl>
    <w:p w14:paraId="2FBE280A" w14:textId="77777777" w:rsidR="007641F8" w:rsidRPr="0029122E" w:rsidRDefault="007641F8" w:rsidP="00E9031A">
      <w:pPr>
        <w:spacing w:line="240" w:lineRule="auto"/>
        <w:rPr>
          <w:rFonts w:cstheme="minorHAnsi"/>
          <w:b/>
          <w:bCs/>
          <w:sz w:val="18"/>
          <w:szCs w:val="18"/>
        </w:rPr>
      </w:pPr>
      <w:r w:rsidRPr="0029122E">
        <w:rPr>
          <w:rFonts w:cstheme="minorHAnsi"/>
          <w:b/>
          <w:bCs/>
          <w:sz w:val="18"/>
          <w:szCs w:val="18"/>
        </w:rPr>
        <w:lastRenderedPageBreak/>
        <w:br w:type="page"/>
      </w:r>
    </w:p>
    <w:p w14:paraId="2D12DE8D" w14:textId="77777777" w:rsidR="007641F8" w:rsidRPr="0029122E" w:rsidRDefault="007641F8" w:rsidP="00E9031A">
      <w:pPr>
        <w:spacing w:after="0" w:line="240" w:lineRule="auto"/>
        <w:rPr>
          <w:rFonts w:cstheme="minorHAnsi"/>
          <w:i/>
          <w:iCs/>
          <w:sz w:val="18"/>
          <w:szCs w:val="18"/>
          <w:lang w:eastAsia="sk-SK"/>
        </w:rPr>
      </w:pPr>
      <w:r w:rsidRPr="0029122E">
        <w:rPr>
          <w:rFonts w:cstheme="minorHAnsi"/>
          <w:b/>
          <w:bCs/>
          <w:sz w:val="18"/>
          <w:szCs w:val="18"/>
        </w:rPr>
        <w:lastRenderedPageBreak/>
        <w:t>SP 2.2.</w:t>
      </w:r>
      <w:r w:rsidRPr="0029122E">
        <w:rPr>
          <w:rFonts w:cstheme="minorHAnsi"/>
          <w:sz w:val="18"/>
          <w:szCs w:val="18"/>
        </w:rPr>
        <w:t xml:space="preserve"> Študijný program je spracovaný v súlade s poslaním a strategickými cieľmi vysokej školy, určenými v dlhodobom zámere vysokej školy.</w:t>
      </w:r>
    </w:p>
    <w:tbl>
      <w:tblPr>
        <w:tblW w:w="9781" w:type="dxa"/>
        <w:tblInd w:w="5" w:type="dxa"/>
        <w:tblLook w:val="0620" w:firstRow="1" w:lastRow="0" w:firstColumn="0" w:lastColumn="0" w:noHBand="1" w:noVBand="1"/>
      </w:tblPr>
      <w:tblGrid>
        <w:gridCol w:w="7088"/>
        <w:gridCol w:w="2693"/>
      </w:tblGrid>
      <w:tr w:rsidR="0029122E" w:rsidRPr="0029122E" w14:paraId="79CCF30D" w14:textId="77777777" w:rsidTr="00E9031A">
        <w:trPr>
          <w:trHeight w:val="128"/>
        </w:trPr>
        <w:tc>
          <w:tcPr>
            <w:tcW w:w="7088" w:type="dxa"/>
            <w:tcBorders>
              <w:top w:val="single" w:sz="2" w:space="0" w:color="auto"/>
              <w:left w:val="single" w:sz="2" w:space="0" w:color="auto"/>
              <w:bottom w:val="single" w:sz="4" w:space="0" w:color="auto"/>
              <w:right w:val="single" w:sz="2" w:space="0" w:color="auto"/>
            </w:tcBorders>
          </w:tcPr>
          <w:p w14:paraId="47F095AC"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rPr>
              <w:t xml:space="preserve">Samohodnotenie plnenia </w:t>
            </w:r>
          </w:p>
        </w:tc>
        <w:tc>
          <w:tcPr>
            <w:tcW w:w="2693" w:type="dxa"/>
            <w:tcBorders>
              <w:top w:val="single" w:sz="2" w:space="0" w:color="auto"/>
              <w:left w:val="single" w:sz="2" w:space="0" w:color="auto"/>
              <w:bottom w:val="single" w:sz="4" w:space="0" w:color="auto"/>
              <w:right w:val="single" w:sz="2" w:space="0" w:color="auto"/>
            </w:tcBorders>
          </w:tcPr>
          <w:p w14:paraId="73AAC824"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lang w:eastAsia="sk-SK"/>
              </w:rPr>
              <w:t>Odkazy na dôkazy</w:t>
            </w:r>
          </w:p>
        </w:tc>
      </w:tr>
      <w:tr w:rsidR="007641F8" w:rsidRPr="0029122E" w14:paraId="6001F399" w14:textId="77777777" w:rsidTr="00E9031A">
        <w:trPr>
          <w:trHeight w:val="362"/>
        </w:trPr>
        <w:tc>
          <w:tcPr>
            <w:tcW w:w="7088" w:type="dxa"/>
            <w:tcBorders>
              <w:top w:val="single" w:sz="4" w:space="0" w:color="auto"/>
              <w:left w:val="single" w:sz="4" w:space="0" w:color="auto"/>
              <w:bottom w:val="single" w:sz="4" w:space="0" w:color="auto"/>
              <w:right w:val="single" w:sz="4" w:space="0" w:color="auto"/>
            </w:tcBorders>
          </w:tcPr>
          <w:p w14:paraId="4695422B" w14:textId="77777777" w:rsidR="005F271C" w:rsidRPr="0029122E" w:rsidRDefault="007641F8" w:rsidP="00BE5C4E">
            <w:pPr>
              <w:jc w:val="both"/>
              <w:rPr>
                <w:sz w:val="18"/>
                <w:szCs w:val="18"/>
              </w:rPr>
            </w:pPr>
            <w:r w:rsidRPr="0029122E">
              <w:rPr>
                <w:sz w:val="18"/>
                <w:szCs w:val="18"/>
              </w:rPr>
              <w:t>Vychádzajúc z</w:t>
            </w:r>
            <w:r w:rsidR="00136AF7" w:rsidRPr="0029122E">
              <w:rPr>
                <w:sz w:val="18"/>
                <w:szCs w:val="18"/>
              </w:rPr>
              <w:t> </w:t>
            </w:r>
            <w:r w:rsidR="00136AF7" w:rsidRPr="0029122E">
              <w:rPr>
                <w:i/>
                <w:sz w:val="18"/>
                <w:szCs w:val="18"/>
              </w:rPr>
              <w:t xml:space="preserve">Dlhodobého zámeru rozvoja Vysokej školy medzinárodného podnikania ISM </w:t>
            </w:r>
            <w:r w:rsidR="003A72A6" w:rsidRPr="0029122E">
              <w:rPr>
                <w:i/>
                <w:sz w:val="18"/>
                <w:szCs w:val="18"/>
              </w:rPr>
              <w:t xml:space="preserve">Slovakia v Prešove </w:t>
            </w:r>
            <w:r w:rsidR="00BF24ED" w:rsidRPr="0029122E">
              <w:rPr>
                <w:i/>
                <w:sz w:val="18"/>
                <w:szCs w:val="18"/>
              </w:rPr>
              <w:t>na roky 2022-20</w:t>
            </w:r>
            <w:r w:rsidR="00136AF7" w:rsidRPr="0029122E">
              <w:rPr>
                <w:i/>
                <w:sz w:val="18"/>
                <w:szCs w:val="18"/>
              </w:rPr>
              <w:t>26</w:t>
            </w:r>
            <w:r w:rsidR="003A72A6" w:rsidRPr="0029122E">
              <w:rPr>
                <w:sz w:val="18"/>
                <w:szCs w:val="18"/>
              </w:rPr>
              <w:t xml:space="preserve"> </w:t>
            </w:r>
            <w:r w:rsidR="00136AF7" w:rsidRPr="0029122E">
              <w:rPr>
                <w:sz w:val="18"/>
                <w:szCs w:val="18"/>
              </w:rPr>
              <w:t xml:space="preserve">v </w:t>
            </w:r>
            <w:r w:rsidRPr="0029122E">
              <w:rPr>
                <w:sz w:val="18"/>
                <w:szCs w:val="18"/>
              </w:rPr>
              <w:t xml:space="preserve">časti </w:t>
            </w:r>
            <w:r w:rsidR="00136AF7" w:rsidRPr="0029122E">
              <w:rPr>
                <w:sz w:val="18"/>
                <w:szCs w:val="18"/>
              </w:rPr>
              <w:t xml:space="preserve">3 </w:t>
            </w:r>
            <w:r w:rsidR="00136AF7" w:rsidRPr="0029122E">
              <w:rPr>
                <w:i/>
                <w:sz w:val="18"/>
                <w:szCs w:val="18"/>
              </w:rPr>
              <w:t>Oblasť vzdelávania</w:t>
            </w:r>
            <w:r w:rsidRPr="0029122E">
              <w:rPr>
                <w:sz w:val="18"/>
                <w:szCs w:val="18"/>
              </w:rPr>
              <w:t xml:space="preserve"> má </w:t>
            </w:r>
            <w:r w:rsidR="003A72A6" w:rsidRPr="0029122E">
              <w:rPr>
                <w:sz w:val="18"/>
                <w:szCs w:val="18"/>
              </w:rPr>
              <w:t>vysoká škola</w:t>
            </w:r>
            <w:r w:rsidRPr="0029122E">
              <w:rPr>
                <w:sz w:val="18"/>
                <w:szCs w:val="18"/>
              </w:rPr>
              <w:t xml:space="preserve"> v oblasti vzdelávania zadefinované strategické ciele</w:t>
            </w:r>
            <w:r w:rsidR="00BE5C4E" w:rsidRPr="0029122E">
              <w:rPr>
                <w:sz w:val="18"/>
                <w:szCs w:val="18"/>
              </w:rPr>
              <w:t>.</w:t>
            </w:r>
          </w:p>
          <w:p w14:paraId="67183C9E" w14:textId="77777777" w:rsidR="005F271C" w:rsidRPr="0029122E" w:rsidRDefault="005F271C" w:rsidP="005F271C">
            <w:pPr>
              <w:spacing w:before="120" w:line="240" w:lineRule="auto"/>
              <w:jc w:val="both"/>
              <w:rPr>
                <w:rFonts w:cstheme="minorHAnsi"/>
                <w:sz w:val="18"/>
                <w:szCs w:val="18"/>
                <w:lang w:eastAsia="sk-SK"/>
              </w:rPr>
            </w:pPr>
            <w:r w:rsidRPr="0029122E">
              <w:rPr>
                <w:rFonts w:cs="Times New Roman"/>
                <w:sz w:val="18"/>
                <w:szCs w:val="18"/>
              </w:rPr>
              <w:t xml:space="preserve">Hlavným poslaním školy je rozvíjať harmonickú osobnosť študenta a prispievať k jej rozvoju v odbornej oblasti v súlade s medzinárodnými poznatkami z oblasti študijných programov aj na základe vlastného vedeckého a bádateľského úsilia. Absolvent VŠMP ISM je osobnosť s rozvinutým ekonomickým, demokratickým a sociálnym a humanitným zmýšľaním schopná presadiť sa v odbornej praxi. </w:t>
            </w:r>
          </w:p>
          <w:p w14:paraId="27DA60CD" w14:textId="77777777" w:rsidR="003A72A6" w:rsidRPr="0029122E" w:rsidRDefault="003A72A6" w:rsidP="003A72A6">
            <w:pPr>
              <w:spacing w:after="0" w:line="240" w:lineRule="auto"/>
              <w:rPr>
                <w:rStyle w:val="markedcontent"/>
                <w:rFonts w:cs="Times New Roman"/>
                <w:sz w:val="18"/>
                <w:szCs w:val="18"/>
              </w:rPr>
            </w:pPr>
            <w:r w:rsidRPr="0029122E">
              <w:rPr>
                <w:rStyle w:val="markedcontent"/>
                <w:rFonts w:cs="Times New Roman"/>
                <w:sz w:val="18"/>
                <w:szCs w:val="18"/>
              </w:rPr>
              <w:t xml:space="preserve">Strategický cieľ 1 </w:t>
            </w:r>
          </w:p>
          <w:p w14:paraId="7FC0656C" w14:textId="77777777" w:rsidR="003A72A6" w:rsidRPr="0029122E" w:rsidRDefault="003A72A6" w:rsidP="003A72A6">
            <w:pPr>
              <w:spacing w:after="0" w:line="240" w:lineRule="auto"/>
              <w:rPr>
                <w:rStyle w:val="markedcontent"/>
                <w:rFonts w:cs="Times New Roman"/>
                <w:sz w:val="18"/>
                <w:szCs w:val="18"/>
              </w:rPr>
            </w:pPr>
            <w:r w:rsidRPr="0029122E">
              <w:rPr>
                <w:rStyle w:val="markedcontent"/>
                <w:rFonts w:cs="Times New Roman"/>
                <w:sz w:val="18"/>
                <w:szCs w:val="18"/>
              </w:rPr>
              <w:t>Poskytovanie kvalitného vzdelávania. Značka ISM má svoju váhu a kvalitné vzdelávanie ju bude posúvať vyššie.</w:t>
            </w:r>
          </w:p>
          <w:p w14:paraId="12FFCEFB" w14:textId="77777777" w:rsidR="00BE5C4E" w:rsidRPr="0029122E" w:rsidRDefault="003A72A6" w:rsidP="00AE7FA8">
            <w:pPr>
              <w:pStyle w:val="Odsekzoznamu"/>
              <w:numPr>
                <w:ilvl w:val="0"/>
                <w:numId w:val="11"/>
              </w:numPr>
              <w:spacing w:after="0" w:line="240" w:lineRule="auto"/>
              <w:ind w:left="279" w:hanging="284"/>
              <w:rPr>
                <w:rStyle w:val="markedcontent"/>
                <w:rFonts w:cs="Times New Roman"/>
                <w:sz w:val="18"/>
                <w:szCs w:val="18"/>
              </w:rPr>
            </w:pPr>
            <w:r w:rsidRPr="0029122E">
              <w:rPr>
                <w:rStyle w:val="markedcontent"/>
                <w:rFonts w:cs="Times New Roman"/>
                <w:sz w:val="18"/>
                <w:szCs w:val="18"/>
              </w:rPr>
              <w:t>Vysoká škola bude dbať na rozvoj kompetenčného, celoživotného a dištančného vzdelávania</w:t>
            </w:r>
            <w:r w:rsidR="00BE5C4E" w:rsidRPr="0029122E">
              <w:rPr>
                <w:rStyle w:val="markedcontent"/>
                <w:rFonts w:cs="Times New Roman"/>
                <w:sz w:val="18"/>
                <w:szCs w:val="18"/>
              </w:rPr>
              <w:t>,</w:t>
            </w:r>
          </w:p>
          <w:p w14:paraId="7AB438A4" w14:textId="77777777" w:rsidR="00BE5C4E" w:rsidRPr="0029122E" w:rsidRDefault="00BE5C4E" w:rsidP="00AE7FA8">
            <w:pPr>
              <w:pStyle w:val="Odsekzoznamu"/>
              <w:numPr>
                <w:ilvl w:val="0"/>
                <w:numId w:val="11"/>
              </w:numPr>
              <w:spacing w:after="0" w:line="240" w:lineRule="auto"/>
              <w:ind w:left="279" w:hanging="284"/>
              <w:rPr>
                <w:rStyle w:val="markedcontent"/>
                <w:rFonts w:cs="Times New Roman"/>
                <w:sz w:val="18"/>
                <w:szCs w:val="18"/>
              </w:rPr>
            </w:pPr>
            <w:r w:rsidRPr="0029122E">
              <w:rPr>
                <w:rStyle w:val="markedcontent"/>
                <w:rFonts w:cs="Times New Roman"/>
                <w:sz w:val="18"/>
                <w:szCs w:val="18"/>
              </w:rPr>
              <w:t>v</w:t>
            </w:r>
            <w:r w:rsidR="003A72A6" w:rsidRPr="0029122E">
              <w:rPr>
                <w:rStyle w:val="markedcontent"/>
                <w:rFonts w:cs="Times New Roman"/>
                <w:sz w:val="18"/>
                <w:szCs w:val="18"/>
              </w:rPr>
              <w:t>ysoká škola bude dbať na odborný a kvalifikačný rast učiteľov, ktorý je základom zvyšovania kvality</w:t>
            </w:r>
            <w:r w:rsidR="003A72A6" w:rsidRPr="0029122E">
              <w:rPr>
                <w:rFonts w:cs="Times New Roman"/>
                <w:sz w:val="18"/>
                <w:szCs w:val="18"/>
              </w:rPr>
              <w:t xml:space="preserve"> edukačných </w:t>
            </w:r>
            <w:r w:rsidR="003A72A6" w:rsidRPr="0029122E">
              <w:rPr>
                <w:rStyle w:val="markedcontent"/>
                <w:rFonts w:cs="Times New Roman"/>
                <w:sz w:val="18"/>
                <w:szCs w:val="18"/>
              </w:rPr>
              <w:t>procesov,</w:t>
            </w:r>
          </w:p>
          <w:p w14:paraId="6EEDD407" w14:textId="77777777" w:rsidR="00BE5C4E" w:rsidRPr="0029122E" w:rsidRDefault="00BE5C4E" w:rsidP="00AE7FA8">
            <w:pPr>
              <w:pStyle w:val="Odsekzoznamu"/>
              <w:numPr>
                <w:ilvl w:val="0"/>
                <w:numId w:val="11"/>
              </w:numPr>
              <w:spacing w:after="0" w:line="240" w:lineRule="auto"/>
              <w:ind w:left="279" w:hanging="284"/>
              <w:rPr>
                <w:rStyle w:val="markedcontent"/>
                <w:rFonts w:cs="Times New Roman"/>
                <w:sz w:val="18"/>
                <w:szCs w:val="18"/>
              </w:rPr>
            </w:pPr>
            <w:r w:rsidRPr="0029122E">
              <w:rPr>
                <w:rStyle w:val="markedcontent"/>
                <w:rFonts w:cs="Times New Roman"/>
                <w:sz w:val="18"/>
                <w:szCs w:val="18"/>
              </w:rPr>
              <w:t>v</w:t>
            </w:r>
            <w:r w:rsidR="003A72A6" w:rsidRPr="0029122E">
              <w:rPr>
                <w:rStyle w:val="markedcontent"/>
                <w:rFonts w:cs="Times New Roman"/>
                <w:sz w:val="18"/>
                <w:szCs w:val="18"/>
              </w:rPr>
              <w:t>ysoká škola bude dbať na pravidelné prehodnocovanie študijných programy za účasti zainteresovaných strán,</w:t>
            </w:r>
          </w:p>
          <w:p w14:paraId="34EBF27A" w14:textId="77777777" w:rsidR="00BE5C4E" w:rsidRPr="0029122E" w:rsidRDefault="00BE5C4E" w:rsidP="00AE7FA8">
            <w:pPr>
              <w:pStyle w:val="Odsekzoznamu"/>
              <w:numPr>
                <w:ilvl w:val="0"/>
                <w:numId w:val="11"/>
              </w:numPr>
              <w:spacing w:after="0" w:line="240" w:lineRule="auto"/>
              <w:ind w:left="279" w:hanging="284"/>
              <w:rPr>
                <w:rStyle w:val="markedcontent"/>
                <w:rFonts w:cs="Times New Roman"/>
                <w:sz w:val="18"/>
                <w:szCs w:val="18"/>
              </w:rPr>
            </w:pPr>
            <w:r w:rsidRPr="0029122E">
              <w:rPr>
                <w:rStyle w:val="markedcontent"/>
                <w:rFonts w:cs="Times New Roman"/>
                <w:sz w:val="18"/>
                <w:szCs w:val="18"/>
              </w:rPr>
              <w:t>v</w:t>
            </w:r>
            <w:r w:rsidR="003A72A6" w:rsidRPr="0029122E">
              <w:rPr>
                <w:rStyle w:val="markedcontent"/>
                <w:rFonts w:cs="Times New Roman"/>
                <w:sz w:val="18"/>
                <w:szCs w:val="18"/>
              </w:rPr>
              <w:t>ysoká škola bude</w:t>
            </w:r>
            <w:r w:rsidR="003A72A6" w:rsidRPr="0029122E">
              <w:rPr>
                <w:rFonts w:cs="Times New Roman"/>
                <w:sz w:val="18"/>
                <w:szCs w:val="18"/>
              </w:rPr>
              <w:t xml:space="preserve"> s</w:t>
            </w:r>
            <w:r w:rsidR="003A72A6" w:rsidRPr="0029122E">
              <w:rPr>
                <w:rStyle w:val="markedcontent"/>
                <w:rFonts w:cs="Times New Roman"/>
                <w:sz w:val="18"/>
                <w:szCs w:val="18"/>
              </w:rPr>
              <w:t>ledovať podiel študentov na pedagogických pracovníkov. Cieľom je  zvyšovanie, dostupnosť a intenzita  vzdelávania,</w:t>
            </w:r>
          </w:p>
          <w:p w14:paraId="5AC1F561" w14:textId="77777777" w:rsidR="003A72A6" w:rsidRPr="0029122E" w:rsidRDefault="00BE5C4E" w:rsidP="00AE7FA8">
            <w:pPr>
              <w:pStyle w:val="Odsekzoznamu"/>
              <w:numPr>
                <w:ilvl w:val="0"/>
                <w:numId w:val="11"/>
              </w:numPr>
              <w:spacing w:after="0" w:line="240" w:lineRule="auto"/>
              <w:ind w:left="279" w:hanging="284"/>
              <w:rPr>
                <w:rStyle w:val="markedcontent"/>
                <w:rFonts w:cs="Times New Roman"/>
                <w:sz w:val="18"/>
                <w:szCs w:val="18"/>
              </w:rPr>
            </w:pPr>
            <w:r w:rsidRPr="0029122E">
              <w:rPr>
                <w:rStyle w:val="markedcontent"/>
                <w:rFonts w:cs="Times New Roman"/>
                <w:sz w:val="18"/>
                <w:szCs w:val="18"/>
              </w:rPr>
              <w:t>v</w:t>
            </w:r>
            <w:r w:rsidR="003A72A6" w:rsidRPr="0029122E">
              <w:rPr>
                <w:rStyle w:val="markedcontent"/>
                <w:rFonts w:cs="Times New Roman"/>
                <w:sz w:val="18"/>
                <w:szCs w:val="18"/>
              </w:rPr>
              <w:t>ysoká škola bude skvalitňovať podmienky štúdia pre študentov so špecifickými potrebami.</w:t>
            </w:r>
          </w:p>
          <w:p w14:paraId="5DEF79E1" w14:textId="77777777" w:rsidR="003A72A6" w:rsidRPr="0029122E" w:rsidRDefault="003A72A6" w:rsidP="003A72A6">
            <w:pPr>
              <w:spacing w:after="0" w:line="240" w:lineRule="auto"/>
              <w:rPr>
                <w:rStyle w:val="markedcontent"/>
                <w:rFonts w:cs="Times New Roman"/>
                <w:sz w:val="18"/>
                <w:szCs w:val="18"/>
              </w:rPr>
            </w:pPr>
          </w:p>
          <w:p w14:paraId="47239F4E" w14:textId="77777777" w:rsidR="003A72A6" w:rsidRPr="0029122E" w:rsidRDefault="003A72A6" w:rsidP="003A72A6">
            <w:pPr>
              <w:spacing w:after="0" w:line="240" w:lineRule="auto"/>
              <w:rPr>
                <w:rStyle w:val="markedcontent"/>
                <w:rFonts w:cs="Times New Roman"/>
                <w:sz w:val="18"/>
                <w:szCs w:val="18"/>
              </w:rPr>
            </w:pPr>
            <w:r w:rsidRPr="0029122E">
              <w:rPr>
                <w:rStyle w:val="markedcontent"/>
                <w:rFonts w:cs="Times New Roman"/>
                <w:sz w:val="18"/>
                <w:szCs w:val="18"/>
              </w:rPr>
              <w:t>Strategický cieľ 2</w:t>
            </w:r>
          </w:p>
          <w:p w14:paraId="3CA342C3" w14:textId="77777777" w:rsidR="003A72A6" w:rsidRPr="0029122E" w:rsidRDefault="003A72A6" w:rsidP="003A72A6">
            <w:pPr>
              <w:spacing w:after="0" w:line="240" w:lineRule="auto"/>
              <w:rPr>
                <w:rStyle w:val="markedcontent"/>
                <w:rFonts w:cs="Times New Roman"/>
                <w:sz w:val="18"/>
                <w:szCs w:val="18"/>
              </w:rPr>
            </w:pPr>
            <w:r w:rsidRPr="0029122E">
              <w:rPr>
                <w:rStyle w:val="markedcontent"/>
                <w:rFonts w:cs="Times New Roman"/>
                <w:sz w:val="18"/>
                <w:szCs w:val="18"/>
              </w:rPr>
              <w:t>Poskytovanie vzdelávania pre prax.</w:t>
            </w:r>
          </w:p>
          <w:p w14:paraId="5E44FAFF" w14:textId="77777777" w:rsidR="00BE5C4E" w:rsidRPr="0029122E" w:rsidRDefault="003A72A6" w:rsidP="00AE7FA8">
            <w:pPr>
              <w:pStyle w:val="Odsekzoznamu"/>
              <w:numPr>
                <w:ilvl w:val="0"/>
                <w:numId w:val="12"/>
              </w:numPr>
              <w:spacing w:after="0" w:line="240" w:lineRule="auto"/>
              <w:ind w:left="279" w:hanging="284"/>
              <w:rPr>
                <w:rStyle w:val="markedcontent"/>
                <w:rFonts w:cs="Times New Roman"/>
                <w:sz w:val="18"/>
                <w:szCs w:val="18"/>
              </w:rPr>
            </w:pPr>
            <w:r w:rsidRPr="0029122E">
              <w:rPr>
                <w:rStyle w:val="markedcontent"/>
                <w:rFonts w:cs="Times New Roman"/>
                <w:sz w:val="18"/>
                <w:szCs w:val="18"/>
              </w:rPr>
              <w:t>Vysoká škola bude ponuku študijných programov s ohľadom na národné potreby a záujem,</w:t>
            </w:r>
          </w:p>
          <w:p w14:paraId="175DDF68" w14:textId="77777777" w:rsidR="00BE5C4E" w:rsidRPr="0029122E" w:rsidRDefault="00BE5C4E" w:rsidP="00AE7FA8">
            <w:pPr>
              <w:pStyle w:val="Odsekzoznamu"/>
              <w:numPr>
                <w:ilvl w:val="0"/>
                <w:numId w:val="12"/>
              </w:numPr>
              <w:spacing w:after="0" w:line="240" w:lineRule="auto"/>
              <w:ind w:left="279" w:hanging="284"/>
              <w:rPr>
                <w:rStyle w:val="markedcontent"/>
                <w:rFonts w:cs="Times New Roman"/>
                <w:sz w:val="18"/>
                <w:szCs w:val="18"/>
              </w:rPr>
            </w:pPr>
            <w:r w:rsidRPr="0029122E">
              <w:rPr>
                <w:rStyle w:val="markedcontent"/>
                <w:rFonts w:cs="Times New Roman"/>
                <w:sz w:val="18"/>
                <w:szCs w:val="18"/>
              </w:rPr>
              <w:t>v</w:t>
            </w:r>
            <w:r w:rsidR="003A72A6" w:rsidRPr="0029122E">
              <w:rPr>
                <w:rStyle w:val="markedcontent"/>
                <w:rFonts w:cs="Times New Roman"/>
                <w:sz w:val="18"/>
                <w:szCs w:val="18"/>
              </w:rPr>
              <w:t>ysoká škola bude dbať na prepojenie s praxou,</w:t>
            </w:r>
          </w:p>
          <w:p w14:paraId="0750594C" w14:textId="77777777" w:rsidR="003A72A6" w:rsidRPr="0029122E" w:rsidRDefault="00BE5C4E" w:rsidP="00AE7FA8">
            <w:pPr>
              <w:pStyle w:val="Odsekzoznamu"/>
              <w:numPr>
                <w:ilvl w:val="0"/>
                <w:numId w:val="12"/>
              </w:numPr>
              <w:spacing w:after="0" w:line="240" w:lineRule="auto"/>
              <w:ind w:left="279" w:hanging="284"/>
              <w:rPr>
                <w:rFonts w:cs="Times New Roman"/>
                <w:sz w:val="18"/>
                <w:szCs w:val="18"/>
              </w:rPr>
            </w:pPr>
            <w:r w:rsidRPr="0029122E">
              <w:rPr>
                <w:rStyle w:val="markedcontent"/>
                <w:rFonts w:cs="Times New Roman"/>
                <w:sz w:val="18"/>
                <w:szCs w:val="18"/>
              </w:rPr>
              <w:t>v</w:t>
            </w:r>
            <w:r w:rsidR="003A72A6" w:rsidRPr="0029122E">
              <w:rPr>
                <w:rStyle w:val="markedcontent"/>
                <w:rFonts w:cs="Times New Roman"/>
                <w:sz w:val="18"/>
                <w:szCs w:val="18"/>
              </w:rPr>
              <w:t>ysoká škola bude podporovať zvyšovanie percenta samostatných a autonómnych študentov.</w:t>
            </w:r>
          </w:p>
          <w:p w14:paraId="307E7B26" w14:textId="77777777" w:rsidR="003A72A6" w:rsidRPr="0029122E" w:rsidRDefault="003A72A6" w:rsidP="003A72A6">
            <w:pPr>
              <w:spacing w:after="0" w:line="240" w:lineRule="auto"/>
              <w:rPr>
                <w:rStyle w:val="markedcontent"/>
                <w:rFonts w:cs="Times New Roman"/>
                <w:sz w:val="18"/>
                <w:szCs w:val="18"/>
              </w:rPr>
            </w:pPr>
          </w:p>
          <w:p w14:paraId="7F471FAA" w14:textId="77777777" w:rsidR="003A72A6" w:rsidRPr="0029122E" w:rsidRDefault="003A72A6" w:rsidP="003A72A6">
            <w:pPr>
              <w:spacing w:after="0" w:line="240" w:lineRule="auto"/>
              <w:rPr>
                <w:rStyle w:val="markedcontent"/>
                <w:rFonts w:cs="Times New Roman"/>
                <w:sz w:val="18"/>
                <w:szCs w:val="18"/>
              </w:rPr>
            </w:pPr>
            <w:r w:rsidRPr="0029122E">
              <w:rPr>
                <w:rStyle w:val="markedcontent"/>
                <w:rFonts w:cs="Times New Roman"/>
                <w:sz w:val="18"/>
                <w:szCs w:val="18"/>
              </w:rPr>
              <w:t>Strategický cieľ 3</w:t>
            </w:r>
          </w:p>
          <w:p w14:paraId="6696CC2B" w14:textId="77777777" w:rsidR="003A72A6" w:rsidRPr="0029122E" w:rsidRDefault="003A72A6" w:rsidP="003A72A6">
            <w:pPr>
              <w:spacing w:after="0" w:line="240" w:lineRule="auto"/>
              <w:rPr>
                <w:rStyle w:val="markedcontent"/>
                <w:rFonts w:cs="Times New Roman"/>
                <w:sz w:val="18"/>
                <w:szCs w:val="18"/>
              </w:rPr>
            </w:pPr>
            <w:r w:rsidRPr="0029122E">
              <w:rPr>
                <w:rStyle w:val="markedcontent"/>
                <w:rFonts w:cs="Times New Roman"/>
                <w:sz w:val="18"/>
                <w:szCs w:val="18"/>
              </w:rPr>
              <w:t>Poskytovanie vzdelávania v kontexte európskeho rozmeru na základe spolupráce s vysokými školami</w:t>
            </w:r>
            <w:r w:rsidRPr="0029122E">
              <w:rPr>
                <w:rFonts w:cs="Times New Roman"/>
                <w:sz w:val="18"/>
                <w:szCs w:val="18"/>
              </w:rPr>
              <w:t xml:space="preserve"> </w:t>
            </w:r>
            <w:r w:rsidRPr="0029122E">
              <w:rPr>
                <w:rStyle w:val="markedcontent"/>
                <w:rFonts w:cs="Times New Roman"/>
                <w:sz w:val="18"/>
                <w:szCs w:val="18"/>
              </w:rPr>
              <w:t>a akademických mobilít.</w:t>
            </w:r>
          </w:p>
          <w:p w14:paraId="422380F0" w14:textId="77777777" w:rsidR="00BE5C4E" w:rsidRPr="0029122E" w:rsidRDefault="003A72A6" w:rsidP="00AE7FA8">
            <w:pPr>
              <w:pStyle w:val="Odsekzoznamu"/>
              <w:numPr>
                <w:ilvl w:val="0"/>
                <w:numId w:val="13"/>
              </w:numPr>
              <w:spacing w:after="0" w:line="240" w:lineRule="auto"/>
              <w:ind w:left="279" w:hanging="284"/>
              <w:rPr>
                <w:rStyle w:val="markedcontent"/>
                <w:rFonts w:cs="Times New Roman"/>
                <w:sz w:val="18"/>
                <w:szCs w:val="18"/>
              </w:rPr>
            </w:pPr>
            <w:r w:rsidRPr="0029122E">
              <w:rPr>
                <w:rStyle w:val="markedcontent"/>
                <w:rFonts w:cs="Times New Roman"/>
                <w:sz w:val="18"/>
                <w:szCs w:val="18"/>
              </w:rPr>
              <w:t>Vysoká škola bude dbať na dôsledné využívanie študentských mobilít a mobilít zamestnancov prostredníctvom schémy ERASMUS+,</w:t>
            </w:r>
          </w:p>
          <w:p w14:paraId="67163F91" w14:textId="77777777" w:rsidR="003A72A6" w:rsidRPr="0029122E" w:rsidRDefault="00BE5C4E" w:rsidP="00AE7FA8">
            <w:pPr>
              <w:pStyle w:val="Odsekzoznamu"/>
              <w:numPr>
                <w:ilvl w:val="0"/>
                <w:numId w:val="13"/>
              </w:numPr>
              <w:spacing w:after="0" w:line="240" w:lineRule="auto"/>
              <w:ind w:left="279" w:hanging="284"/>
              <w:rPr>
                <w:rStyle w:val="markedcontent"/>
                <w:rFonts w:cs="Times New Roman"/>
                <w:sz w:val="18"/>
                <w:szCs w:val="18"/>
              </w:rPr>
            </w:pPr>
            <w:r w:rsidRPr="0029122E">
              <w:rPr>
                <w:rStyle w:val="markedcontent"/>
                <w:rFonts w:cs="Times New Roman"/>
                <w:sz w:val="18"/>
                <w:szCs w:val="18"/>
              </w:rPr>
              <w:t>v</w:t>
            </w:r>
            <w:r w:rsidR="003A72A6" w:rsidRPr="0029122E">
              <w:rPr>
                <w:rStyle w:val="markedcontent"/>
                <w:rFonts w:cs="Times New Roman"/>
                <w:sz w:val="18"/>
                <w:szCs w:val="18"/>
              </w:rPr>
              <w:t>ysoká škola bude podporovať využívanie študentských mobilít a mobilít zamestnancov aj prostredníctvom iných schém</w:t>
            </w:r>
            <w:r w:rsidRPr="0029122E">
              <w:rPr>
                <w:rStyle w:val="markedcontent"/>
                <w:rFonts w:cs="Times New Roman"/>
                <w:sz w:val="18"/>
                <w:szCs w:val="18"/>
              </w:rPr>
              <w:t>.</w:t>
            </w:r>
          </w:p>
          <w:p w14:paraId="5B918959" w14:textId="77777777" w:rsidR="003A72A6" w:rsidRPr="0029122E" w:rsidRDefault="003A72A6" w:rsidP="003A72A6">
            <w:pPr>
              <w:spacing w:after="0" w:line="240" w:lineRule="auto"/>
              <w:jc w:val="both"/>
              <w:rPr>
                <w:rStyle w:val="markedcontent"/>
                <w:rFonts w:cs="Times New Roman"/>
                <w:sz w:val="18"/>
                <w:szCs w:val="18"/>
              </w:rPr>
            </w:pPr>
          </w:p>
          <w:p w14:paraId="794EF5D8" w14:textId="77777777" w:rsidR="003A72A6" w:rsidRPr="0029122E" w:rsidRDefault="003A72A6" w:rsidP="003A72A6">
            <w:pPr>
              <w:spacing w:after="0" w:line="240" w:lineRule="auto"/>
              <w:jc w:val="both"/>
              <w:rPr>
                <w:rStyle w:val="markedcontent"/>
                <w:rFonts w:cs="Times New Roman"/>
                <w:sz w:val="18"/>
                <w:szCs w:val="18"/>
              </w:rPr>
            </w:pPr>
            <w:r w:rsidRPr="0029122E">
              <w:rPr>
                <w:rStyle w:val="markedcontent"/>
                <w:rFonts w:cs="Times New Roman"/>
                <w:sz w:val="18"/>
                <w:szCs w:val="18"/>
              </w:rPr>
              <w:t>Indikátory:</w:t>
            </w:r>
          </w:p>
          <w:p w14:paraId="653A497E" w14:textId="77777777" w:rsidR="00BE5C4E" w:rsidRPr="0029122E"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29122E">
              <w:rPr>
                <w:rStyle w:val="markedcontent"/>
                <w:rFonts w:cs="Times New Roman"/>
                <w:sz w:val="18"/>
                <w:szCs w:val="18"/>
              </w:rPr>
              <w:t>počet prihlásených, zapísaných a prijatých študentov,</w:t>
            </w:r>
          </w:p>
          <w:p w14:paraId="08224184" w14:textId="77777777" w:rsidR="00BE5C4E" w:rsidRPr="0029122E"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29122E">
              <w:rPr>
                <w:rStyle w:val="markedcontent"/>
                <w:rFonts w:cs="Times New Roman"/>
                <w:sz w:val="18"/>
                <w:szCs w:val="18"/>
              </w:rPr>
              <w:t>podiel zapísaných študentov k celkovému počtu prijatých študentov,</w:t>
            </w:r>
          </w:p>
          <w:p w14:paraId="25381728" w14:textId="77777777" w:rsidR="00BE5C4E" w:rsidRPr="0029122E"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29122E">
              <w:rPr>
                <w:rStyle w:val="markedcontent"/>
                <w:rFonts w:cs="Times New Roman"/>
                <w:sz w:val="18"/>
                <w:szCs w:val="18"/>
              </w:rPr>
              <w:t>počet študentov,</w:t>
            </w:r>
          </w:p>
          <w:p w14:paraId="73DD27D4" w14:textId="77777777" w:rsidR="00BE5C4E" w:rsidRPr="0029122E"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29122E">
              <w:rPr>
                <w:rStyle w:val="markedcontent"/>
                <w:rFonts w:cs="Times New Roman"/>
                <w:sz w:val="18"/>
                <w:szCs w:val="18"/>
              </w:rPr>
              <w:t>podiel študentov so špecifickými potrebami,</w:t>
            </w:r>
          </w:p>
          <w:p w14:paraId="064DE91B" w14:textId="77777777" w:rsidR="00BE5C4E" w:rsidRPr="0029122E"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29122E">
              <w:rPr>
                <w:rStyle w:val="markedcontent"/>
                <w:rFonts w:cs="Times New Roman"/>
                <w:sz w:val="18"/>
                <w:szCs w:val="18"/>
              </w:rPr>
              <w:t xml:space="preserve">podiel študentov </w:t>
            </w:r>
            <w:proofErr w:type="spellStart"/>
            <w:r w:rsidRPr="0029122E">
              <w:rPr>
                <w:rStyle w:val="markedcontent"/>
                <w:rFonts w:cs="Times New Roman"/>
                <w:sz w:val="18"/>
                <w:szCs w:val="18"/>
              </w:rPr>
              <w:t>absolvujúcich</w:t>
            </w:r>
            <w:proofErr w:type="spellEnd"/>
            <w:r w:rsidRPr="0029122E">
              <w:rPr>
                <w:rStyle w:val="markedcontent"/>
                <w:rFonts w:cs="Times New Roman"/>
                <w:sz w:val="18"/>
                <w:szCs w:val="18"/>
              </w:rPr>
              <w:t xml:space="preserve"> časť štúdia na inej vysokej škole (mobility a stáže),</w:t>
            </w:r>
          </w:p>
          <w:p w14:paraId="75F4524C" w14:textId="77777777" w:rsidR="00BE5C4E" w:rsidRPr="0029122E"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29122E">
              <w:rPr>
                <w:rStyle w:val="markedcontent"/>
                <w:rFonts w:cs="Times New Roman"/>
                <w:sz w:val="18"/>
                <w:szCs w:val="18"/>
              </w:rPr>
              <w:t>priemerný počet študentov na jedného vysokoškolského učiteľa,</w:t>
            </w:r>
          </w:p>
          <w:p w14:paraId="3906353B" w14:textId="77777777" w:rsidR="00BE5C4E" w:rsidRPr="0029122E"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29122E">
              <w:rPr>
                <w:rStyle w:val="markedcontent"/>
                <w:rFonts w:cs="Times New Roman"/>
                <w:sz w:val="18"/>
                <w:szCs w:val="18"/>
              </w:rPr>
              <w:t>podiel úspešného ukončenia vzdelávania,</w:t>
            </w:r>
          </w:p>
          <w:p w14:paraId="3E34E995" w14:textId="77777777" w:rsidR="00BE5C4E" w:rsidRPr="0029122E"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29122E">
              <w:rPr>
                <w:rStyle w:val="markedcontent"/>
                <w:rFonts w:cs="Times New Roman"/>
                <w:sz w:val="18"/>
                <w:szCs w:val="18"/>
              </w:rPr>
              <w:t>počet absolventov,</w:t>
            </w:r>
          </w:p>
          <w:p w14:paraId="0EF1C81B" w14:textId="77777777" w:rsidR="00BE5C4E" w:rsidRPr="0029122E"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29122E">
              <w:rPr>
                <w:rStyle w:val="markedcontent"/>
                <w:rFonts w:cs="Times New Roman"/>
                <w:sz w:val="18"/>
                <w:szCs w:val="18"/>
              </w:rPr>
              <w:t>miera zamestnanosti,</w:t>
            </w:r>
          </w:p>
          <w:p w14:paraId="6C967884" w14:textId="77777777" w:rsidR="00BE5C4E" w:rsidRPr="0029122E"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29122E">
              <w:rPr>
                <w:rStyle w:val="markedcontent"/>
                <w:rFonts w:cs="Times New Roman"/>
                <w:sz w:val="18"/>
                <w:szCs w:val="18"/>
              </w:rPr>
              <w:t>počet spolupracujúcich organizácií, ktoré spolupracujú pri zabezpečovaní praxe študentov,</w:t>
            </w:r>
          </w:p>
          <w:p w14:paraId="639A4F72" w14:textId="77777777" w:rsidR="00BE5C4E" w:rsidRPr="0029122E"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29122E">
              <w:rPr>
                <w:rStyle w:val="markedcontent"/>
                <w:rFonts w:cs="Times New Roman"/>
                <w:sz w:val="18"/>
                <w:szCs w:val="18"/>
              </w:rPr>
              <w:t>počet upravených študijných programov,</w:t>
            </w:r>
          </w:p>
          <w:p w14:paraId="31E6AD0B" w14:textId="77777777" w:rsidR="007641F8" w:rsidRPr="0029122E"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29122E">
              <w:rPr>
                <w:rStyle w:val="markedcontent"/>
                <w:rFonts w:cs="Times New Roman"/>
                <w:sz w:val="18"/>
                <w:szCs w:val="18"/>
              </w:rPr>
              <w:t>počet študentských mobilít.</w:t>
            </w:r>
          </w:p>
          <w:p w14:paraId="798956A9" w14:textId="77777777" w:rsidR="00492FE3" w:rsidRPr="0029122E" w:rsidRDefault="00492FE3" w:rsidP="00492FE3">
            <w:pPr>
              <w:pStyle w:val="Odsekzoznamu"/>
              <w:spacing w:after="0" w:line="240" w:lineRule="auto"/>
              <w:ind w:left="279"/>
              <w:jc w:val="both"/>
              <w:rPr>
                <w:rFonts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tcPr>
          <w:p w14:paraId="24CE7F2B" w14:textId="77777777" w:rsidR="00E04ED9" w:rsidRPr="0029122E" w:rsidRDefault="00000000" w:rsidP="00E04ED9">
            <w:pPr>
              <w:spacing w:line="240" w:lineRule="auto"/>
              <w:contextualSpacing/>
              <w:rPr>
                <w:rFonts w:cstheme="minorHAnsi"/>
                <w:bCs/>
                <w:iCs/>
                <w:sz w:val="18"/>
                <w:szCs w:val="18"/>
                <w:lang w:eastAsia="sk-SK"/>
              </w:rPr>
            </w:pPr>
            <w:hyperlink r:id="rId27" w:history="1">
              <w:r w:rsidR="00E04ED9" w:rsidRPr="0029122E">
                <w:rPr>
                  <w:rStyle w:val="Hypertextovprepojenie"/>
                  <w:rFonts w:cstheme="minorHAnsi"/>
                  <w:bCs/>
                  <w:iCs/>
                  <w:color w:val="auto"/>
                  <w:sz w:val="18"/>
                  <w:szCs w:val="18"/>
                  <w:lang w:eastAsia="sk-SK"/>
                </w:rPr>
                <w:t>Dlhodobý zámer Vysokej školy medzinárodného podnikania ISM Slovakia v Prešove na roky 2022-2026</w:t>
              </w:r>
            </w:hyperlink>
          </w:p>
          <w:p w14:paraId="20F14C25" w14:textId="77777777" w:rsidR="00FD1643" w:rsidRPr="0029122E" w:rsidRDefault="00FD1643" w:rsidP="00E9031A">
            <w:pPr>
              <w:spacing w:line="240" w:lineRule="auto"/>
              <w:contextualSpacing/>
              <w:rPr>
                <w:rStyle w:val="Hypertextovprepojenie"/>
                <w:bCs/>
                <w:iCs/>
                <w:color w:val="auto"/>
                <w:sz w:val="18"/>
                <w:szCs w:val="18"/>
              </w:rPr>
            </w:pPr>
          </w:p>
          <w:p w14:paraId="6402F1C5" w14:textId="77777777" w:rsidR="007641F8" w:rsidRPr="0029122E" w:rsidRDefault="007641F8" w:rsidP="00E9031A">
            <w:pPr>
              <w:spacing w:line="240" w:lineRule="auto"/>
              <w:contextualSpacing/>
              <w:rPr>
                <w:rFonts w:cstheme="minorHAnsi"/>
                <w:sz w:val="18"/>
                <w:szCs w:val="18"/>
                <w:lang w:eastAsia="sk-SK"/>
              </w:rPr>
            </w:pPr>
          </w:p>
        </w:tc>
      </w:tr>
    </w:tbl>
    <w:p w14:paraId="45EB170A" w14:textId="77777777" w:rsidR="007641F8" w:rsidRPr="0029122E" w:rsidRDefault="007641F8" w:rsidP="00E9031A">
      <w:pPr>
        <w:spacing w:after="0" w:line="240" w:lineRule="auto"/>
        <w:contextualSpacing/>
        <w:rPr>
          <w:rFonts w:cstheme="minorHAnsi"/>
          <w:sz w:val="18"/>
          <w:szCs w:val="18"/>
        </w:rPr>
      </w:pPr>
    </w:p>
    <w:p w14:paraId="66DFA808" w14:textId="77777777" w:rsidR="00BE5C4E" w:rsidRPr="0029122E" w:rsidRDefault="00BE5C4E" w:rsidP="00E9031A">
      <w:pPr>
        <w:spacing w:after="0" w:line="240" w:lineRule="auto"/>
        <w:contextualSpacing/>
        <w:rPr>
          <w:rFonts w:cstheme="minorHAnsi"/>
          <w:sz w:val="18"/>
          <w:szCs w:val="18"/>
        </w:rPr>
      </w:pPr>
    </w:p>
    <w:p w14:paraId="2D3E2D19" w14:textId="77777777" w:rsidR="00BE5C4E" w:rsidRPr="0029122E" w:rsidRDefault="00BE5C4E" w:rsidP="00E9031A">
      <w:pPr>
        <w:spacing w:after="0" w:line="240" w:lineRule="auto"/>
        <w:contextualSpacing/>
        <w:rPr>
          <w:rFonts w:cstheme="minorHAnsi"/>
          <w:sz w:val="18"/>
          <w:szCs w:val="18"/>
        </w:rPr>
      </w:pPr>
    </w:p>
    <w:p w14:paraId="4554EB07" w14:textId="77777777" w:rsidR="00BE5C4E" w:rsidRPr="0029122E" w:rsidRDefault="00BE5C4E" w:rsidP="00E9031A">
      <w:pPr>
        <w:spacing w:after="0" w:line="240" w:lineRule="auto"/>
        <w:contextualSpacing/>
        <w:rPr>
          <w:rFonts w:cstheme="minorHAnsi"/>
          <w:sz w:val="18"/>
          <w:szCs w:val="18"/>
        </w:rPr>
      </w:pPr>
    </w:p>
    <w:p w14:paraId="65C9484D" w14:textId="77777777" w:rsidR="007641F8" w:rsidRPr="0029122E" w:rsidRDefault="007641F8" w:rsidP="00E9031A">
      <w:pPr>
        <w:spacing w:after="0" w:line="240" w:lineRule="auto"/>
        <w:rPr>
          <w:rFonts w:cstheme="minorHAnsi"/>
          <w:sz w:val="18"/>
          <w:szCs w:val="18"/>
        </w:rPr>
      </w:pPr>
      <w:r w:rsidRPr="0029122E">
        <w:rPr>
          <w:rFonts w:cstheme="minorHAnsi"/>
          <w:b/>
          <w:bCs/>
          <w:sz w:val="18"/>
          <w:szCs w:val="18"/>
        </w:rPr>
        <w:t>SP 2.3.</w:t>
      </w:r>
      <w:r w:rsidRPr="0029122E">
        <w:rPr>
          <w:rFonts w:cstheme="minorHAnsi"/>
          <w:sz w:val="18"/>
          <w:szCs w:val="18"/>
        </w:rPr>
        <w:t xml:space="preserve"> Sú určené osoby zodpovedné za uskutočňovanie, rozvoj a zabezpečovanie kvality študijného programu.</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5"/>
        <w:gridCol w:w="2696"/>
      </w:tblGrid>
      <w:tr w:rsidR="0029122E" w:rsidRPr="0029122E" w14:paraId="59B65E6C" w14:textId="77777777" w:rsidTr="005B2FA6">
        <w:trPr>
          <w:trHeight w:val="128"/>
        </w:trPr>
        <w:tc>
          <w:tcPr>
            <w:tcW w:w="7085" w:type="dxa"/>
          </w:tcPr>
          <w:p w14:paraId="75E7AD3A" w14:textId="77777777" w:rsidR="007641F8" w:rsidRPr="0029122E" w:rsidRDefault="007641F8" w:rsidP="00E9031A">
            <w:pPr>
              <w:spacing w:line="240" w:lineRule="auto"/>
              <w:contextualSpacing/>
              <w:rPr>
                <w:rFonts w:cstheme="minorHAnsi"/>
                <w:b/>
                <w:bCs/>
                <w:i/>
                <w:iCs/>
                <w:sz w:val="18"/>
                <w:szCs w:val="18"/>
              </w:rPr>
            </w:pPr>
            <w:r w:rsidRPr="0029122E">
              <w:rPr>
                <w:rFonts w:cstheme="minorHAnsi"/>
                <w:b/>
                <w:bCs/>
                <w:i/>
                <w:iCs/>
                <w:sz w:val="18"/>
                <w:szCs w:val="18"/>
              </w:rPr>
              <w:t>Samohodnotenie plnenia</w:t>
            </w:r>
          </w:p>
        </w:tc>
        <w:tc>
          <w:tcPr>
            <w:tcW w:w="2696" w:type="dxa"/>
          </w:tcPr>
          <w:p w14:paraId="53ED828E" w14:textId="77777777" w:rsidR="007641F8" w:rsidRPr="0029122E" w:rsidRDefault="007641F8" w:rsidP="00E9031A">
            <w:pPr>
              <w:spacing w:line="240" w:lineRule="auto"/>
              <w:contextualSpacing/>
              <w:rPr>
                <w:rFonts w:cstheme="minorHAnsi"/>
                <w:b/>
                <w:bCs/>
                <w:i/>
                <w:iCs/>
                <w:sz w:val="18"/>
                <w:szCs w:val="18"/>
              </w:rPr>
            </w:pPr>
            <w:r w:rsidRPr="0029122E">
              <w:rPr>
                <w:rFonts w:cstheme="minorHAnsi"/>
                <w:b/>
                <w:bCs/>
                <w:i/>
                <w:iCs/>
                <w:sz w:val="18"/>
                <w:szCs w:val="18"/>
                <w:lang w:eastAsia="sk-SK"/>
              </w:rPr>
              <w:t>Odkazy na dôkazy</w:t>
            </w:r>
          </w:p>
        </w:tc>
      </w:tr>
      <w:tr w:rsidR="007641F8" w:rsidRPr="0029122E" w14:paraId="1EBFBC65" w14:textId="77777777" w:rsidTr="005B2FA6">
        <w:trPr>
          <w:trHeight w:val="529"/>
        </w:trPr>
        <w:tc>
          <w:tcPr>
            <w:tcW w:w="7085" w:type="dxa"/>
          </w:tcPr>
          <w:p w14:paraId="44513119" w14:textId="77777777" w:rsidR="007641F8" w:rsidRPr="0029122E" w:rsidRDefault="003A72A6" w:rsidP="00BE5C4E">
            <w:pPr>
              <w:spacing w:after="0" w:line="240" w:lineRule="auto"/>
              <w:jc w:val="both"/>
              <w:rPr>
                <w:rFonts w:cstheme="minorHAnsi"/>
                <w:bCs/>
                <w:iCs/>
                <w:sz w:val="18"/>
                <w:szCs w:val="18"/>
                <w:lang w:eastAsia="sk-SK"/>
              </w:rPr>
            </w:pPr>
            <w:r w:rsidRPr="0029122E">
              <w:rPr>
                <w:rFonts w:cstheme="minorHAnsi"/>
                <w:bCs/>
                <w:iCs/>
                <w:sz w:val="18"/>
                <w:szCs w:val="18"/>
                <w:lang w:eastAsia="sk-SK"/>
              </w:rPr>
              <w:t>Vysoká škola má zriadený</w:t>
            </w:r>
            <w:r w:rsidR="007641F8" w:rsidRPr="0029122E">
              <w:rPr>
                <w:rFonts w:cstheme="minorHAnsi"/>
                <w:bCs/>
                <w:iCs/>
                <w:sz w:val="18"/>
                <w:szCs w:val="18"/>
                <w:lang w:eastAsia="sk-SK"/>
              </w:rPr>
              <w:t xml:space="preserve"> </w:t>
            </w:r>
            <w:r w:rsidRPr="0029122E">
              <w:rPr>
                <w:rFonts w:cstheme="minorHAnsi"/>
                <w:bCs/>
                <w:iCs/>
                <w:sz w:val="18"/>
                <w:szCs w:val="18"/>
                <w:lang w:eastAsia="sk-SK"/>
              </w:rPr>
              <w:t>Konvent</w:t>
            </w:r>
            <w:r w:rsidR="007641F8" w:rsidRPr="0029122E">
              <w:rPr>
                <w:rFonts w:cstheme="minorHAnsi"/>
                <w:bCs/>
                <w:iCs/>
                <w:sz w:val="18"/>
                <w:szCs w:val="18"/>
                <w:lang w:eastAsia="sk-SK"/>
              </w:rPr>
              <w:t xml:space="preserve">. Dokument </w:t>
            </w:r>
            <w:r w:rsidRPr="0029122E">
              <w:rPr>
                <w:i/>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r w:rsidRPr="0029122E">
              <w:rPr>
                <w:rFonts w:cstheme="minorHAnsi"/>
                <w:bCs/>
                <w:iCs/>
                <w:sz w:val="18"/>
                <w:szCs w:val="18"/>
                <w:lang w:eastAsia="sk-SK"/>
              </w:rPr>
              <w:t xml:space="preserve"> uvádza</w:t>
            </w:r>
            <w:r w:rsidR="007641F8" w:rsidRPr="0029122E">
              <w:rPr>
                <w:rFonts w:cstheme="minorHAnsi"/>
                <w:bCs/>
                <w:iCs/>
                <w:sz w:val="18"/>
                <w:szCs w:val="18"/>
                <w:lang w:eastAsia="sk-SK"/>
              </w:rPr>
              <w:t xml:space="preserve">, že najvyšším vnútorným orgánom </w:t>
            </w:r>
            <w:r w:rsidRPr="0029122E">
              <w:rPr>
                <w:rFonts w:cstheme="minorHAnsi"/>
                <w:bCs/>
                <w:iCs/>
                <w:sz w:val="18"/>
                <w:szCs w:val="18"/>
                <w:lang w:eastAsia="sk-SK"/>
              </w:rPr>
              <w:t>VŠMP ISM</w:t>
            </w:r>
            <w:r w:rsidR="007641F8" w:rsidRPr="0029122E">
              <w:rPr>
                <w:rFonts w:cstheme="minorHAnsi"/>
                <w:bCs/>
                <w:iCs/>
                <w:sz w:val="18"/>
                <w:szCs w:val="18"/>
                <w:lang w:eastAsia="sk-SK"/>
              </w:rPr>
              <w:t xml:space="preserve"> </w:t>
            </w:r>
            <w:r w:rsidRPr="0029122E">
              <w:rPr>
                <w:rFonts w:cstheme="minorHAnsi"/>
                <w:bCs/>
                <w:iCs/>
                <w:sz w:val="18"/>
                <w:szCs w:val="18"/>
                <w:lang w:eastAsia="sk-SK"/>
              </w:rPr>
              <w:t>pre Vnútorný systém kvality je Konvent</w:t>
            </w:r>
            <w:r w:rsidR="007641F8" w:rsidRPr="0029122E">
              <w:rPr>
                <w:rFonts w:cstheme="minorHAnsi"/>
                <w:bCs/>
                <w:iCs/>
                <w:sz w:val="18"/>
                <w:szCs w:val="18"/>
                <w:lang w:eastAsia="sk-SK"/>
              </w:rPr>
              <w:t>, ktor</w:t>
            </w:r>
            <w:r w:rsidRPr="0029122E">
              <w:rPr>
                <w:rFonts w:cstheme="minorHAnsi"/>
                <w:bCs/>
                <w:iCs/>
                <w:sz w:val="18"/>
                <w:szCs w:val="18"/>
                <w:lang w:eastAsia="sk-SK"/>
              </w:rPr>
              <w:t>ý</w:t>
            </w:r>
            <w:r w:rsidR="007641F8" w:rsidRPr="0029122E">
              <w:rPr>
                <w:rFonts w:cstheme="minorHAnsi"/>
                <w:bCs/>
                <w:iCs/>
                <w:sz w:val="18"/>
                <w:szCs w:val="18"/>
                <w:lang w:eastAsia="sk-SK"/>
              </w:rPr>
              <w:t xml:space="preserve"> rozhoduje o:</w:t>
            </w:r>
          </w:p>
          <w:p w14:paraId="79D55A14" w14:textId="77777777" w:rsidR="007641F8" w:rsidRPr="0029122E" w:rsidRDefault="007641F8" w:rsidP="00AE7FA8">
            <w:pPr>
              <w:pStyle w:val="Odsekzoznamu"/>
              <w:numPr>
                <w:ilvl w:val="0"/>
                <w:numId w:val="4"/>
              </w:numPr>
              <w:spacing w:after="0" w:line="240" w:lineRule="auto"/>
              <w:ind w:left="284" w:hanging="284"/>
              <w:contextualSpacing w:val="0"/>
              <w:jc w:val="both"/>
              <w:rPr>
                <w:rFonts w:cstheme="minorHAnsi"/>
                <w:sz w:val="18"/>
                <w:szCs w:val="18"/>
              </w:rPr>
            </w:pPr>
            <w:r w:rsidRPr="0029122E">
              <w:rPr>
                <w:rFonts w:cstheme="minorHAnsi"/>
                <w:sz w:val="18"/>
                <w:szCs w:val="18"/>
              </w:rPr>
              <w:t>schvaľovaní oprávnení uskutočňovať ŠP v odbo</w:t>
            </w:r>
            <w:r w:rsidR="003A72A6" w:rsidRPr="0029122E">
              <w:rPr>
                <w:rFonts w:cstheme="minorHAnsi"/>
                <w:sz w:val="18"/>
                <w:szCs w:val="18"/>
              </w:rPr>
              <w:t>roch a stupňoch, v ktorých má VŠMP ISM</w:t>
            </w:r>
            <w:r w:rsidRPr="0029122E">
              <w:rPr>
                <w:rFonts w:cstheme="minorHAnsi"/>
                <w:sz w:val="18"/>
                <w:szCs w:val="18"/>
              </w:rPr>
              <w:t xml:space="preserve"> udelené oprávnenie uskutočňovať ŠP zapísané v registri študijných odborov (ŠO) a registri ŠP, </w:t>
            </w:r>
          </w:p>
          <w:p w14:paraId="08EDB4D8" w14:textId="77777777" w:rsidR="007641F8" w:rsidRPr="0029122E" w:rsidRDefault="007641F8" w:rsidP="00AE7FA8">
            <w:pPr>
              <w:pStyle w:val="Odsekzoznamu"/>
              <w:numPr>
                <w:ilvl w:val="0"/>
                <w:numId w:val="4"/>
              </w:numPr>
              <w:spacing w:after="0" w:line="240" w:lineRule="auto"/>
              <w:ind w:left="284" w:hanging="284"/>
              <w:contextualSpacing w:val="0"/>
              <w:jc w:val="both"/>
              <w:rPr>
                <w:rFonts w:cstheme="minorHAnsi"/>
                <w:sz w:val="18"/>
                <w:szCs w:val="18"/>
              </w:rPr>
            </w:pPr>
            <w:r w:rsidRPr="0029122E">
              <w:rPr>
                <w:rFonts w:cstheme="minorHAnsi"/>
                <w:sz w:val="18"/>
                <w:szCs w:val="18"/>
              </w:rPr>
              <w:t>posúdení žiadostí o udelenie akreditácie nových ŠP v odboro</w:t>
            </w:r>
            <w:r w:rsidR="00475365" w:rsidRPr="0029122E">
              <w:rPr>
                <w:rFonts w:cstheme="minorHAnsi"/>
                <w:sz w:val="18"/>
                <w:szCs w:val="18"/>
              </w:rPr>
              <w:t>ch a stupňoch, v ktorých nemá VŠMP ISM</w:t>
            </w:r>
            <w:r w:rsidRPr="0029122E">
              <w:rPr>
                <w:rFonts w:cstheme="minorHAnsi"/>
                <w:sz w:val="18"/>
                <w:szCs w:val="18"/>
              </w:rPr>
              <w:t xml:space="preserve"> udelené oprávnenie uskutočňovať ŠP,</w:t>
            </w:r>
          </w:p>
          <w:p w14:paraId="223F7473" w14:textId="77777777" w:rsidR="007641F8" w:rsidRPr="0029122E" w:rsidRDefault="007641F8" w:rsidP="00AE7FA8">
            <w:pPr>
              <w:pStyle w:val="Odsekzoznamu"/>
              <w:numPr>
                <w:ilvl w:val="0"/>
                <w:numId w:val="4"/>
              </w:numPr>
              <w:spacing w:after="0" w:line="240" w:lineRule="auto"/>
              <w:ind w:left="284" w:hanging="284"/>
              <w:contextualSpacing w:val="0"/>
              <w:jc w:val="both"/>
              <w:rPr>
                <w:rFonts w:cstheme="minorHAnsi"/>
                <w:sz w:val="18"/>
                <w:szCs w:val="18"/>
              </w:rPr>
            </w:pPr>
            <w:r w:rsidRPr="0029122E">
              <w:rPr>
                <w:rFonts w:cstheme="minorHAnsi"/>
                <w:sz w:val="18"/>
                <w:szCs w:val="18"/>
              </w:rPr>
              <w:t>posúdení žiadostí o udelenie akreditácie nových odborov HIK.</w:t>
            </w:r>
          </w:p>
          <w:p w14:paraId="7763192B" w14:textId="77777777" w:rsidR="00B3744F" w:rsidRPr="0029122E" w:rsidRDefault="00B3744F" w:rsidP="00BE5C4E">
            <w:pPr>
              <w:spacing w:after="0" w:line="240" w:lineRule="auto"/>
              <w:jc w:val="both"/>
              <w:rPr>
                <w:rFonts w:cstheme="minorHAnsi"/>
                <w:bCs/>
                <w:iCs/>
                <w:sz w:val="18"/>
                <w:szCs w:val="18"/>
                <w:lang w:eastAsia="sk-SK"/>
              </w:rPr>
            </w:pPr>
          </w:p>
          <w:p w14:paraId="2FC98C12" w14:textId="77777777" w:rsidR="00475365" w:rsidRPr="0029122E" w:rsidRDefault="007641F8" w:rsidP="00BE5C4E">
            <w:pPr>
              <w:spacing w:after="0" w:line="240" w:lineRule="auto"/>
              <w:jc w:val="both"/>
              <w:rPr>
                <w:rFonts w:cstheme="minorHAnsi"/>
                <w:bCs/>
                <w:iCs/>
                <w:sz w:val="18"/>
                <w:szCs w:val="18"/>
                <w:lang w:eastAsia="sk-SK"/>
              </w:rPr>
            </w:pPr>
            <w:r w:rsidRPr="0029122E">
              <w:rPr>
                <w:rFonts w:cstheme="minorHAnsi"/>
                <w:bCs/>
                <w:iCs/>
                <w:sz w:val="18"/>
                <w:szCs w:val="18"/>
                <w:lang w:eastAsia="sk-SK"/>
              </w:rPr>
              <w:t xml:space="preserve">Podľa článku 4 </w:t>
            </w:r>
            <w:hyperlink r:id="rId28" w:history="1">
              <w:r w:rsidR="004273E8" w:rsidRPr="0029122E">
                <w:rPr>
                  <w:rStyle w:val="Hypertextovprepojenie"/>
                  <w:i/>
                  <w:color w:val="auto"/>
                  <w:sz w:val="18"/>
                  <w:szCs w:val="18"/>
                  <w:u w:val="none"/>
                </w:rPr>
                <w:t>Smernice na vytváranie, úpravu, schvaľovanie, zrušenie študijných programov a podávanie žiadostí o udelenie akreditácie študijných programov a odborov habilitačného konania a inauguračného konania na Vysokej škole medzinárodného podnikania ISM Slovakia v Prešove</w:t>
              </w:r>
            </w:hyperlink>
            <w:r w:rsidRPr="0029122E">
              <w:rPr>
                <w:rFonts w:cstheme="minorHAnsi"/>
                <w:bCs/>
                <w:iCs/>
                <w:sz w:val="18"/>
                <w:szCs w:val="18"/>
                <w:lang w:eastAsia="sk-SK"/>
              </w:rPr>
              <w:t xml:space="preserve"> musí osoba zodpovedná za uskutočňovanie, rozvoj a zabezpečenie kvality ŠP (ďalej len „garant ŠP“) spĺňať kvalifikačné požiadavky podľa čl. 6 ods. 4 akreditačných štandardov SAAVŠ – Štandardy pre ŠP. </w:t>
            </w:r>
          </w:p>
          <w:p w14:paraId="620F5558" w14:textId="77777777" w:rsidR="00BE5C4E" w:rsidRPr="0029122E" w:rsidRDefault="00BE5C4E" w:rsidP="00BE5C4E">
            <w:pPr>
              <w:spacing w:after="0" w:line="240" w:lineRule="auto"/>
              <w:jc w:val="both"/>
              <w:rPr>
                <w:rFonts w:cstheme="minorHAnsi"/>
                <w:bCs/>
                <w:iCs/>
                <w:sz w:val="18"/>
                <w:szCs w:val="18"/>
                <w:lang w:eastAsia="sk-SK"/>
              </w:rPr>
            </w:pPr>
          </w:p>
          <w:p w14:paraId="014A03C3" w14:textId="77777777" w:rsidR="004273E8" w:rsidRPr="0029122E" w:rsidRDefault="004273E8" w:rsidP="00BE5C4E">
            <w:pPr>
              <w:spacing w:after="0" w:line="240" w:lineRule="auto"/>
              <w:jc w:val="both"/>
              <w:rPr>
                <w:sz w:val="18"/>
                <w:szCs w:val="18"/>
              </w:rPr>
            </w:pPr>
            <w:r w:rsidRPr="0029122E">
              <w:rPr>
                <w:sz w:val="18"/>
                <w:szCs w:val="18"/>
              </w:rPr>
              <w:t>Garanta ŠP a garanta odborov HIK do jeho funkcie vymenúva predseda Konventu Garanta ŠP a garanta odborov HIK menuje predseda Konventu na obdobie, ktoré je určené priznaním oprávnenia uskutočňovať daný ŠP alebo odbor HIK.</w:t>
            </w:r>
          </w:p>
          <w:p w14:paraId="0F7F0DCF" w14:textId="77777777" w:rsidR="00BE5C4E" w:rsidRPr="0029122E" w:rsidRDefault="00BE5C4E" w:rsidP="00BE5C4E">
            <w:pPr>
              <w:spacing w:after="0" w:line="240" w:lineRule="auto"/>
              <w:jc w:val="both"/>
              <w:rPr>
                <w:sz w:val="18"/>
                <w:szCs w:val="18"/>
              </w:rPr>
            </w:pPr>
          </w:p>
          <w:p w14:paraId="184179FF" w14:textId="77777777" w:rsidR="004273E8" w:rsidRPr="0029122E" w:rsidRDefault="004273E8" w:rsidP="00BE5C4E">
            <w:pPr>
              <w:spacing w:after="0" w:line="240" w:lineRule="auto"/>
              <w:jc w:val="both"/>
              <w:rPr>
                <w:sz w:val="18"/>
                <w:szCs w:val="18"/>
              </w:rPr>
            </w:pPr>
            <w:r w:rsidRPr="0029122E">
              <w:rPr>
                <w:sz w:val="18"/>
                <w:szCs w:val="18"/>
              </w:rPr>
              <w:t>Predseda Konventu po prerokovaní v pléne Konventu môže odvolať garanta ŠP alebo garanta odborov HIK ak budú naplnené tieto podmienky: a) garant ŠP alebo garant odborov HIK od určitého momentu neplní kvalifikačné predpoklady, ktoré vyžaduje ods. 1 a 2 tohto článku smernice, b) garant ŠP alebo garant odborov HIK nevykonáva svoje povinnosti v rozsahu, ktorý je preň určený.</w:t>
            </w:r>
          </w:p>
          <w:p w14:paraId="22F1E8AB" w14:textId="77777777" w:rsidR="00BE5C4E" w:rsidRPr="0029122E" w:rsidRDefault="00BE5C4E" w:rsidP="00BE5C4E">
            <w:pPr>
              <w:spacing w:after="0" w:line="240" w:lineRule="auto"/>
              <w:jc w:val="both"/>
              <w:rPr>
                <w:sz w:val="18"/>
                <w:szCs w:val="18"/>
              </w:rPr>
            </w:pPr>
          </w:p>
          <w:p w14:paraId="3577ACB8" w14:textId="77777777" w:rsidR="00ED3EA9" w:rsidRPr="0029122E" w:rsidRDefault="00ED3EA9" w:rsidP="00BE5C4E">
            <w:pPr>
              <w:spacing w:after="0" w:line="240" w:lineRule="auto"/>
              <w:jc w:val="both"/>
              <w:rPr>
                <w:sz w:val="18"/>
                <w:szCs w:val="18"/>
              </w:rPr>
            </w:pPr>
            <w:r w:rsidRPr="0029122E">
              <w:rPr>
                <w:sz w:val="18"/>
                <w:szCs w:val="18"/>
              </w:rPr>
              <w:t>V automatickom režime zaniká garantovi ŠP alebo garantovi odborov HIK funkcia ak: a) SAAVŠ alebo Konvent odobral oprávnenie uskutočňovať ŠP alebo odbory HIK, b) bola podaná písomná žiadosť predsedovi Konventu o vzdaní sa funkcie garanta, c) bol ukončený pracovno-právny pomer s VŠMP ISM, d) došlo k smrti garanta.</w:t>
            </w:r>
          </w:p>
          <w:p w14:paraId="4B29E0B4" w14:textId="77777777" w:rsidR="00BE5C4E" w:rsidRPr="0029122E" w:rsidRDefault="00BE5C4E" w:rsidP="00BE5C4E">
            <w:pPr>
              <w:spacing w:after="0" w:line="240" w:lineRule="auto"/>
              <w:jc w:val="both"/>
              <w:rPr>
                <w:sz w:val="18"/>
                <w:szCs w:val="18"/>
              </w:rPr>
            </w:pPr>
          </w:p>
          <w:p w14:paraId="209E310F" w14:textId="77777777" w:rsidR="00ED3EA9" w:rsidRPr="0029122E" w:rsidRDefault="00ED3EA9" w:rsidP="00BE5C4E">
            <w:pPr>
              <w:spacing w:after="0" w:line="240" w:lineRule="auto"/>
              <w:jc w:val="both"/>
              <w:rPr>
                <w:sz w:val="18"/>
                <w:szCs w:val="18"/>
              </w:rPr>
            </w:pPr>
            <w:r w:rsidRPr="0029122E">
              <w:rPr>
                <w:sz w:val="18"/>
                <w:szCs w:val="18"/>
              </w:rPr>
              <w:t>Úlohou garanta ŠP je zabezpečovať: a) koordináciu obsahovej prípravy ŠP spolu s ďalšími vysokoškolskými zamestnancami, ktorí sa podieľajú na realizácii ŠP, b) dohliadať na materiálnu a procesnú stránku tvorby ŠP v súlade s požiadavkami, ktoré vyplývajú z príslušných akreditačných štandardov SAAVŠ a s požiadavkami, ktoré sú v súlade s vnútorným akreditačným spisom, c) dozor nad kvalitou ŠP a jeho realizáciou, d) v spolupráci s vedúcimi katedier a iných pracovísk VŠMP ISM, na ktorých vysokoškolský učitelia pracujú určovať vysokoškolských zamestnancov, ktorí sa budú podieľať na realizácii ŠP, e) posúdenie a následné schválenie tém záverečných prác, f) rozvoj ŠP po obsahovej i metodickej stránke tak, aby zabezpečoval súlad s aktuálnou úrovňou poznania v predmetnej oblasti vzdelávania s presahom do konkrétneho vedného odboru rešpektujúc požiadavky praxe na absolventov VŠMP ISM.</w:t>
            </w:r>
          </w:p>
          <w:p w14:paraId="6FCCD3DA" w14:textId="77777777" w:rsidR="00BE5C4E" w:rsidRPr="0029122E" w:rsidRDefault="00BE5C4E" w:rsidP="00BE5C4E">
            <w:pPr>
              <w:spacing w:after="0" w:line="240" w:lineRule="auto"/>
              <w:jc w:val="both"/>
              <w:rPr>
                <w:sz w:val="18"/>
                <w:szCs w:val="18"/>
              </w:rPr>
            </w:pPr>
          </w:p>
          <w:p w14:paraId="1FE8565F" w14:textId="77777777" w:rsidR="007641F8" w:rsidRPr="0029122E" w:rsidRDefault="00ED3EA9" w:rsidP="00BE5C4E">
            <w:pPr>
              <w:spacing w:after="0" w:line="240" w:lineRule="auto"/>
              <w:jc w:val="both"/>
              <w:rPr>
                <w:sz w:val="18"/>
                <w:szCs w:val="18"/>
              </w:rPr>
            </w:pPr>
            <w:r w:rsidRPr="0029122E">
              <w:rPr>
                <w:sz w:val="18"/>
                <w:szCs w:val="18"/>
              </w:rPr>
              <w:t>V č</w:t>
            </w:r>
            <w:r w:rsidR="007641F8" w:rsidRPr="0029122E">
              <w:rPr>
                <w:rFonts w:cstheme="minorHAnsi"/>
                <w:bCs/>
                <w:iCs/>
                <w:sz w:val="18"/>
                <w:szCs w:val="18"/>
                <w:lang w:eastAsia="sk-SK"/>
              </w:rPr>
              <w:t xml:space="preserve">l. 5 </w:t>
            </w:r>
            <w:r w:rsidR="00561D2D" w:rsidRPr="0029122E">
              <w:rPr>
                <w:rFonts w:cstheme="minorHAnsi"/>
                <w:bCs/>
                <w:iCs/>
                <w:sz w:val="18"/>
                <w:szCs w:val="18"/>
                <w:lang w:eastAsia="sk-SK"/>
              </w:rPr>
              <w:t>S</w:t>
            </w:r>
            <w:r w:rsidR="007641F8" w:rsidRPr="0029122E">
              <w:rPr>
                <w:rFonts w:cstheme="minorHAnsi"/>
                <w:bCs/>
                <w:iCs/>
                <w:sz w:val="18"/>
                <w:szCs w:val="18"/>
                <w:lang w:eastAsia="sk-SK"/>
              </w:rPr>
              <w:t xml:space="preserve">mernice </w:t>
            </w:r>
            <w:r w:rsidRPr="0029122E">
              <w:rPr>
                <w:rFonts w:cstheme="minorHAnsi"/>
                <w:bCs/>
                <w:iCs/>
                <w:sz w:val="18"/>
                <w:szCs w:val="18"/>
                <w:lang w:eastAsia="sk-SK"/>
              </w:rPr>
              <w:t xml:space="preserve">sú ďalej vymedzené </w:t>
            </w:r>
            <w:r w:rsidR="007641F8" w:rsidRPr="0029122E">
              <w:rPr>
                <w:rFonts w:cstheme="minorHAnsi"/>
                <w:bCs/>
                <w:iCs/>
                <w:sz w:val="18"/>
                <w:szCs w:val="18"/>
                <w:lang w:eastAsia="sk-SK"/>
              </w:rPr>
              <w:t xml:space="preserve">kvalifikačné požiadavky a činnosti osoby zabezpečujúcej profilový predmet. Pokiaľ ide o kvalifikačné požiadavky, </w:t>
            </w:r>
            <w:r w:rsidRPr="0029122E">
              <w:rPr>
                <w:sz w:val="18"/>
                <w:szCs w:val="18"/>
              </w:rPr>
              <w:t xml:space="preserve">skupinu profilových študijných predmetov spravidla zabezpečujú vysokoškolskí učitelia vo funkcii profesora alebo docenta. Osobu, ktorá zabezpečuje profilový študijný predmet schvaľuje v zmysle čl. 4 ods. 6 písm. d) tejto smernice garant ŠP v študijnom pláne, do ktorého je profilový študijný predmet zaradený. Koná tak v spolupráci s vedúcim katedry alebo pracoviska, kde sa uskutočňuje ŠP, príp. len jeho časť. Úlohou osoby, ktorá zabezpečuje profilový študijný predmet je v rámci jej kompetencií zabezpečovať: a) dohľad nad kvalitou pri zabezpečovaní profilového študijného predmetu, b) aktualizáciu informačného listu pre profilový študijný predmet, c) implementáciu aktuálnych trendov, ktoré sú spojené s obsahom profilového študijného predmetu d) predkladanie a realizáciu návrhov inovácií v obsahu profilového študijného </w:t>
            </w:r>
            <w:r w:rsidRPr="0029122E">
              <w:rPr>
                <w:sz w:val="18"/>
                <w:szCs w:val="18"/>
              </w:rPr>
              <w:lastRenderedPageBreak/>
              <w:t>predmetu v súlade s postupmi, ktoré určujú postupy pri úprave ŠP, e) koordináciu činností vysokoškolských zamestnancov, ktorí sa podieľajú na uskutočňovaní profilového študijného predmetu v prípade, ak je to potrebné.</w:t>
            </w:r>
          </w:p>
          <w:p w14:paraId="2F463DE0" w14:textId="77777777" w:rsidR="00492FE3" w:rsidRPr="0029122E" w:rsidRDefault="00492FE3" w:rsidP="00BE5C4E">
            <w:pPr>
              <w:spacing w:after="0" w:line="240" w:lineRule="auto"/>
              <w:jc w:val="both"/>
              <w:rPr>
                <w:rFonts w:cstheme="minorHAnsi"/>
                <w:bCs/>
                <w:iCs/>
                <w:sz w:val="18"/>
                <w:szCs w:val="18"/>
                <w:lang w:eastAsia="sk-SK"/>
              </w:rPr>
            </w:pPr>
          </w:p>
        </w:tc>
        <w:tc>
          <w:tcPr>
            <w:tcW w:w="2696" w:type="dxa"/>
          </w:tcPr>
          <w:p w14:paraId="34C0792A" w14:textId="77777777" w:rsidR="00C33C3F" w:rsidRPr="0029122E" w:rsidRDefault="00000000" w:rsidP="00C33C3F">
            <w:pPr>
              <w:spacing w:line="240" w:lineRule="auto"/>
              <w:contextualSpacing/>
              <w:rPr>
                <w:rFonts w:cstheme="minorHAnsi"/>
                <w:sz w:val="18"/>
                <w:szCs w:val="18"/>
              </w:rPr>
            </w:pPr>
            <w:hyperlink r:id="rId29" w:history="1">
              <w:r w:rsidR="00C33C3F" w:rsidRPr="0029122E">
                <w:rPr>
                  <w:rStyle w:val="Hypertextovprepojenie"/>
                  <w:color w:val="auto"/>
                  <w:sz w:val="18"/>
                  <w:szCs w:val="18"/>
                </w:rPr>
                <w:t>Štatút Konventu Vysokej školy medzinárodného podnikania ISM Slovakia v Prešove</w:t>
              </w:r>
            </w:hyperlink>
            <w:r w:rsidR="00C33C3F" w:rsidRPr="0029122E">
              <w:rPr>
                <w:sz w:val="18"/>
                <w:szCs w:val="18"/>
              </w:rPr>
              <w:t>.</w:t>
            </w:r>
          </w:p>
          <w:p w14:paraId="56F52256" w14:textId="77777777" w:rsidR="007641F8" w:rsidRPr="0029122E" w:rsidRDefault="007641F8" w:rsidP="00E9031A">
            <w:pPr>
              <w:spacing w:line="240" w:lineRule="auto"/>
              <w:contextualSpacing/>
              <w:rPr>
                <w:rFonts w:cstheme="minorHAnsi"/>
                <w:sz w:val="18"/>
                <w:szCs w:val="18"/>
                <w:lang w:eastAsia="sk-SK"/>
              </w:rPr>
            </w:pPr>
          </w:p>
          <w:p w14:paraId="15333488" w14:textId="77777777" w:rsidR="007641F8" w:rsidRPr="0029122E" w:rsidRDefault="00000000" w:rsidP="00E9031A">
            <w:pPr>
              <w:spacing w:line="240" w:lineRule="auto"/>
              <w:contextualSpacing/>
              <w:rPr>
                <w:rFonts w:cstheme="minorHAnsi"/>
                <w:sz w:val="18"/>
                <w:szCs w:val="18"/>
              </w:rPr>
            </w:pPr>
            <w:hyperlink r:id="rId30" w:history="1">
              <w:r w:rsidR="00C33C3F" w:rsidRPr="0029122E">
                <w:rPr>
                  <w:rStyle w:val="Hypertextovprepojenie"/>
                  <w:color w:val="auto"/>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hyperlink>
          </w:p>
          <w:p w14:paraId="6872FF79" w14:textId="77777777" w:rsidR="007641F8" w:rsidRPr="0029122E" w:rsidRDefault="007641F8" w:rsidP="00E9031A">
            <w:pPr>
              <w:spacing w:line="240" w:lineRule="auto"/>
              <w:contextualSpacing/>
              <w:rPr>
                <w:rFonts w:cstheme="minorHAnsi"/>
                <w:sz w:val="18"/>
                <w:szCs w:val="18"/>
                <w:lang w:eastAsia="sk-SK"/>
              </w:rPr>
            </w:pPr>
          </w:p>
        </w:tc>
      </w:tr>
    </w:tbl>
    <w:p w14:paraId="3CAB36B3" w14:textId="77777777" w:rsidR="007641F8" w:rsidRPr="0029122E" w:rsidRDefault="007641F8" w:rsidP="00E9031A">
      <w:pPr>
        <w:spacing w:after="0" w:line="240" w:lineRule="auto"/>
        <w:contextualSpacing/>
        <w:rPr>
          <w:rFonts w:cstheme="minorHAnsi"/>
          <w:sz w:val="18"/>
          <w:szCs w:val="18"/>
        </w:rPr>
      </w:pPr>
    </w:p>
    <w:p w14:paraId="0F5E39DC" w14:textId="77777777" w:rsidR="007641F8" w:rsidRPr="0029122E" w:rsidRDefault="007641F8" w:rsidP="00E9031A">
      <w:pPr>
        <w:spacing w:after="0" w:line="240" w:lineRule="auto"/>
        <w:rPr>
          <w:rFonts w:cstheme="minorHAnsi"/>
          <w:sz w:val="18"/>
          <w:szCs w:val="18"/>
        </w:rPr>
      </w:pPr>
      <w:r w:rsidRPr="0029122E">
        <w:rPr>
          <w:rFonts w:cstheme="minorHAnsi"/>
          <w:b/>
          <w:bCs/>
          <w:sz w:val="18"/>
          <w:szCs w:val="18"/>
        </w:rPr>
        <w:t>SP 2.4.</w:t>
      </w:r>
      <w:r w:rsidRPr="0029122E">
        <w:rPr>
          <w:rFonts w:cstheme="minorHAnsi"/>
          <w:sz w:val="18"/>
          <w:szCs w:val="18"/>
        </w:rPr>
        <w:t xml:space="preserve"> Do prípravy návrhu študijného programu sú zapojení študenti, zamestnávatelia a ďalšie zainteresované strany.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8"/>
        <w:gridCol w:w="2693"/>
      </w:tblGrid>
      <w:tr w:rsidR="0029122E" w:rsidRPr="0029122E" w14:paraId="7DD103E8" w14:textId="77777777" w:rsidTr="482C9DF2">
        <w:trPr>
          <w:trHeight w:val="128"/>
        </w:trPr>
        <w:tc>
          <w:tcPr>
            <w:tcW w:w="7088" w:type="dxa"/>
          </w:tcPr>
          <w:p w14:paraId="2CDE75AE" w14:textId="77777777" w:rsidR="007641F8" w:rsidRPr="0029122E" w:rsidRDefault="007641F8" w:rsidP="00E9031A">
            <w:pPr>
              <w:spacing w:line="240" w:lineRule="auto"/>
              <w:contextualSpacing/>
              <w:rPr>
                <w:rFonts w:cstheme="minorHAnsi"/>
                <w:b/>
                <w:bCs/>
                <w:i/>
                <w:iCs/>
                <w:sz w:val="18"/>
                <w:szCs w:val="18"/>
              </w:rPr>
            </w:pPr>
            <w:r w:rsidRPr="0029122E">
              <w:rPr>
                <w:rFonts w:cstheme="minorHAnsi"/>
                <w:b/>
                <w:bCs/>
                <w:i/>
                <w:iCs/>
                <w:sz w:val="18"/>
                <w:szCs w:val="18"/>
              </w:rPr>
              <w:t xml:space="preserve">Samohodnotenie plnenia </w:t>
            </w:r>
          </w:p>
        </w:tc>
        <w:tc>
          <w:tcPr>
            <w:tcW w:w="2693" w:type="dxa"/>
          </w:tcPr>
          <w:p w14:paraId="6D5555FF" w14:textId="77777777" w:rsidR="007641F8" w:rsidRPr="0029122E" w:rsidRDefault="007641F8" w:rsidP="00E9031A">
            <w:pPr>
              <w:spacing w:line="240" w:lineRule="auto"/>
              <w:contextualSpacing/>
              <w:rPr>
                <w:rFonts w:cstheme="minorHAnsi"/>
                <w:b/>
                <w:bCs/>
                <w:i/>
                <w:iCs/>
                <w:sz w:val="18"/>
                <w:szCs w:val="18"/>
              </w:rPr>
            </w:pPr>
            <w:r w:rsidRPr="0029122E">
              <w:rPr>
                <w:rFonts w:cstheme="minorHAnsi"/>
                <w:b/>
                <w:bCs/>
                <w:i/>
                <w:iCs/>
                <w:sz w:val="18"/>
                <w:szCs w:val="18"/>
                <w:lang w:eastAsia="sk-SK"/>
              </w:rPr>
              <w:t>Odkazy na dôkazy</w:t>
            </w:r>
          </w:p>
        </w:tc>
      </w:tr>
      <w:tr w:rsidR="007641F8" w:rsidRPr="0029122E" w14:paraId="6C96BC7F" w14:textId="77777777" w:rsidTr="482C9DF2">
        <w:trPr>
          <w:trHeight w:val="459"/>
        </w:trPr>
        <w:tc>
          <w:tcPr>
            <w:tcW w:w="7088" w:type="dxa"/>
          </w:tcPr>
          <w:p w14:paraId="568FC740" w14:textId="77777777" w:rsidR="007641F8" w:rsidRPr="0029122E" w:rsidRDefault="00ED3EA9" w:rsidP="00BF24ED">
            <w:pPr>
              <w:spacing w:after="0" w:line="240" w:lineRule="auto"/>
              <w:contextualSpacing/>
              <w:jc w:val="both"/>
              <w:rPr>
                <w:sz w:val="18"/>
                <w:szCs w:val="18"/>
              </w:rPr>
            </w:pPr>
            <w:r w:rsidRPr="0029122E">
              <w:rPr>
                <w:sz w:val="18"/>
                <w:szCs w:val="18"/>
                <w:lang w:eastAsia="sk-SK"/>
              </w:rPr>
              <w:t>Dokument</w:t>
            </w:r>
            <w:r w:rsidR="007641F8" w:rsidRPr="0029122E">
              <w:rPr>
                <w:sz w:val="18"/>
                <w:szCs w:val="18"/>
                <w:lang w:eastAsia="sk-SK"/>
              </w:rPr>
              <w:t xml:space="preserve"> </w:t>
            </w:r>
            <w:r w:rsidRPr="0029122E">
              <w:rPr>
                <w:i/>
                <w:sz w:val="18"/>
                <w:szCs w:val="18"/>
              </w:rPr>
              <w:t>Smernica na vytváranie, úpravu, schvaľovanie, zrušenie študijných programov a podávanie žiadostí o udelenie akreditácie študijných programov a odborov habilitačného konania a inauguračného konania na Vysokej škole medzinárodného podnikania ISM Slovakia v Prešove</w:t>
            </w:r>
            <w:r w:rsidRPr="0029122E">
              <w:rPr>
                <w:sz w:val="18"/>
                <w:szCs w:val="18"/>
                <w:lang w:eastAsia="sk-SK"/>
              </w:rPr>
              <w:t xml:space="preserve"> </w:t>
            </w:r>
            <w:r w:rsidR="007641F8" w:rsidRPr="0029122E">
              <w:rPr>
                <w:sz w:val="18"/>
                <w:szCs w:val="18"/>
                <w:lang w:eastAsia="sk-SK"/>
              </w:rPr>
              <w:t xml:space="preserve">(čl. 6, bod </w:t>
            </w:r>
            <w:r w:rsidRPr="0029122E">
              <w:rPr>
                <w:sz w:val="18"/>
                <w:szCs w:val="18"/>
                <w:lang w:eastAsia="sk-SK"/>
              </w:rPr>
              <w:t xml:space="preserve">2) </w:t>
            </w:r>
            <w:r w:rsidR="007641F8" w:rsidRPr="0029122E">
              <w:rPr>
                <w:sz w:val="18"/>
                <w:szCs w:val="18"/>
                <w:lang w:eastAsia="sk-SK"/>
              </w:rPr>
              <w:t xml:space="preserve">uvádza </w:t>
            </w:r>
            <w:r w:rsidRPr="0029122E">
              <w:rPr>
                <w:sz w:val="18"/>
                <w:szCs w:val="18"/>
                <w:lang w:eastAsia="sk-SK"/>
              </w:rPr>
              <w:t xml:space="preserve">tiež </w:t>
            </w:r>
            <w:r w:rsidR="007641F8" w:rsidRPr="0029122E">
              <w:rPr>
                <w:sz w:val="18"/>
                <w:szCs w:val="18"/>
                <w:lang w:eastAsia="sk-SK"/>
              </w:rPr>
              <w:t>aj povinnosť, aby návrh na vytvorenie nového študijného programu obsahoval aj zoznam zainteresovaných strán (čl. 12 ods. 32 akreditačných štandardov SAAVŠ – Štandardy pre ŠP), ktoré budú participovať na jeho vytváraní, vrátane identifikácie ich potrieb a očakávaní. Ak ide o návrh zamestnávateľov ako jednej zo zainteresovaných strán, musí byť preukázaná objektívna väzba medzi obsahom nového ŠP a odborom pôsobenia daného zamestnávateľa, pričom zamestnávateľ by mal byť vo vzťahu k novému ŠP uznávanou autoritou.</w:t>
            </w:r>
            <w:r w:rsidR="00B3744F" w:rsidRPr="0029122E">
              <w:rPr>
                <w:sz w:val="18"/>
                <w:szCs w:val="18"/>
                <w:lang w:eastAsia="sk-SK"/>
              </w:rPr>
              <w:t xml:space="preserve"> </w:t>
            </w:r>
            <w:r w:rsidR="007641F8" w:rsidRPr="0029122E">
              <w:rPr>
                <w:sz w:val="18"/>
                <w:szCs w:val="18"/>
              </w:rPr>
              <w:t>Do prípravy návrhu študijného programu sú zapojení študenti, zamestnávatelia a ďalšie zainteresované strany boli zapojené všetky kľúčové zainteresované strany – zástupcovia zamestnávateľov, absolventov a študentov.</w:t>
            </w:r>
          </w:p>
          <w:p w14:paraId="64DBD8B6" w14:textId="77777777" w:rsidR="00BF24ED" w:rsidRPr="0029122E" w:rsidRDefault="00BF24ED" w:rsidP="00BF24ED">
            <w:pPr>
              <w:spacing w:after="0" w:line="240" w:lineRule="auto"/>
              <w:contextualSpacing/>
              <w:jc w:val="both"/>
              <w:rPr>
                <w:rFonts w:cstheme="minorHAnsi"/>
                <w:sz w:val="18"/>
                <w:szCs w:val="18"/>
              </w:rPr>
            </w:pPr>
          </w:p>
          <w:p w14:paraId="61159EA0" w14:textId="77777777" w:rsidR="009E4FDA" w:rsidRPr="0029122E" w:rsidRDefault="00BA7524" w:rsidP="00BF24ED">
            <w:pPr>
              <w:spacing w:after="0" w:line="240" w:lineRule="auto"/>
              <w:jc w:val="both"/>
              <w:rPr>
                <w:sz w:val="18"/>
                <w:szCs w:val="18"/>
              </w:rPr>
            </w:pPr>
            <w:r w:rsidRPr="0029122E">
              <w:rPr>
                <w:sz w:val="18"/>
                <w:szCs w:val="18"/>
              </w:rPr>
              <w:t xml:space="preserve">Jednotlivé vedecko-pedagogické pracoviská </w:t>
            </w:r>
            <w:r w:rsidR="00C61721" w:rsidRPr="0029122E">
              <w:rPr>
                <w:sz w:val="18"/>
                <w:szCs w:val="18"/>
              </w:rPr>
              <w:t>VŠMP ISM</w:t>
            </w:r>
            <w:r w:rsidRPr="0029122E">
              <w:rPr>
                <w:sz w:val="18"/>
                <w:szCs w:val="18"/>
              </w:rPr>
              <w:t xml:space="preserve"> kontinuálne spolupracujú s orgánmi štátnej správy, strednými školami, vedeckovýskumnými inštitúciami, občianskymi združeniami a podnikateľskými subjektmi v SR v závislosti od svojej odbornej profilácie a špecifických potrieb. Z orgánov štátnej správy udržiavajú spoluprácu s obecnými a mestskými úradmi,</w:t>
            </w:r>
            <w:r w:rsidR="52E968F7" w:rsidRPr="0029122E">
              <w:rPr>
                <w:sz w:val="18"/>
                <w:szCs w:val="18"/>
              </w:rPr>
              <w:t xml:space="preserve"> </w:t>
            </w:r>
            <w:r w:rsidR="00C61721" w:rsidRPr="0029122E">
              <w:rPr>
                <w:sz w:val="18"/>
                <w:szCs w:val="18"/>
              </w:rPr>
              <w:t>VÚC Prešovského samosprávneho kraja</w:t>
            </w:r>
            <w:r w:rsidRPr="0029122E">
              <w:rPr>
                <w:sz w:val="18"/>
                <w:szCs w:val="18"/>
              </w:rPr>
              <w:t xml:space="preserve">, </w:t>
            </w:r>
            <w:r w:rsidR="00C61721" w:rsidRPr="0029122E">
              <w:rPr>
                <w:sz w:val="18"/>
                <w:szCs w:val="18"/>
              </w:rPr>
              <w:t>Honorárnym konzulátom Holandska, Moldavska a  Ukrajiny</w:t>
            </w:r>
            <w:r w:rsidRPr="0029122E">
              <w:rPr>
                <w:sz w:val="18"/>
                <w:szCs w:val="18"/>
              </w:rPr>
              <w:t>, Okresným</w:t>
            </w:r>
            <w:r w:rsidR="605D99C9" w:rsidRPr="0029122E">
              <w:rPr>
                <w:sz w:val="18"/>
                <w:szCs w:val="18"/>
              </w:rPr>
              <w:t xml:space="preserve"> </w:t>
            </w:r>
            <w:r w:rsidRPr="0029122E">
              <w:rPr>
                <w:sz w:val="18"/>
                <w:szCs w:val="18"/>
              </w:rPr>
              <w:t>úradom v Prešove, Úra</w:t>
            </w:r>
            <w:r w:rsidR="00C61721" w:rsidRPr="0029122E">
              <w:rPr>
                <w:sz w:val="18"/>
                <w:szCs w:val="18"/>
              </w:rPr>
              <w:t xml:space="preserve">dom práce, s krízovými centrami, so zariadeniami sociálnych služieb </w:t>
            </w:r>
            <w:r w:rsidRPr="0029122E">
              <w:rPr>
                <w:sz w:val="18"/>
                <w:szCs w:val="18"/>
              </w:rPr>
              <w:t>a inými orgánmi štátnej správy</w:t>
            </w:r>
            <w:r w:rsidR="1E46D3C8" w:rsidRPr="0029122E">
              <w:rPr>
                <w:sz w:val="18"/>
                <w:szCs w:val="18"/>
              </w:rPr>
              <w:t xml:space="preserve"> </w:t>
            </w:r>
            <w:r w:rsidR="00C61721" w:rsidRPr="0029122E">
              <w:rPr>
                <w:sz w:val="18"/>
                <w:szCs w:val="18"/>
              </w:rPr>
              <w:t>a samosprávy</w:t>
            </w:r>
            <w:r w:rsidRPr="0029122E">
              <w:rPr>
                <w:sz w:val="18"/>
                <w:szCs w:val="18"/>
              </w:rPr>
              <w:t>. Študenti niektorých študijných odborov vykonávajú na týchto</w:t>
            </w:r>
            <w:r w:rsidR="281FB449" w:rsidRPr="0029122E">
              <w:rPr>
                <w:sz w:val="18"/>
                <w:szCs w:val="18"/>
              </w:rPr>
              <w:t xml:space="preserve"> </w:t>
            </w:r>
            <w:r w:rsidRPr="0029122E">
              <w:rPr>
                <w:sz w:val="18"/>
                <w:szCs w:val="18"/>
              </w:rPr>
              <w:t xml:space="preserve">pracoviskách svoju odbornú prax. Z vysokých škôl v SR spolupracujú vedecko-pedagogické pracoviská </w:t>
            </w:r>
            <w:r w:rsidR="00C61721" w:rsidRPr="0029122E">
              <w:rPr>
                <w:sz w:val="18"/>
                <w:szCs w:val="18"/>
              </w:rPr>
              <w:t>VŠMP ISM</w:t>
            </w:r>
            <w:r w:rsidRPr="0029122E">
              <w:rPr>
                <w:sz w:val="18"/>
                <w:szCs w:val="18"/>
              </w:rPr>
              <w:t xml:space="preserve"> predovšetkým s</w:t>
            </w:r>
            <w:r w:rsidR="00C61721" w:rsidRPr="0029122E">
              <w:rPr>
                <w:sz w:val="18"/>
                <w:szCs w:val="18"/>
              </w:rPr>
              <w:t xml:space="preserve"> vysokými školami, ktoré majú podobné zameranie. </w:t>
            </w:r>
            <w:r w:rsidRPr="0029122E">
              <w:rPr>
                <w:sz w:val="18"/>
                <w:szCs w:val="18"/>
              </w:rPr>
              <w:t xml:space="preserve">S podnikateľskými subjektmi spolupracuje väčšina vedecko-pedagogických pracovísk </w:t>
            </w:r>
            <w:r w:rsidR="00C61721" w:rsidRPr="0029122E">
              <w:rPr>
                <w:sz w:val="18"/>
                <w:szCs w:val="18"/>
              </w:rPr>
              <w:t>VŠMP ISM</w:t>
            </w:r>
            <w:r w:rsidRPr="0029122E">
              <w:rPr>
                <w:sz w:val="18"/>
                <w:szCs w:val="18"/>
              </w:rPr>
              <w:t xml:space="preserve"> pri zabezpečovaní </w:t>
            </w:r>
            <w:r w:rsidR="00C61721" w:rsidRPr="0029122E">
              <w:rPr>
                <w:sz w:val="18"/>
                <w:szCs w:val="18"/>
              </w:rPr>
              <w:t>výkonu odbornej praxe študentov a tiež pri zabezpečovaní možného spolupodieľania sa na financovaní</w:t>
            </w:r>
            <w:r w:rsidRPr="0029122E">
              <w:rPr>
                <w:sz w:val="18"/>
                <w:szCs w:val="18"/>
              </w:rPr>
              <w:t xml:space="preserve"> ved</w:t>
            </w:r>
            <w:r w:rsidR="00C61721" w:rsidRPr="0029122E">
              <w:rPr>
                <w:sz w:val="18"/>
                <w:szCs w:val="18"/>
              </w:rPr>
              <w:t xml:space="preserve">eckých podujatí, ako sú </w:t>
            </w:r>
            <w:r w:rsidRPr="0029122E">
              <w:rPr>
                <w:sz w:val="18"/>
                <w:szCs w:val="18"/>
              </w:rPr>
              <w:t xml:space="preserve">konferencie </w:t>
            </w:r>
            <w:r w:rsidR="00C61721" w:rsidRPr="0029122E">
              <w:rPr>
                <w:sz w:val="18"/>
                <w:szCs w:val="18"/>
              </w:rPr>
              <w:t xml:space="preserve">workshopy </w:t>
            </w:r>
            <w:r w:rsidRPr="0029122E">
              <w:rPr>
                <w:sz w:val="18"/>
                <w:szCs w:val="18"/>
              </w:rPr>
              <w:t xml:space="preserve">a vydávanie publikácií. S mimovládnymi organizáciami spolupracujú pracoviská </w:t>
            </w:r>
            <w:r w:rsidR="00C61721" w:rsidRPr="0029122E">
              <w:rPr>
                <w:sz w:val="18"/>
                <w:szCs w:val="18"/>
              </w:rPr>
              <w:t>VŠMP ISM</w:t>
            </w:r>
            <w:r w:rsidRPr="0029122E">
              <w:rPr>
                <w:sz w:val="18"/>
                <w:szCs w:val="18"/>
              </w:rPr>
              <w:t xml:space="preserve"> najmä pri realizácii rôznych vedeckovýskumných projektov. Okrem uvedených existuje veľmi úzka spolu</w:t>
            </w:r>
            <w:r w:rsidR="006B594B" w:rsidRPr="0029122E">
              <w:rPr>
                <w:sz w:val="18"/>
                <w:szCs w:val="18"/>
              </w:rPr>
              <w:t>práca niektorých pracovísk VŠMP ISM</w:t>
            </w:r>
            <w:r w:rsidRPr="0029122E">
              <w:rPr>
                <w:sz w:val="18"/>
                <w:szCs w:val="18"/>
              </w:rPr>
              <w:t xml:space="preserve"> s inými inštitúciami. Takými sú: </w:t>
            </w:r>
            <w:r w:rsidR="006B594B" w:rsidRPr="0029122E">
              <w:rPr>
                <w:sz w:val="18"/>
                <w:szCs w:val="18"/>
              </w:rPr>
              <w:t>televízia Východ, Prešovské rádio</w:t>
            </w:r>
            <w:r w:rsidRPr="0029122E">
              <w:rPr>
                <w:sz w:val="18"/>
                <w:szCs w:val="18"/>
              </w:rPr>
              <w:t xml:space="preserve">, Centrá pre detí a rodiny, </w:t>
            </w:r>
            <w:r w:rsidR="006B594B" w:rsidRPr="0029122E">
              <w:rPr>
                <w:sz w:val="18"/>
                <w:szCs w:val="18"/>
              </w:rPr>
              <w:t xml:space="preserve">Zariadenia sociálnych </w:t>
            </w:r>
            <w:r w:rsidRPr="0029122E">
              <w:rPr>
                <w:sz w:val="18"/>
                <w:szCs w:val="18"/>
              </w:rPr>
              <w:t xml:space="preserve"> služieb</w:t>
            </w:r>
            <w:r w:rsidR="006B594B" w:rsidRPr="0029122E">
              <w:rPr>
                <w:sz w:val="18"/>
                <w:szCs w:val="18"/>
              </w:rPr>
              <w:t xml:space="preserve"> viacerých typov</w:t>
            </w:r>
            <w:r w:rsidRPr="0029122E">
              <w:rPr>
                <w:sz w:val="18"/>
                <w:szCs w:val="18"/>
              </w:rPr>
              <w:t xml:space="preserve">, </w:t>
            </w:r>
            <w:proofErr w:type="spellStart"/>
            <w:r w:rsidR="006B594B" w:rsidRPr="0029122E">
              <w:rPr>
                <w:sz w:val="18"/>
                <w:szCs w:val="18"/>
              </w:rPr>
              <w:t>UPSVaR</w:t>
            </w:r>
            <w:proofErr w:type="spellEnd"/>
            <w:r w:rsidRPr="0029122E">
              <w:rPr>
                <w:sz w:val="18"/>
                <w:szCs w:val="18"/>
              </w:rPr>
              <w:t xml:space="preserve">, Mestský úrad Prešov, </w:t>
            </w:r>
            <w:r w:rsidR="006B594B" w:rsidRPr="0029122E">
              <w:rPr>
                <w:sz w:val="18"/>
                <w:szCs w:val="18"/>
              </w:rPr>
              <w:t xml:space="preserve">Múzeum a Kultúrne centrum južného Zemplína a iné. </w:t>
            </w:r>
            <w:r w:rsidRPr="0029122E">
              <w:rPr>
                <w:sz w:val="18"/>
                <w:szCs w:val="18"/>
              </w:rPr>
              <w:t xml:space="preserve">Vedecko-pedagogické pracoviská </w:t>
            </w:r>
            <w:r w:rsidR="006B594B" w:rsidRPr="0029122E">
              <w:rPr>
                <w:sz w:val="18"/>
                <w:szCs w:val="18"/>
              </w:rPr>
              <w:t>VŠMP ISM</w:t>
            </w:r>
            <w:r w:rsidRPr="0029122E">
              <w:rPr>
                <w:sz w:val="18"/>
                <w:szCs w:val="18"/>
              </w:rPr>
              <w:t xml:space="preserve"> s nimi spolupracujú formou praxí našich študentov,</w:t>
            </w:r>
            <w:r w:rsidRPr="0029122E">
              <w:rPr>
                <w:sz w:val="18"/>
                <w:szCs w:val="18"/>
              </w:rPr>
              <w:br/>
              <w:t>pri zabezpečovaní prednášok, programov, participácii na odborných aktivitách.</w:t>
            </w:r>
          </w:p>
          <w:p w14:paraId="1573382B" w14:textId="77777777" w:rsidR="00BF24ED" w:rsidRPr="0029122E" w:rsidRDefault="00BF24ED" w:rsidP="00BF24ED">
            <w:pPr>
              <w:spacing w:after="0" w:line="240" w:lineRule="auto"/>
              <w:jc w:val="both"/>
              <w:rPr>
                <w:sz w:val="18"/>
                <w:szCs w:val="18"/>
              </w:rPr>
            </w:pPr>
          </w:p>
          <w:p w14:paraId="003E8D83" w14:textId="77777777" w:rsidR="007641F8" w:rsidRPr="0029122E" w:rsidRDefault="2ACBA374" w:rsidP="00BF24ED">
            <w:pPr>
              <w:spacing w:after="0" w:line="240" w:lineRule="auto"/>
              <w:jc w:val="both"/>
              <w:rPr>
                <w:rFonts w:eastAsia="Calibri" w:cs="Calibri"/>
                <w:sz w:val="18"/>
                <w:szCs w:val="18"/>
              </w:rPr>
            </w:pPr>
            <w:r w:rsidRPr="0029122E">
              <w:rPr>
                <w:sz w:val="18"/>
                <w:szCs w:val="18"/>
              </w:rPr>
              <w:t>Garant štud</w:t>
            </w:r>
            <w:r w:rsidR="006B594B" w:rsidRPr="0029122E">
              <w:rPr>
                <w:sz w:val="18"/>
                <w:szCs w:val="18"/>
              </w:rPr>
              <w:t>ijného programu a vedúci katedry spoločenských vied</w:t>
            </w:r>
            <w:r w:rsidRPr="0029122E">
              <w:rPr>
                <w:sz w:val="18"/>
                <w:szCs w:val="18"/>
              </w:rPr>
              <w:t xml:space="preserve"> komunikovali v procese zos</w:t>
            </w:r>
            <w:r w:rsidR="750286B1" w:rsidRPr="0029122E">
              <w:rPr>
                <w:sz w:val="18"/>
                <w:szCs w:val="18"/>
              </w:rPr>
              <w:t>ú</w:t>
            </w:r>
            <w:r w:rsidRPr="0029122E">
              <w:rPr>
                <w:sz w:val="18"/>
                <w:szCs w:val="18"/>
              </w:rPr>
              <w:t>laďovania študijného programu so zástupcami študentov</w:t>
            </w:r>
            <w:r w:rsidR="337E9046" w:rsidRPr="0029122E">
              <w:rPr>
                <w:sz w:val="18"/>
                <w:szCs w:val="18"/>
              </w:rPr>
              <w:t>, absolventov i zamestnávateľov s cieľom v čo najväčšej miere</w:t>
            </w:r>
            <w:r w:rsidR="337E9046" w:rsidRPr="0029122E">
              <w:rPr>
                <w:sz w:val="18"/>
                <w:szCs w:val="18"/>
                <w:lang w:eastAsia="sk-SK"/>
              </w:rPr>
              <w:t xml:space="preserve"> zohľadniť názory a pripomienky študentov, absolventov i zamestnávateľov. Spomedzi študentov sa na príprave</w:t>
            </w:r>
            <w:r w:rsidR="005A6C0E" w:rsidRPr="0029122E">
              <w:rPr>
                <w:sz w:val="18"/>
                <w:szCs w:val="18"/>
                <w:lang w:eastAsia="sk-SK"/>
              </w:rPr>
              <w:t xml:space="preserve"> študijného programu podieľal</w:t>
            </w:r>
            <w:r w:rsidR="4B935C41" w:rsidRPr="0029122E">
              <w:rPr>
                <w:sz w:val="18"/>
                <w:szCs w:val="18"/>
                <w:lang w:eastAsia="sk-SK"/>
              </w:rPr>
              <w:t xml:space="preserve"> </w:t>
            </w:r>
            <w:r w:rsidR="005A6C0E" w:rsidRPr="0029122E">
              <w:rPr>
                <w:rFonts w:cs="Times New Roman"/>
                <w:sz w:val="18"/>
                <w:szCs w:val="18"/>
                <w:lang w:eastAsia="sk-SK"/>
              </w:rPr>
              <w:t xml:space="preserve">Maroš </w:t>
            </w:r>
            <w:proofErr w:type="spellStart"/>
            <w:r w:rsidR="005A6C0E" w:rsidRPr="0029122E">
              <w:rPr>
                <w:rFonts w:cs="Times New Roman"/>
                <w:sz w:val="18"/>
                <w:szCs w:val="18"/>
                <w:lang w:eastAsia="sk-SK"/>
              </w:rPr>
              <w:t>Zeleňák</w:t>
            </w:r>
            <w:proofErr w:type="spellEnd"/>
            <w:r w:rsidR="005A6C0E" w:rsidRPr="0029122E">
              <w:rPr>
                <w:sz w:val="18"/>
                <w:szCs w:val="18"/>
              </w:rPr>
              <w:t>, ktorý je študentom 3. roč. bakalárskeho stupňa štúdia v rámci študijného programu Hospodárska a podnikateľská etika</w:t>
            </w:r>
            <w:r w:rsidR="005A6C0E" w:rsidRPr="0029122E">
              <w:rPr>
                <w:sz w:val="18"/>
                <w:szCs w:val="18"/>
                <w:lang w:eastAsia="sk-SK"/>
              </w:rPr>
              <w:t xml:space="preserve"> a</w:t>
            </w:r>
            <w:r w:rsidR="4B935C41" w:rsidRPr="0029122E">
              <w:rPr>
                <w:sz w:val="18"/>
                <w:szCs w:val="18"/>
                <w:lang w:eastAsia="sk-SK"/>
              </w:rPr>
              <w:t xml:space="preserve"> </w:t>
            </w:r>
            <w:r w:rsidR="005A6C0E" w:rsidRPr="0029122E">
              <w:rPr>
                <w:rFonts w:cs="Times New Roman"/>
                <w:sz w:val="18"/>
                <w:szCs w:val="18"/>
                <w:lang w:eastAsia="sk-SK"/>
              </w:rPr>
              <w:t>Bc. Ján Pavlov</w:t>
            </w:r>
            <w:r w:rsidR="005A6C0E" w:rsidRPr="0029122E">
              <w:rPr>
                <w:sz w:val="18"/>
                <w:szCs w:val="18"/>
              </w:rPr>
              <w:t>, ktorý je študentom 2. roč. magisterského stupňa štúdia v rámci študijného programu Etika vzťahov s verejnosťou a obchodný protokol</w:t>
            </w:r>
            <w:r w:rsidR="005A6C0E" w:rsidRPr="0029122E">
              <w:rPr>
                <w:sz w:val="18"/>
                <w:szCs w:val="18"/>
                <w:lang w:eastAsia="sk-SK"/>
              </w:rPr>
              <w:t>. Absolventov pri príprave zastupovali</w:t>
            </w:r>
            <w:r w:rsidR="4E0FD02D" w:rsidRPr="0029122E">
              <w:rPr>
                <w:sz w:val="18"/>
                <w:szCs w:val="18"/>
                <w:lang w:eastAsia="sk-SK"/>
              </w:rPr>
              <w:t xml:space="preserve"> </w:t>
            </w:r>
            <w:r w:rsidR="005A6C0E" w:rsidRPr="0029122E">
              <w:rPr>
                <w:rFonts w:cs="Times New Roman"/>
                <w:sz w:val="18"/>
                <w:szCs w:val="18"/>
                <w:lang w:eastAsia="sk-SK"/>
              </w:rPr>
              <w:t xml:space="preserve">Mgr. Patrik </w:t>
            </w:r>
            <w:proofErr w:type="spellStart"/>
            <w:r w:rsidR="005A6C0E" w:rsidRPr="0029122E">
              <w:rPr>
                <w:rFonts w:cs="Times New Roman"/>
                <w:sz w:val="18"/>
                <w:szCs w:val="18"/>
                <w:lang w:eastAsia="sk-SK"/>
              </w:rPr>
              <w:t>Libič</w:t>
            </w:r>
            <w:proofErr w:type="spellEnd"/>
            <w:r w:rsidR="005A6C0E" w:rsidRPr="0029122E">
              <w:rPr>
                <w:sz w:val="18"/>
                <w:szCs w:val="18"/>
              </w:rPr>
              <w:t xml:space="preserve"> a </w:t>
            </w:r>
            <w:r w:rsidR="005A6C0E" w:rsidRPr="0029122E">
              <w:rPr>
                <w:rFonts w:cs="Times New Roman"/>
                <w:sz w:val="18"/>
                <w:szCs w:val="18"/>
                <w:lang w:eastAsia="sk-SK"/>
              </w:rPr>
              <w:t>Mgr. Marcel Chovanec, ktorí</w:t>
            </w:r>
            <w:r w:rsidR="005A6C0E" w:rsidRPr="0029122E">
              <w:rPr>
                <w:sz w:val="18"/>
                <w:szCs w:val="18"/>
                <w:lang w:eastAsia="sk-SK"/>
              </w:rPr>
              <w:t xml:space="preserve"> </w:t>
            </w:r>
            <w:r w:rsidR="4E0FD02D" w:rsidRPr="0029122E">
              <w:rPr>
                <w:sz w:val="18"/>
                <w:szCs w:val="18"/>
                <w:lang w:eastAsia="sk-SK"/>
              </w:rPr>
              <w:t xml:space="preserve">ukončil </w:t>
            </w:r>
            <w:r w:rsidR="005A6C0E" w:rsidRPr="0029122E">
              <w:rPr>
                <w:sz w:val="18"/>
                <w:szCs w:val="18"/>
                <w:lang w:eastAsia="sk-SK"/>
              </w:rPr>
              <w:t>magisterské</w:t>
            </w:r>
            <w:r w:rsidR="4E0FD02D" w:rsidRPr="0029122E">
              <w:rPr>
                <w:sz w:val="18"/>
                <w:szCs w:val="18"/>
                <w:lang w:eastAsia="sk-SK"/>
              </w:rPr>
              <w:t xml:space="preserve"> štúdium v </w:t>
            </w:r>
            <w:r w:rsidR="005A6C0E" w:rsidRPr="0029122E">
              <w:rPr>
                <w:sz w:val="18"/>
                <w:szCs w:val="18"/>
                <w:lang w:eastAsia="sk-SK"/>
              </w:rPr>
              <w:t xml:space="preserve">rámci študijného programu Etika </w:t>
            </w:r>
            <w:r w:rsidR="005A6C0E" w:rsidRPr="0029122E">
              <w:rPr>
                <w:sz w:val="18"/>
                <w:szCs w:val="18"/>
              </w:rPr>
              <w:t>vzťahov s verejnosťou a obchodný protokol</w:t>
            </w:r>
            <w:r w:rsidR="005A6C0E" w:rsidRPr="0029122E">
              <w:rPr>
                <w:sz w:val="18"/>
                <w:szCs w:val="18"/>
                <w:lang w:eastAsia="sk-SK"/>
              </w:rPr>
              <w:t xml:space="preserve">. </w:t>
            </w:r>
            <w:r w:rsidR="4E0FD02D" w:rsidRPr="0029122E">
              <w:rPr>
                <w:sz w:val="18"/>
                <w:szCs w:val="18"/>
                <w:lang w:eastAsia="sk-SK"/>
              </w:rPr>
              <w:t>Zamestnávateľov pri príprave tohto študijn</w:t>
            </w:r>
            <w:r w:rsidR="676A74E1" w:rsidRPr="0029122E">
              <w:rPr>
                <w:sz w:val="18"/>
                <w:szCs w:val="18"/>
                <w:lang w:eastAsia="sk-SK"/>
              </w:rPr>
              <w:t xml:space="preserve">ého programu zastupoval </w:t>
            </w:r>
            <w:r w:rsidR="005A6C0E" w:rsidRPr="0029122E">
              <w:rPr>
                <w:rFonts w:cs="Times New Roman"/>
                <w:sz w:val="18"/>
                <w:szCs w:val="18"/>
                <w:lang w:eastAsia="sk-SK"/>
              </w:rPr>
              <w:t xml:space="preserve">Ing. Ján </w:t>
            </w:r>
            <w:proofErr w:type="spellStart"/>
            <w:r w:rsidR="005A6C0E" w:rsidRPr="0029122E">
              <w:rPr>
                <w:rFonts w:cs="Times New Roman"/>
                <w:sz w:val="18"/>
                <w:szCs w:val="18"/>
                <w:lang w:eastAsia="sk-SK"/>
              </w:rPr>
              <w:t>Michrina</w:t>
            </w:r>
            <w:proofErr w:type="spellEnd"/>
            <w:r w:rsidR="676A74E1" w:rsidRPr="0029122E">
              <w:rPr>
                <w:sz w:val="18"/>
                <w:szCs w:val="18"/>
                <w:lang w:eastAsia="sk-SK"/>
              </w:rPr>
              <w:t xml:space="preserve">, </w:t>
            </w:r>
            <w:r w:rsidR="005A6C0E" w:rsidRPr="0029122E">
              <w:rPr>
                <w:sz w:val="18"/>
                <w:szCs w:val="18"/>
                <w:lang w:eastAsia="sk-SK"/>
              </w:rPr>
              <w:t xml:space="preserve">konateľ </w:t>
            </w:r>
            <w:r w:rsidR="676A74E1" w:rsidRPr="0029122E">
              <w:rPr>
                <w:sz w:val="18"/>
                <w:szCs w:val="18"/>
                <w:lang w:eastAsia="sk-SK"/>
              </w:rPr>
              <w:t xml:space="preserve">vo firme </w:t>
            </w:r>
            <w:r w:rsidR="005A6C0E" w:rsidRPr="0029122E">
              <w:rPr>
                <w:rStyle w:val="Zvraznenie"/>
                <w:rFonts w:cs="Times New Roman"/>
                <w:bCs/>
                <w:sz w:val="18"/>
                <w:szCs w:val="18"/>
                <w:shd w:val="clear" w:color="auto" w:fill="FFFFFF"/>
              </w:rPr>
              <w:t>OZEX</w:t>
            </w:r>
            <w:r w:rsidR="005A6C0E" w:rsidRPr="0029122E">
              <w:rPr>
                <w:rFonts w:cs="Times New Roman"/>
                <w:sz w:val="18"/>
                <w:szCs w:val="18"/>
                <w:shd w:val="clear" w:color="auto" w:fill="FFFFFF"/>
              </w:rPr>
              <w:t> </w:t>
            </w:r>
            <w:proofErr w:type="spellStart"/>
            <w:r w:rsidR="005A6C0E" w:rsidRPr="0029122E">
              <w:rPr>
                <w:rFonts w:cs="Times New Roman"/>
                <w:sz w:val="18"/>
                <w:szCs w:val="18"/>
                <w:shd w:val="clear" w:color="auto" w:fill="FFFFFF"/>
              </w:rPr>
              <w:t>s.r.o</w:t>
            </w:r>
            <w:proofErr w:type="spellEnd"/>
            <w:r w:rsidR="005A6C0E" w:rsidRPr="0029122E">
              <w:rPr>
                <w:rFonts w:cs="Times New Roman"/>
                <w:sz w:val="18"/>
                <w:szCs w:val="18"/>
                <w:shd w:val="clear" w:color="auto" w:fill="FFFFFF"/>
              </w:rPr>
              <w:t>. </w:t>
            </w:r>
            <w:r w:rsidR="676A74E1" w:rsidRPr="0029122E">
              <w:rPr>
                <w:sz w:val="18"/>
                <w:szCs w:val="18"/>
                <w:lang w:eastAsia="sk-SK"/>
              </w:rPr>
              <w:t xml:space="preserve">Prešov, </w:t>
            </w:r>
            <w:r w:rsidR="009573C6" w:rsidRPr="0029122E">
              <w:rPr>
                <w:rFonts w:cs="Times New Roman"/>
                <w:sz w:val="18"/>
                <w:szCs w:val="18"/>
                <w:lang w:eastAsia="sk-SK"/>
              </w:rPr>
              <w:t>Ing. Vladimír Seman,</w:t>
            </w:r>
            <w:r w:rsidR="009573C6" w:rsidRPr="0029122E">
              <w:rPr>
                <w:sz w:val="18"/>
                <w:szCs w:val="18"/>
              </w:rPr>
              <w:t xml:space="preserve"> ktorý je konateľom vo firme </w:t>
            </w:r>
            <w:r w:rsidR="009573C6" w:rsidRPr="0029122E">
              <w:rPr>
                <w:rFonts w:cs="Times New Roman"/>
                <w:sz w:val="18"/>
                <w:szCs w:val="18"/>
                <w:shd w:val="clear" w:color="auto" w:fill="FFFFFF"/>
              </w:rPr>
              <w:t xml:space="preserve">VS SPIRIT, </w:t>
            </w:r>
            <w:proofErr w:type="spellStart"/>
            <w:r w:rsidR="009573C6" w:rsidRPr="0029122E">
              <w:rPr>
                <w:rFonts w:cs="Times New Roman"/>
                <w:sz w:val="18"/>
                <w:szCs w:val="18"/>
                <w:shd w:val="clear" w:color="auto" w:fill="FFFFFF"/>
              </w:rPr>
              <w:t>s.r.o</w:t>
            </w:r>
            <w:proofErr w:type="spellEnd"/>
            <w:r w:rsidR="009573C6" w:rsidRPr="0029122E">
              <w:rPr>
                <w:rFonts w:cs="Times New Roman"/>
                <w:sz w:val="18"/>
                <w:szCs w:val="18"/>
                <w:shd w:val="clear" w:color="auto" w:fill="FFFFFF"/>
              </w:rPr>
              <w:t>.</w:t>
            </w:r>
            <w:r w:rsidR="009573C6" w:rsidRPr="0029122E">
              <w:rPr>
                <w:rFonts w:cs="Times New Roman"/>
                <w:sz w:val="18"/>
                <w:szCs w:val="18"/>
                <w:lang w:eastAsia="sk-SK"/>
              </w:rPr>
              <w:t xml:space="preserve"> </w:t>
            </w:r>
            <w:r w:rsidR="009573C6" w:rsidRPr="0029122E">
              <w:rPr>
                <w:rFonts w:cs="Times New Roman"/>
                <w:sz w:val="18"/>
                <w:szCs w:val="18"/>
              </w:rPr>
              <w:t>Novosad</w:t>
            </w:r>
            <w:r w:rsidR="009573C6" w:rsidRPr="0029122E">
              <w:rPr>
                <w:rFonts w:eastAsia="Calibri" w:cs="Calibri"/>
                <w:sz w:val="18"/>
                <w:szCs w:val="18"/>
              </w:rPr>
              <w:t>.</w:t>
            </w:r>
          </w:p>
          <w:p w14:paraId="7AC77D6E" w14:textId="77777777" w:rsidR="00492FE3" w:rsidRPr="0029122E" w:rsidRDefault="00492FE3" w:rsidP="00BF24ED">
            <w:pPr>
              <w:spacing w:after="0" w:line="240" w:lineRule="auto"/>
              <w:jc w:val="both"/>
              <w:rPr>
                <w:sz w:val="18"/>
                <w:szCs w:val="18"/>
              </w:rPr>
            </w:pPr>
          </w:p>
        </w:tc>
        <w:tc>
          <w:tcPr>
            <w:tcW w:w="2693" w:type="dxa"/>
          </w:tcPr>
          <w:p w14:paraId="5223D08F" w14:textId="77777777" w:rsidR="00C33C3F" w:rsidRPr="0029122E" w:rsidRDefault="00000000" w:rsidP="00C33C3F">
            <w:pPr>
              <w:spacing w:line="240" w:lineRule="auto"/>
              <w:contextualSpacing/>
              <w:rPr>
                <w:rFonts w:cstheme="minorHAnsi"/>
                <w:sz w:val="18"/>
                <w:szCs w:val="18"/>
              </w:rPr>
            </w:pPr>
            <w:hyperlink r:id="rId31" w:history="1">
              <w:r w:rsidR="00C33C3F" w:rsidRPr="0029122E">
                <w:rPr>
                  <w:rStyle w:val="Hypertextovprepojenie"/>
                  <w:color w:val="auto"/>
                  <w:sz w:val="18"/>
                  <w:szCs w:val="18"/>
                </w:rPr>
                <w:t>Štatút Konventu Vysokej školy medzinárodného podnikania ISM Slovakia v Prešove</w:t>
              </w:r>
            </w:hyperlink>
            <w:r w:rsidR="00C33C3F" w:rsidRPr="0029122E">
              <w:rPr>
                <w:sz w:val="18"/>
                <w:szCs w:val="18"/>
              </w:rPr>
              <w:t>.</w:t>
            </w:r>
          </w:p>
          <w:p w14:paraId="4304DFE1" w14:textId="77777777" w:rsidR="00C33C3F" w:rsidRPr="0029122E" w:rsidRDefault="00C33C3F" w:rsidP="00E9031A">
            <w:pPr>
              <w:spacing w:line="240" w:lineRule="auto"/>
              <w:contextualSpacing/>
            </w:pPr>
          </w:p>
          <w:p w14:paraId="2D0DA417" w14:textId="77777777" w:rsidR="007641F8" w:rsidRPr="0029122E" w:rsidRDefault="00000000" w:rsidP="00E9031A">
            <w:pPr>
              <w:spacing w:line="240" w:lineRule="auto"/>
              <w:contextualSpacing/>
              <w:rPr>
                <w:rFonts w:cstheme="minorHAnsi"/>
                <w:sz w:val="18"/>
                <w:szCs w:val="18"/>
              </w:rPr>
            </w:pPr>
            <w:hyperlink r:id="rId32" w:history="1">
              <w:r w:rsidR="007641F8" w:rsidRPr="0029122E">
                <w:rPr>
                  <w:rStyle w:val="Hypertextovprepojenie"/>
                  <w:rFonts w:cstheme="minorHAnsi"/>
                  <w:color w:val="auto"/>
                  <w:sz w:val="18"/>
                  <w:szCs w:val="18"/>
                </w:rPr>
                <w:t xml:space="preserve">Smernica na vytváranie, úpravu, schvaľovanie, zrušenie študijných programov a podávanie žiadostí o udelenie akreditácie študijných programov a odborov habilitačného konania a inauguračného konania na </w:t>
              </w:r>
              <w:r w:rsidR="008C4F37" w:rsidRPr="0029122E">
                <w:rPr>
                  <w:rStyle w:val="Hypertextovprepojenie"/>
                  <w:rFonts w:cstheme="minorHAnsi"/>
                  <w:color w:val="auto"/>
                  <w:sz w:val="18"/>
                  <w:szCs w:val="18"/>
                </w:rPr>
                <w:t>VŠMP ISM</w:t>
              </w:r>
            </w:hyperlink>
          </w:p>
          <w:p w14:paraId="7F5CC8AA" w14:textId="77777777" w:rsidR="007641F8" w:rsidRPr="0029122E" w:rsidRDefault="007641F8" w:rsidP="00E9031A">
            <w:pPr>
              <w:tabs>
                <w:tab w:val="left" w:pos="2936"/>
              </w:tabs>
              <w:spacing w:line="240" w:lineRule="auto"/>
              <w:contextualSpacing/>
              <w:rPr>
                <w:rFonts w:cstheme="minorHAnsi"/>
                <w:bCs/>
                <w:sz w:val="18"/>
                <w:szCs w:val="18"/>
                <w:lang w:eastAsia="sk-SK"/>
              </w:rPr>
            </w:pPr>
          </w:p>
          <w:p w14:paraId="64359C76" w14:textId="6022DF15" w:rsidR="009E4FDA" w:rsidRPr="0029122E" w:rsidRDefault="00000000" w:rsidP="00741D11">
            <w:pPr>
              <w:tabs>
                <w:tab w:val="left" w:pos="2936"/>
              </w:tabs>
              <w:spacing w:line="240" w:lineRule="auto"/>
              <w:contextualSpacing/>
              <w:rPr>
                <w:rStyle w:val="Hypertextovprepojenie"/>
                <w:color w:val="auto"/>
                <w:sz w:val="18"/>
                <w:szCs w:val="18"/>
              </w:rPr>
            </w:pPr>
            <w:hyperlink r:id="rId33" w:history="1">
              <w:r w:rsidR="00741D11" w:rsidRPr="0029122E">
                <w:rPr>
                  <w:rStyle w:val="Hypertextovprepojenie"/>
                  <w:rFonts w:cstheme="minorHAnsi"/>
                  <w:color w:val="auto"/>
                  <w:sz w:val="18"/>
                  <w:szCs w:val="18"/>
                  <w:lang w:eastAsia="sk-SK"/>
                </w:rPr>
                <w:t>Výročné správy o činnosti VŠMP ISM</w:t>
              </w:r>
            </w:hyperlink>
          </w:p>
          <w:p w14:paraId="77C04CE8" w14:textId="77777777" w:rsidR="009E4FDA" w:rsidRPr="0029122E" w:rsidRDefault="009E4FDA" w:rsidP="00E9031A">
            <w:pPr>
              <w:tabs>
                <w:tab w:val="left" w:pos="2936"/>
              </w:tabs>
              <w:spacing w:line="240" w:lineRule="auto"/>
              <w:contextualSpacing/>
              <w:rPr>
                <w:rStyle w:val="Hypertextovprepojenie"/>
                <w:color w:val="auto"/>
                <w:sz w:val="18"/>
                <w:szCs w:val="18"/>
              </w:rPr>
            </w:pPr>
          </w:p>
          <w:p w14:paraId="27534BA8" w14:textId="77777777" w:rsidR="001A6C4D" w:rsidRPr="0029122E" w:rsidRDefault="00000000" w:rsidP="482C9DF2">
            <w:pPr>
              <w:tabs>
                <w:tab w:val="left" w:pos="2936"/>
              </w:tabs>
              <w:spacing w:line="240" w:lineRule="auto"/>
              <w:contextualSpacing/>
              <w:rPr>
                <w:b/>
                <w:bCs/>
                <w:sz w:val="18"/>
                <w:szCs w:val="18"/>
                <w:lang w:eastAsia="sk-SK"/>
              </w:rPr>
            </w:pPr>
            <w:hyperlink r:id="rId34" w:history="1">
              <w:r w:rsidR="4CD587C4" w:rsidRPr="0029122E">
                <w:rPr>
                  <w:rStyle w:val="Hypertextovprepojenie"/>
                  <w:color w:val="auto"/>
                  <w:sz w:val="18"/>
                  <w:szCs w:val="18"/>
                  <w:lang w:eastAsia="sk-SK"/>
                </w:rPr>
                <w:t>Vyjadrenia zainteresovaných strán</w:t>
              </w:r>
            </w:hyperlink>
            <w:r w:rsidR="4CD587C4" w:rsidRPr="0029122E">
              <w:rPr>
                <w:sz w:val="18"/>
                <w:szCs w:val="18"/>
                <w:lang w:eastAsia="sk-SK"/>
              </w:rPr>
              <w:t xml:space="preserve"> </w:t>
            </w:r>
          </w:p>
          <w:p w14:paraId="418A2ABF" w14:textId="77777777" w:rsidR="007641F8" w:rsidRPr="0029122E" w:rsidRDefault="007641F8" w:rsidP="482C9DF2">
            <w:pPr>
              <w:tabs>
                <w:tab w:val="left" w:pos="2936"/>
              </w:tabs>
              <w:spacing w:line="240" w:lineRule="auto"/>
              <w:contextualSpacing/>
              <w:rPr>
                <w:b/>
                <w:bCs/>
                <w:sz w:val="18"/>
                <w:szCs w:val="18"/>
                <w:lang w:eastAsia="sk-SK"/>
              </w:rPr>
            </w:pPr>
          </w:p>
        </w:tc>
      </w:tr>
    </w:tbl>
    <w:p w14:paraId="6DCA4F8B" w14:textId="77777777" w:rsidR="007641F8" w:rsidRPr="0029122E" w:rsidRDefault="007641F8" w:rsidP="00E9031A">
      <w:pPr>
        <w:spacing w:after="0" w:line="240" w:lineRule="auto"/>
        <w:contextualSpacing/>
        <w:rPr>
          <w:rFonts w:cstheme="minorHAnsi"/>
          <w:sz w:val="18"/>
          <w:szCs w:val="18"/>
        </w:rPr>
      </w:pPr>
    </w:p>
    <w:p w14:paraId="055A67A2" w14:textId="77777777" w:rsidR="007641F8" w:rsidRPr="0029122E" w:rsidRDefault="007641F8" w:rsidP="00E9031A">
      <w:pPr>
        <w:spacing w:after="0" w:line="240" w:lineRule="auto"/>
        <w:jc w:val="both"/>
        <w:rPr>
          <w:rFonts w:cstheme="minorHAnsi"/>
          <w:sz w:val="18"/>
          <w:szCs w:val="18"/>
        </w:rPr>
      </w:pPr>
      <w:r w:rsidRPr="0029122E">
        <w:rPr>
          <w:rFonts w:cstheme="minorHAnsi"/>
          <w:b/>
          <w:bCs/>
          <w:sz w:val="18"/>
          <w:szCs w:val="18"/>
        </w:rPr>
        <w:t>SP 2.5</w:t>
      </w:r>
      <w:r w:rsidRPr="0029122E">
        <w:rPr>
          <w:rFonts w:cstheme="minorHAnsi"/>
          <w:sz w:val="18"/>
          <w:szCs w:val="18"/>
        </w:rPr>
        <w:t xml:space="preserve">. Študijný program je priradený k študijnému odboru a je zdôvodnená miera jeho obsahovej zhody s príslušným študijným odborom. V prípade študijných programov v kombinácii dvoch študijných odborov alebo ak ide o interdisciplinárne štúdiá, je študijný program priradený k príslušným študijným odborom a je zdôvodnená miera jeho obsahovej zhody s príslušnými študijnými odbormi.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8"/>
        <w:gridCol w:w="2693"/>
      </w:tblGrid>
      <w:tr w:rsidR="0029122E" w:rsidRPr="0029122E" w14:paraId="522F0D5A" w14:textId="77777777" w:rsidTr="482C9DF2">
        <w:trPr>
          <w:trHeight w:val="128"/>
        </w:trPr>
        <w:tc>
          <w:tcPr>
            <w:tcW w:w="7088" w:type="dxa"/>
          </w:tcPr>
          <w:p w14:paraId="7846671F" w14:textId="77777777" w:rsidR="007641F8" w:rsidRPr="0029122E" w:rsidRDefault="007641F8" w:rsidP="00E9031A">
            <w:pPr>
              <w:spacing w:line="240" w:lineRule="auto"/>
              <w:contextualSpacing/>
              <w:rPr>
                <w:rFonts w:cstheme="minorHAnsi"/>
                <w:b/>
                <w:bCs/>
                <w:i/>
                <w:iCs/>
                <w:sz w:val="18"/>
                <w:szCs w:val="18"/>
              </w:rPr>
            </w:pPr>
            <w:r w:rsidRPr="0029122E">
              <w:rPr>
                <w:rFonts w:cstheme="minorHAnsi"/>
                <w:b/>
                <w:bCs/>
                <w:i/>
                <w:iCs/>
                <w:sz w:val="18"/>
                <w:szCs w:val="18"/>
              </w:rPr>
              <w:t xml:space="preserve">Samohodnotenie plnenia </w:t>
            </w:r>
          </w:p>
        </w:tc>
        <w:tc>
          <w:tcPr>
            <w:tcW w:w="2693" w:type="dxa"/>
          </w:tcPr>
          <w:p w14:paraId="3FEF1616" w14:textId="77777777" w:rsidR="007641F8" w:rsidRPr="0029122E" w:rsidRDefault="007641F8" w:rsidP="00E9031A">
            <w:pPr>
              <w:spacing w:line="240" w:lineRule="auto"/>
              <w:contextualSpacing/>
              <w:rPr>
                <w:rFonts w:cstheme="minorHAnsi"/>
                <w:b/>
                <w:bCs/>
                <w:i/>
                <w:iCs/>
                <w:sz w:val="18"/>
                <w:szCs w:val="18"/>
              </w:rPr>
            </w:pPr>
            <w:r w:rsidRPr="0029122E">
              <w:rPr>
                <w:rFonts w:cstheme="minorHAnsi"/>
                <w:b/>
                <w:bCs/>
                <w:i/>
                <w:iCs/>
                <w:sz w:val="18"/>
                <w:szCs w:val="18"/>
                <w:lang w:eastAsia="sk-SK"/>
              </w:rPr>
              <w:t>Odkazy na dôkazy</w:t>
            </w:r>
          </w:p>
        </w:tc>
      </w:tr>
      <w:tr w:rsidR="007641F8" w:rsidRPr="0029122E" w14:paraId="75FFEF4A" w14:textId="77777777" w:rsidTr="482C9DF2">
        <w:trPr>
          <w:trHeight w:val="524"/>
        </w:trPr>
        <w:tc>
          <w:tcPr>
            <w:tcW w:w="7088" w:type="dxa"/>
          </w:tcPr>
          <w:p w14:paraId="72201AD9" w14:textId="77777777" w:rsidR="007641F8" w:rsidRPr="0029122E" w:rsidRDefault="007641F8" w:rsidP="00BF24ED">
            <w:pPr>
              <w:spacing w:after="0" w:line="240" w:lineRule="auto"/>
              <w:jc w:val="both"/>
              <w:rPr>
                <w:sz w:val="18"/>
                <w:szCs w:val="18"/>
                <w:lang w:eastAsia="sk-SK"/>
              </w:rPr>
            </w:pPr>
            <w:r w:rsidRPr="0029122E">
              <w:rPr>
                <w:sz w:val="18"/>
                <w:szCs w:val="18"/>
                <w:lang w:eastAsia="sk-SK"/>
              </w:rPr>
              <w:lastRenderedPageBreak/>
              <w:t xml:space="preserve">Študijný program </w:t>
            </w:r>
            <w:r w:rsidR="000E5DA3" w:rsidRPr="0029122E">
              <w:rPr>
                <w:sz w:val="18"/>
                <w:szCs w:val="18"/>
                <w:lang w:eastAsia="sk-SK"/>
              </w:rPr>
              <w:t xml:space="preserve">Etika </w:t>
            </w:r>
            <w:r w:rsidR="000E5DA3" w:rsidRPr="0029122E">
              <w:rPr>
                <w:sz w:val="18"/>
                <w:szCs w:val="18"/>
              </w:rPr>
              <w:t>vzťahov s verejnosťou a obchodný protokol</w:t>
            </w:r>
            <w:r w:rsidR="000E5DA3" w:rsidRPr="0029122E">
              <w:rPr>
                <w:sz w:val="18"/>
                <w:szCs w:val="18"/>
                <w:lang w:eastAsia="sk-SK"/>
              </w:rPr>
              <w:t xml:space="preserve"> </w:t>
            </w:r>
            <w:r w:rsidRPr="0029122E">
              <w:rPr>
                <w:sz w:val="18"/>
                <w:szCs w:val="18"/>
                <w:lang w:eastAsia="sk-SK"/>
              </w:rPr>
              <w:t xml:space="preserve">je priradený k študijnému odboru </w:t>
            </w:r>
            <w:r w:rsidR="00C33C3F" w:rsidRPr="0029122E">
              <w:rPr>
                <w:sz w:val="18"/>
                <w:szCs w:val="18"/>
                <w:lang w:eastAsia="sk-SK"/>
              </w:rPr>
              <w:t>F</w:t>
            </w:r>
            <w:r w:rsidR="6CA2B8E2" w:rsidRPr="0029122E">
              <w:rPr>
                <w:sz w:val="18"/>
                <w:szCs w:val="18"/>
                <w:lang w:eastAsia="sk-SK"/>
              </w:rPr>
              <w:t>ilozofia</w:t>
            </w:r>
            <w:r w:rsidRPr="0029122E">
              <w:rPr>
                <w:sz w:val="18"/>
                <w:szCs w:val="18"/>
                <w:lang w:eastAsia="sk-SK"/>
              </w:rPr>
              <w:t xml:space="preserve">. Študijný program je v súlade s opisom študijného odboru, keďže sú zachované nosné témy jadra znalostí študijného odboru v oblasti </w:t>
            </w:r>
            <w:r w:rsidR="009E4FDA" w:rsidRPr="0029122E">
              <w:rPr>
                <w:sz w:val="18"/>
                <w:szCs w:val="18"/>
                <w:lang w:eastAsia="sk-SK"/>
              </w:rPr>
              <w:t>F</w:t>
            </w:r>
            <w:r w:rsidR="49573535" w:rsidRPr="0029122E">
              <w:rPr>
                <w:sz w:val="18"/>
                <w:szCs w:val="18"/>
                <w:lang w:eastAsia="sk-SK"/>
              </w:rPr>
              <w:t xml:space="preserve">ilozofie </w:t>
            </w:r>
            <w:r w:rsidRPr="0029122E">
              <w:rPr>
                <w:sz w:val="18"/>
                <w:szCs w:val="18"/>
                <w:lang w:eastAsia="sk-SK"/>
              </w:rPr>
              <w:t>stanovené Vyhláškou č. 244/2019 Z. z.</w:t>
            </w:r>
          </w:p>
          <w:p w14:paraId="54B2D8EA" w14:textId="77777777" w:rsidR="00C30218" w:rsidRPr="0029122E" w:rsidRDefault="00C30218" w:rsidP="00BF24ED">
            <w:pPr>
              <w:spacing w:after="0" w:line="240" w:lineRule="auto"/>
              <w:jc w:val="both"/>
              <w:rPr>
                <w:sz w:val="18"/>
                <w:szCs w:val="18"/>
                <w:lang w:eastAsia="sk-SK"/>
              </w:rPr>
            </w:pPr>
          </w:p>
          <w:p w14:paraId="6C385A01" w14:textId="77777777" w:rsidR="007641F8" w:rsidRPr="0029122E" w:rsidRDefault="007641F8" w:rsidP="00BF24ED">
            <w:pPr>
              <w:spacing w:after="0" w:line="240" w:lineRule="auto"/>
              <w:jc w:val="both"/>
              <w:rPr>
                <w:sz w:val="18"/>
                <w:szCs w:val="18"/>
                <w:lang w:eastAsia="sk-SK"/>
              </w:rPr>
            </w:pPr>
            <w:r w:rsidRPr="0029122E">
              <w:rPr>
                <w:sz w:val="18"/>
                <w:szCs w:val="18"/>
                <w:lang w:eastAsia="sk-SK"/>
              </w:rPr>
              <w:t xml:space="preserve">Nosné témy jadra znalostí študijného odboru v oblasti </w:t>
            </w:r>
            <w:r w:rsidR="4D106A45" w:rsidRPr="0029122E">
              <w:rPr>
                <w:sz w:val="18"/>
                <w:szCs w:val="18"/>
                <w:lang w:eastAsia="sk-SK"/>
              </w:rPr>
              <w:t>filozofie</w:t>
            </w:r>
            <w:r w:rsidRPr="0029122E">
              <w:rPr>
                <w:sz w:val="18"/>
                <w:szCs w:val="18"/>
                <w:lang w:eastAsia="sk-SK"/>
              </w:rPr>
              <w:t xml:space="preserve"> sú zastúpené v predmetoch študijného programu nasledovne:</w:t>
            </w:r>
          </w:p>
          <w:p w14:paraId="48E1BFC4" w14:textId="77777777" w:rsidR="00C30218" w:rsidRPr="0029122E" w:rsidRDefault="19A3E8D3" w:rsidP="00BF24ED">
            <w:pPr>
              <w:pStyle w:val="Odsekzoznamu"/>
              <w:numPr>
                <w:ilvl w:val="0"/>
                <w:numId w:val="5"/>
              </w:numPr>
              <w:tabs>
                <w:tab w:val="left" w:pos="5098"/>
              </w:tabs>
              <w:spacing w:after="0" w:line="240" w:lineRule="auto"/>
              <w:ind w:left="227" w:hanging="227"/>
              <w:jc w:val="both"/>
              <w:rPr>
                <w:rFonts w:eastAsiaTheme="minorEastAsia" w:cs="Times New Roman"/>
                <w:sz w:val="18"/>
                <w:szCs w:val="18"/>
              </w:rPr>
            </w:pPr>
            <w:r w:rsidRPr="0029122E">
              <w:rPr>
                <w:rFonts w:eastAsiaTheme="minorEastAsia"/>
                <w:sz w:val="18"/>
                <w:szCs w:val="18"/>
              </w:rPr>
              <w:t>etika</w:t>
            </w:r>
            <w:r w:rsidR="007641F8" w:rsidRPr="0029122E">
              <w:rPr>
                <w:rFonts w:eastAsiaTheme="minorEastAsia"/>
                <w:sz w:val="18"/>
                <w:szCs w:val="18"/>
              </w:rPr>
              <w:t xml:space="preserve"> sú zastúpené v predmetoch </w:t>
            </w:r>
            <w:proofErr w:type="spellStart"/>
            <w:r w:rsidR="00C30218" w:rsidRPr="0029122E">
              <w:rPr>
                <w:rFonts w:eastAsiaTheme="minorEastAsia" w:cs="Times New Roman"/>
                <w:sz w:val="18"/>
                <w:szCs w:val="18"/>
              </w:rPr>
              <w:t>kontradiktívne</w:t>
            </w:r>
            <w:proofErr w:type="spellEnd"/>
            <w:r w:rsidR="00C30218" w:rsidRPr="0029122E">
              <w:rPr>
                <w:rFonts w:eastAsiaTheme="minorEastAsia" w:cs="Times New Roman"/>
                <w:sz w:val="18"/>
                <w:szCs w:val="18"/>
              </w:rPr>
              <w:t xml:space="preserve"> etické trendy; </w:t>
            </w:r>
            <w:proofErr w:type="spellStart"/>
            <w:r w:rsidR="00C30218" w:rsidRPr="0029122E">
              <w:rPr>
                <w:rFonts w:eastAsiaTheme="minorEastAsia" w:cs="Times New Roman"/>
                <w:sz w:val="18"/>
                <w:szCs w:val="18"/>
              </w:rPr>
              <w:t>axiológia</w:t>
            </w:r>
            <w:proofErr w:type="spellEnd"/>
            <w:r w:rsidR="005C340A" w:rsidRPr="0029122E">
              <w:rPr>
                <w:rFonts w:eastAsiaTheme="minorEastAsia" w:cs="Times New Roman"/>
                <w:sz w:val="18"/>
                <w:szCs w:val="18"/>
              </w:rPr>
              <w:t xml:space="preserve">, </w:t>
            </w:r>
            <w:r w:rsidR="00C30218" w:rsidRPr="0029122E">
              <w:rPr>
                <w:rFonts w:eastAsiaTheme="minorEastAsia" w:cs="Times New Roman"/>
                <w:sz w:val="18"/>
                <w:szCs w:val="18"/>
              </w:rPr>
              <w:t xml:space="preserve">etická kazuistika a poradenstvo, </w:t>
            </w:r>
            <w:r w:rsidR="005C340A" w:rsidRPr="0029122E">
              <w:rPr>
                <w:rFonts w:eastAsiaTheme="minorEastAsia" w:cs="Times New Roman"/>
                <w:sz w:val="18"/>
                <w:szCs w:val="18"/>
              </w:rPr>
              <w:t>etika</w:t>
            </w:r>
            <w:r w:rsidR="00C30218" w:rsidRPr="0029122E">
              <w:rPr>
                <w:rFonts w:eastAsiaTheme="minorEastAsia" w:cs="Times New Roman"/>
                <w:sz w:val="18"/>
                <w:szCs w:val="18"/>
              </w:rPr>
              <w:t xml:space="preserve"> </w:t>
            </w:r>
            <w:proofErr w:type="spellStart"/>
            <w:r w:rsidR="00C30218" w:rsidRPr="0029122E">
              <w:rPr>
                <w:rFonts w:eastAsiaTheme="minorEastAsia" w:cs="Times New Roman"/>
                <w:sz w:val="18"/>
                <w:szCs w:val="18"/>
              </w:rPr>
              <w:t>public</w:t>
            </w:r>
            <w:proofErr w:type="spellEnd"/>
            <w:r w:rsidR="00C30218" w:rsidRPr="0029122E">
              <w:rPr>
                <w:rFonts w:eastAsiaTheme="minorEastAsia" w:cs="Times New Roman"/>
                <w:sz w:val="18"/>
                <w:szCs w:val="18"/>
              </w:rPr>
              <w:t xml:space="preserve"> </w:t>
            </w:r>
            <w:proofErr w:type="spellStart"/>
            <w:r w:rsidR="00C30218" w:rsidRPr="0029122E">
              <w:rPr>
                <w:rFonts w:eastAsiaTheme="minorEastAsia" w:cs="Times New Roman"/>
                <w:sz w:val="18"/>
                <w:szCs w:val="18"/>
              </w:rPr>
              <w:t>relations</w:t>
            </w:r>
            <w:proofErr w:type="spellEnd"/>
            <w:r w:rsidR="00D04C14" w:rsidRPr="0029122E">
              <w:rPr>
                <w:rFonts w:eastAsiaTheme="minorEastAsia" w:cs="Times New Roman"/>
                <w:sz w:val="18"/>
                <w:szCs w:val="18"/>
              </w:rPr>
              <w:t>,</w:t>
            </w:r>
          </w:p>
          <w:p w14:paraId="17868F28" w14:textId="77777777" w:rsidR="00D04C14" w:rsidRPr="0029122E" w:rsidRDefault="0A303B4F" w:rsidP="00BF24ED">
            <w:pPr>
              <w:pStyle w:val="Odsekzoznamu"/>
              <w:numPr>
                <w:ilvl w:val="0"/>
                <w:numId w:val="5"/>
              </w:numPr>
              <w:tabs>
                <w:tab w:val="left" w:pos="5098"/>
              </w:tabs>
              <w:spacing w:after="0" w:line="240" w:lineRule="auto"/>
              <w:ind w:left="227" w:hanging="227"/>
              <w:jc w:val="both"/>
              <w:rPr>
                <w:rFonts w:eastAsiaTheme="minorEastAsia" w:cs="Times New Roman"/>
                <w:sz w:val="18"/>
                <w:szCs w:val="18"/>
              </w:rPr>
            </w:pPr>
            <w:r w:rsidRPr="0029122E">
              <w:rPr>
                <w:rFonts w:eastAsiaTheme="minorEastAsia"/>
                <w:sz w:val="18"/>
                <w:szCs w:val="18"/>
              </w:rPr>
              <w:t>dejiny etiky</w:t>
            </w:r>
            <w:r w:rsidR="007641F8" w:rsidRPr="0029122E">
              <w:rPr>
                <w:rFonts w:eastAsiaTheme="minorEastAsia"/>
                <w:sz w:val="18"/>
                <w:szCs w:val="18"/>
              </w:rPr>
              <w:t xml:space="preserve"> sú zastúpené v predmetoch </w:t>
            </w:r>
            <w:r w:rsidR="00C30218" w:rsidRPr="0029122E">
              <w:rPr>
                <w:rFonts w:eastAsiaTheme="minorEastAsia" w:cs="Times New Roman"/>
                <w:sz w:val="18"/>
                <w:szCs w:val="18"/>
              </w:rPr>
              <w:t>súčasné filozofické a etické teórie, sociálna filozofia</w:t>
            </w:r>
            <w:r w:rsidR="00D04C14" w:rsidRPr="0029122E">
              <w:rPr>
                <w:rFonts w:eastAsiaTheme="minorEastAsia" w:cs="Times New Roman"/>
                <w:sz w:val="18"/>
                <w:szCs w:val="18"/>
              </w:rPr>
              <w:t>.</w:t>
            </w:r>
          </w:p>
          <w:p w14:paraId="202EB9EA" w14:textId="77777777" w:rsidR="00C30218" w:rsidRPr="0029122E" w:rsidRDefault="00C30218" w:rsidP="00BF24ED">
            <w:pPr>
              <w:spacing w:after="0" w:line="240" w:lineRule="auto"/>
              <w:contextualSpacing/>
              <w:jc w:val="both"/>
              <w:rPr>
                <w:rFonts w:eastAsiaTheme="minorEastAsia"/>
                <w:sz w:val="18"/>
                <w:szCs w:val="18"/>
              </w:rPr>
            </w:pPr>
          </w:p>
          <w:p w14:paraId="3B9F0B51" w14:textId="77777777" w:rsidR="007641F8" w:rsidRPr="0029122E" w:rsidRDefault="007641F8" w:rsidP="00BF24ED">
            <w:pPr>
              <w:spacing w:after="0" w:line="240" w:lineRule="auto"/>
              <w:contextualSpacing/>
              <w:jc w:val="both"/>
              <w:rPr>
                <w:rFonts w:eastAsiaTheme="minorEastAsia"/>
                <w:sz w:val="18"/>
                <w:szCs w:val="18"/>
              </w:rPr>
            </w:pPr>
            <w:r w:rsidRPr="0029122E">
              <w:rPr>
                <w:rFonts w:eastAsiaTheme="minorEastAsia"/>
                <w:sz w:val="18"/>
                <w:szCs w:val="18"/>
              </w:rPr>
              <w:t>Uvedené nosné témy jadra znalostí študijného odboru sú zaradené medzi povinné predmety študijného programu. Nosné témy jadra znalostí študijného odboru reflektujú aktuálne trendy v študijnom odbore a požiadavky spoločenskej praxe.</w:t>
            </w:r>
          </w:p>
          <w:p w14:paraId="5F81FCF0" w14:textId="77777777" w:rsidR="00492FE3" w:rsidRPr="0029122E" w:rsidRDefault="00492FE3" w:rsidP="00BF24ED">
            <w:pPr>
              <w:spacing w:after="0" w:line="240" w:lineRule="auto"/>
              <w:contextualSpacing/>
              <w:jc w:val="both"/>
              <w:rPr>
                <w:rFonts w:eastAsiaTheme="minorEastAsia"/>
                <w:sz w:val="18"/>
                <w:szCs w:val="18"/>
              </w:rPr>
            </w:pPr>
          </w:p>
        </w:tc>
        <w:tc>
          <w:tcPr>
            <w:tcW w:w="2693" w:type="dxa"/>
          </w:tcPr>
          <w:p w14:paraId="18D16D37" w14:textId="77777777" w:rsidR="007641F8" w:rsidRPr="0029122E" w:rsidRDefault="00000000" w:rsidP="00E9031A">
            <w:pPr>
              <w:spacing w:line="240" w:lineRule="auto"/>
              <w:contextualSpacing/>
              <w:jc w:val="both"/>
              <w:rPr>
                <w:rStyle w:val="Hypertextovprepojenie"/>
                <w:rFonts w:cstheme="minorHAnsi"/>
                <w:b/>
                <w:bCs/>
                <w:iCs/>
                <w:color w:val="auto"/>
                <w:sz w:val="18"/>
                <w:szCs w:val="18"/>
                <w:lang w:eastAsia="sk-SK"/>
              </w:rPr>
            </w:pPr>
            <w:hyperlink r:id="rId35" w:history="1">
              <w:r w:rsidR="007641F8" w:rsidRPr="0029122E">
                <w:rPr>
                  <w:rStyle w:val="Hypertextovprepojenie"/>
                  <w:rFonts w:cstheme="minorHAnsi"/>
                  <w:color w:val="auto"/>
                  <w:sz w:val="18"/>
                  <w:szCs w:val="18"/>
                  <w:lang w:eastAsia="sk-SK"/>
                </w:rPr>
                <w:t xml:space="preserve">Vyhláška </w:t>
              </w:r>
              <w:proofErr w:type="spellStart"/>
              <w:r w:rsidR="00D04C14" w:rsidRPr="0029122E">
                <w:rPr>
                  <w:rStyle w:val="Hypertextovprepojenie"/>
                  <w:rFonts w:cstheme="minorHAnsi"/>
                  <w:color w:val="auto"/>
                  <w:sz w:val="18"/>
                  <w:szCs w:val="18"/>
                  <w:lang w:eastAsia="sk-SK"/>
                </w:rPr>
                <w:t>MŠ</w:t>
              </w:r>
              <w:r w:rsidR="00CE0CA4" w:rsidRPr="0029122E">
                <w:rPr>
                  <w:rStyle w:val="Hypertextovprepojenie"/>
                  <w:rFonts w:cstheme="minorHAnsi"/>
                  <w:color w:val="auto"/>
                  <w:sz w:val="18"/>
                  <w:szCs w:val="18"/>
                  <w:lang w:eastAsia="sk-SK"/>
                </w:rPr>
                <w:t>VVaS</w:t>
              </w:r>
              <w:proofErr w:type="spellEnd"/>
              <w:r w:rsidR="00CE0CA4" w:rsidRPr="0029122E">
                <w:rPr>
                  <w:rStyle w:val="Hypertextovprepojenie"/>
                  <w:rFonts w:cstheme="minorHAnsi"/>
                  <w:color w:val="auto"/>
                  <w:sz w:val="18"/>
                  <w:szCs w:val="18"/>
                  <w:lang w:eastAsia="sk-SK"/>
                </w:rPr>
                <w:t xml:space="preserve"> SR </w:t>
              </w:r>
              <w:r w:rsidR="007641F8" w:rsidRPr="0029122E">
                <w:rPr>
                  <w:rStyle w:val="Hypertextovprepojenie"/>
                  <w:rFonts w:cstheme="minorHAnsi"/>
                  <w:color w:val="auto"/>
                  <w:sz w:val="18"/>
                  <w:szCs w:val="18"/>
                  <w:lang w:eastAsia="sk-SK"/>
                </w:rPr>
                <w:t>č. 244/2019 Z. z.</w:t>
              </w:r>
              <w:r w:rsidR="00CE0CA4" w:rsidRPr="0029122E">
                <w:rPr>
                  <w:rStyle w:val="Hypertextovprepojenie"/>
                  <w:rFonts w:cstheme="minorHAnsi"/>
                  <w:color w:val="auto"/>
                  <w:sz w:val="18"/>
                  <w:szCs w:val="18"/>
                  <w:lang w:eastAsia="sk-SK"/>
                </w:rPr>
                <w:t xml:space="preserve"> o sústave študijných odborov Slovenskej republiky</w:t>
              </w:r>
            </w:hyperlink>
            <w:r w:rsidR="00CE0CA4" w:rsidRPr="0029122E">
              <w:rPr>
                <w:rStyle w:val="Hypertextovprepojenie"/>
                <w:rFonts w:cstheme="minorHAnsi"/>
                <w:b/>
                <w:bCs/>
                <w:iCs/>
                <w:color w:val="auto"/>
                <w:sz w:val="18"/>
                <w:szCs w:val="18"/>
                <w:lang w:eastAsia="sk-SK"/>
              </w:rPr>
              <w:t xml:space="preserve"> </w:t>
            </w:r>
          </w:p>
          <w:p w14:paraId="35578B48" w14:textId="77777777" w:rsidR="007641F8" w:rsidRPr="0029122E" w:rsidRDefault="007641F8" w:rsidP="00E9031A">
            <w:pPr>
              <w:spacing w:line="240" w:lineRule="auto"/>
              <w:contextualSpacing/>
              <w:rPr>
                <w:rFonts w:cstheme="minorHAnsi"/>
                <w:bCs/>
                <w:i/>
                <w:iCs/>
                <w:sz w:val="18"/>
                <w:szCs w:val="18"/>
                <w:lang w:eastAsia="sk-SK"/>
              </w:rPr>
            </w:pPr>
          </w:p>
          <w:p w14:paraId="7A871AC0" w14:textId="77777777" w:rsidR="007641F8" w:rsidRPr="0029122E" w:rsidRDefault="00000000" w:rsidP="00E9031A">
            <w:pPr>
              <w:spacing w:line="240" w:lineRule="auto"/>
              <w:contextualSpacing/>
              <w:rPr>
                <w:rFonts w:cstheme="minorHAnsi"/>
                <w:b/>
                <w:bCs/>
                <w:iCs/>
                <w:sz w:val="18"/>
                <w:szCs w:val="18"/>
                <w:lang w:eastAsia="sk-SK"/>
              </w:rPr>
            </w:pPr>
            <w:hyperlink r:id="rId36" w:history="1">
              <w:r w:rsidR="007641F8" w:rsidRPr="0029122E">
                <w:rPr>
                  <w:rStyle w:val="Hypertextovprepojenie"/>
                  <w:rFonts w:cstheme="minorHAnsi"/>
                  <w:color w:val="auto"/>
                  <w:sz w:val="18"/>
                  <w:szCs w:val="18"/>
                  <w:lang w:eastAsia="sk-SK"/>
                </w:rPr>
                <w:t>Študijné odbory, v ktorých môžu vysoké školy v Slovenskej republike poskytovať vysokoškolské vzdelávanie</w:t>
              </w:r>
            </w:hyperlink>
          </w:p>
          <w:p w14:paraId="2C1A3089" w14:textId="77777777" w:rsidR="007641F8" w:rsidRPr="0029122E" w:rsidRDefault="007641F8" w:rsidP="00E9031A">
            <w:pPr>
              <w:spacing w:line="240" w:lineRule="auto"/>
              <w:contextualSpacing/>
              <w:rPr>
                <w:rFonts w:cstheme="minorHAnsi"/>
                <w:bCs/>
                <w:i/>
                <w:iCs/>
                <w:sz w:val="18"/>
                <w:szCs w:val="18"/>
                <w:lang w:eastAsia="sk-SK"/>
              </w:rPr>
            </w:pPr>
          </w:p>
          <w:p w14:paraId="03C4CA1F" w14:textId="77777777" w:rsidR="007641F8" w:rsidRPr="0029122E" w:rsidRDefault="00000000" w:rsidP="482C9DF2">
            <w:pPr>
              <w:spacing w:line="240" w:lineRule="auto"/>
              <w:contextualSpacing/>
              <w:rPr>
                <w:b/>
                <w:bCs/>
                <w:sz w:val="18"/>
                <w:szCs w:val="18"/>
                <w:lang w:eastAsia="sk-SK"/>
              </w:rPr>
            </w:pPr>
            <w:hyperlink r:id="rId37" w:history="1">
              <w:r w:rsidR="007641F8" w:rsidRPr="0029122E">
                <w:rPr>
                  <w:rStyle w:val="Hypertextovprepojenie"/>
                  <w:color w:val="auto"/>
                  <w:sz w:val="18"/>
                  <w:szCs w:val="18"/>
                  <w:lang w:eastAsia="sk-SK"/>
                </w:rPr>
                <w:t>Odporúčaný študijný plán</w:t>
              </w:r>
            </w:hyperlink>
          </w:p>
          <w:p w14:paraId="2F8AAC47" w14:textId="77777777" w:rsidR="00D27BC6" w:rsidRPr="0029122E" w:rsidRDefault="00D27BC6" w:rsidP="482C9DF2">
            <w:pPr>
              <w:spacing w:line="240" w:lineRule="auto"/>
              <w:contextualSpacing/>
              <w:rPr>
                <w:b/>
                <w:bCs/>
                <w:sz w:val="18"/>
                <w:szCs w:val="18"/>
                <w:lang w:eastAsia="sk-SK"/>
              </w:rPr>
            </w:pPr>
          </w:p>
        </w:tc>
      </w:tr>
    </w:tbl>
    <w:p w14:paraId="768BDF5E" w14:textId="77777777" w:rsidR="007641F8" w:rsidRPr="0029122E" w:rsidRDefault="007641F8" w:rsidP="00E9031A">
      <w:pPr>
        <w:spacing w:after="0" w:line="240" w:lineRule="auto"/>
        <w:contextualSpacing/>
        <w:rPr>
          <w:rFonts w:cstheme="minorHAnsi"/>
          <w:sz w:val="18"/>
          <w:szCs w:val="18"/>
        </w:rPr>
      </w:pPr>
    </w:p>
    <w:p w14:paraId="6F051228" w14:textId="77777777" w:rsidR="007641F8" w:rsidRPr="0029122E" w:rsidRDefault="007641F8" w:rsidP="00E9031A">
      <w:pPr>
        <w:spacing w:after="0" w:line="240" w:lineRule="auto"/>
        <w:jc w:val="both"/>
        <w:rPr>
          <w:rFonts w:cstheme="minorHAnsi"/>
          <w:sz w:val="18"/>
          <w:szCs w:val="18"/>
        </w:rPr>
      </w:pPr>
      <w:r w:rsidRPr="0029122E">
        <w:rPr>
          <w:rFonts w:cstheme="minorHAnsi"/>
          <w:b/>
          <w:bCs/>
          <w:sz w:val="18"/>
          <w:szCs w:val="18"/>
        </w:rPr>
        <w:t>SP 2.6</w:t>
      </w:r>
      <w:r w:rsidRPr="0029122E">
        <w:rPr>
          <w:rFonts w:cstheme="minorHAnsi"/>
          <w:sz w:val="18"/>
          <w:szCs w:val="18"/>
        </w:rPr>
        <w:t xml:space="preserve">. V študijnom programe je jasne špecifikovaná a komunikovaná úroveň kvalifikácie, ktorú získavajú študenti jeho úspešným absolvovaním, pričom kvalifikácia zodpovedá príslušnej úrovni vzdelania podľa kvalifikačného rámca.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5"/>
        <w:gridCol w:w="2693"/>
      </w:tblGrid>
      <w:tr w:rsidR="0029122E" w:rsidRPr="0029122E" w14:paraId="4BEE40A7" w14:textId="77777777" w:rsidTr="6E0E6657">
        <w:trPr>
          <w:trHeight w:val="128"/>
        </w:trPr>
        <w:tc>
          <w:tcPr>
            <w:tcW w:w="7085" w:type="dxa"/>
          </w:tcPr>
          <w:p w14:paraId="30966FDC" w14:textId="77777777" w:rsidR="007641F8" w:rsidRPr="0029122E" w:rsidRDefault="007641F8" w:rsidP="00E9031A">
            <w:pPr>
              <w:tabs>
                <w:tab w:val="left" w:pos="2936"/>
              </w:tabs>
              <w:spacing w:line="240" w:lineRule="auto"/>
              <w:contextualSpacing/>
              <w:rPr>
                <w:rFonts w:cstheme="minorHAnsi"/>
                <w:b/>
                <w:bCs/>
                <w:i/>
                <w:iCs/>
                <w:sz w:val="18"/>
                <w:szCs w:val="18"/>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693" w:type="dxa"/>
          </w:tcPr>
          <w:p w14:paraId="164E10FC" w14:textId="77777777" w:rsidR="007641F8" w:rsidRPr="0029122E" w:rsidRDefault="007641F8" w:rsidP="00E9031A">
            <w:pPr>
              <w:tabs>
                <w:tab w:val="left" w:pos="2936"/>
              </w:tabs>
              <w:spacing w:line="240" w:lineRule="auto"/>
              <w:contextualSpacing/>
              <w:rPr>
                <w:rFonts w:cstheme="minorHAnsi"/>
                <w:b/>
                <w:bCs/>
                <w:i/>
                <w:iCs/>
                <w:sz w:val="18"/>
                <w:szCs w:val="18"/>
              </w:rPr>
            </w:pPr>
            <w:r w:rsidRPr="0029122E">
              <w:rPr>
                <w:rFonts w:cstheme="minorHAnsi"/>
                <w:b/>
                <w:bCs/>
                <w:i/>
                <w:iCs/>
                <w:sz w:val="18"/>
                <w:szCs w:val="18"/>
                <w:lang w:eastAsia="sk-SK"/>
              </w:rPr>
              <w:t>Odkazy na dôkazy</w:t>
            </w:r>
          </w:p>
        </w:tc>
      </w:tr>
      <w:tr w:rsidR="007641F8" w:rsidRPr="0029122E" w14:paraId="4035DC7A" w14:textId="77777777" w:rsidTr="6E0E6657">
        <w:trPr>
          <w:trHeight w:val="557"/>
        </w:trPr>
        <w:tc>
          <w:tcPr>
            <w:tcW w:w="7085" w:type="dxa"/>
          </w:tcPr>
          <w:p w14:paraId="0E332DD9" w14:textId="77777777" w:rsidR="007641F8" w:rsidRPr="0029122E" w:rsidRDefault="007641F8" w:rsidP="00DE147D">
            <w:pPr>
              <w:spacing w:after="0" w:line="240" w:lineRule="auto"/>
              <w:jc w:val="both"/>
              <w:rPr>
                <w:rFonts w:eastAsiaTheme="minorEastAsia" w:cstheme="minorHAnsi"/>
                <w:sz w:val="18"/>
                <w:szCs w:val="18"/>
              </w:rPr>
            </w:pPr>
            <w:r w:rsidRPr="0029122E">
              <w:rPr>
                <w:rFonts w:eastAsiaTheme="minorEastAsia" w:cstheme="minorHAnsi"/>
                <w:sz w:val="18"/>
                <w:szCs w:val="18"/>
              </w:rPr>
              <w:t xml:space="preserve">Absolventom bakalárskeho štúdia sa udeľuje akademický titul bakalár (v skratke „Bc.“). Absolventom štúdia podľa magisterského študijného programu </w:t>
            </w:r>
            <w:r w:rsidR="00C30218" w:rsidRPr="0029122E">
              <w:rPr>
                <w:rFonts w:eastAsiaTheme="minorEastAsia" w:cstheme="minorHAnsi"/>
                <w:sz w:val="18"/>
                <w:szCs w:val="18"/>
              </w:rPr>
              <w:t>vysoká škola</w:t>
            </w:r>
            <w:r w:rsidRPr="0029122E">
              <w:rPr>
                <w:rFonts w:eastAsiaTheme="minorEastAsia" w:cstheme="minorHAnsi"/>
                <w:sz w:val="18"/>
                <w:szCs w:val="18"/>
              </w:rPr>
              <w:t xml:space="preserve"> udeľuje akademický titul magister (v skratke „Mgr.“).</w:t>
            </w:r>
          </w:p>
          <w:p w14:paraId="5C7295E1" w14:textId="77777777" w:rsidR="00BF24ED" w:rsidRPr="0029122E" w:rsidRDefault="00BF24ED" w:rsidP="00DE147D">
            <w:pPr>
              <w:spacing w:after="0" w:line="240" w:lineRule="auto"/>
              <w:jc w:val="both"/>
              <w:rPr>
                <w:rFonts w:eastAsiaTheme="minorEastAsia" w:cstheme="minorHAnsi"/>
                <w:sz w:val="18"/>
                <w:szCs w:val="18"/>
              </w:rPr>
            </w:pPr>
          </w:p>
          <w:p w14:paraId="32ECAD7C" w14:textId="77777777" w:rsidR="007641F8" w:rsidRPr="0029122E" w:rsidRDefault="4CD587C4" w:rsidP="00DE147D">
            <w:pPr>
              <w:spacing w:after="0" w:line="240" w:lineRule="auto"/>
              <w:jc w:val="both"/>
              <w:rPr>
                <w:rFonts w:eastAsiaTheme="minorEastAsia"/>
                <w:sz w:val="18"/>
                <w:szCs w:val="18"/>
              </w:rPr>
            </w:pPr>
            <w:r w:rsidRPr="0029122E">
              <w:rPr>
                <w:rFonts w:eastAsiaTheme="minorEastAsia"/>
                <w:sz w:val="18"/>
                <w:szCs w:val="18"/>
              </w:rPr>
              <w:t xml:space="preserve">Absolvovaním </w:t>
            </w:r>
            <w:r w:rsidR="00C30218" w:rsidRPr="0029122E">
              <w:rPr>
                <w:rFonts w:eastAsiaTheme="minorEastAsia"/>
                <w:sz w:val="18"/>
                <w:szCs w:val="18"/>
              </w:rPr>
              <w:t>magisterského</w:t>
            </w:r>
            <w:r w:rsidRPr="0029122E">
              <w:rPr>
                <w:rFonts w:eastAsiaTheme="minorEastAsia"/>
                <w:sz w:val="18"/>
                <w:szCs w:val="18"/>
              </w:rPr>
              <w:t xml:space="preserve"> študijného programu </w:t>
            </w:r>
            <w:r w:rsidR="00C30218" w:rsidRPr="0029122E">
              <w:rPr>
                <w:rFonts w:eastAsiaTheme="minorEastAsia"/>
                <w:sz w:val="18"/>
                <w:szCs w:val="18"/>
              </w:rPr>
              <w:t xml:space="preserve">Etika vzťahov s verejnosťou a obchodný protokol </w:t>
            </w:r>
            <w:r w:rsidRPr="0029122E">
              <w:rPr>
                <w:rFonts w:eastAsiaTheme="minorEastAsia"/>
                <w:sz w:val="18"/>
                <w:szCs w:val="18"/>
              </w:rPr>
              <w:t xml:space="preserve">absolventi získajú kvalifikáciu zodpovedajúcu úrovni </w:t>
            </w:r>
            <w:r w:rsidR="00C30218" w:rsidRPr="0029122E">
              <w:rPr>
                <w:rFonts w:eastAsiaTheme="minorEastAsia"/>
                <w:sz w:val="18"/>
                <w:szCs w:val="18"/>
              </w:rPr>
              <w:t>7</w:t>
            </w:r>
            <w:r w:rsidRPr="0029122E">
              <w:rPr>
                <w:rFonts w:eastAsiaTheme="minorEastAsia"/>
                <w:sz w:val="18"/>
                <w:szCs w:val="18"/>
              </w:rPr>
              <w:t xml:space="preserve"> vzdelania podľa Slovenského kvalifikačného rámca (SKKR). Táto kvalifikácia s</w:t>
            </w:r>
            <w:r w:rsidR="00C30218" w:rsidRPr="0029122E">
              <w:rPr>
                <w:rFonts w:eastAsiaTheme="minorEastAsia"/>
                <w:sz w:val="18"/>
                <w:szCs w:val="18"/>
              </w:rPr>
              <w:t>a udeľuje po úspešnom ukončení 2</w:t>
            </w:r>
            <w:r w:rsidRPr="0029122E">
              <w:rPr>
                <w:rFonts w:eastAsiaTheme="minorEastAsia"/>
                <w:sz w:val="18"/>
                <w:szCs w:val="18"/>
              </w:rPr>
              <w:t>. stupňa vysokoškolského vzdelávania</w:t>
            </w:r>
            <w:r w:rsidR="1FFD0297" w:rsidRPr="0029122E">
              <w:rPr>
                <w:rFonts w:eastAsiaTheme="minorEastAsia"/>
                <w:sz w:val="18"/>
                <w:szCs w:val="18"/>
              </w:rPr>
              <w:t xml:space="preserve"> </w:t>
            </w:r>
            <w:r w:rsidRPr="0029122E">
              <w:rPr>
                <w:rFonts w:eastAsiaTheme="minorEastAsia"/>
                <w:sz w:val="18"/>
                <w:szCs w:val="18"/>
              </w:rPr>
              <w:t>v</w:t>
            </w:r>
            <w:r w:rsidR="1FFD0297" w:rsidRPr="0029122E">
              <w:rPr>
                <w:rFonts w:eastAsiaTheme="minorEastAsia"/>
                <w:sz w:val="18"/>
                <w:szCs w:val="18"/>
              </w:rPr>
              <w:t> </w:t>
            </w:r>
            <w:r w:rsidRPr="0029122E">
              <w:rPr>
                <w:rFonts w:eastAsiaTheme="minorEastAsia"/>
                <w:sz w:val="18"/>
                <w:szCs w:val="18"/>
              </w:rPr>
              <w:t xml:space="preserve">profesijne aj akademicky orientovaných </w:t>
            </w:r>
            <w:r w:rsidR="00C30218" w:rsidRPr="0029122E">
              <w:rPr>
                <w:rFonts w:eastAsiaTheme="minorEastAsia"/>
                <w:sz w:val="18"/>
                <w:szCs w:val="18"/>
              </w:rPr>
              <w:t>magisterský</w:t>
            </w:r>
            <w:r w:rsidR="00DE147D" w:rsidRPr="0029122E">
              <w:rPr>
                <w:rFonts w:eastAsiaTheme="minorEastAsia"/>
                <w:sz w:val="18"/>
                <w:szCs w:val="18"/>
              </w:rPr>
              <w:t>ch</w:t>
            </w:r>
            <w:r w:rsidR="00C30218" w:rsidRPr="0029122E">
              <w:rPr>
                <w:rFonts w:eastAsiaTheme="minorEastAsia"/>
                <w:sz w:val="18"/>
                <w:szCs w:val="18"/>
              </w:rPr>
              <w:t>/</w:t>
            </w:r>
            <w:r w:rsidR="00DE147D" w:rsidRPr="0029122E">
              <w:rPr>
                <w:rFonts w:eastAsiaTheme="minorEastAsia"/>
                <w:sz w:val="18"/>
                <w:szCs w:val="18"/>
              </w:rPr>
              <w:t xml:space="preserve"> inžinierskych</w:t>
            </w:r>
            <w:r w:rsidR="00C30218" w:rsidRPr="0029122E">
              <w:rPr>
                <w:rFonts w:eastAsiaTheme="minorEastAsia"/>
                <w:sz w:val="18"/>
                <w:szCs w:val="18"/>
              </w:rPr>
              <w:t xml:space="preserve"> </w:t>
            </w:r>
            <w:r w:rsidRPr="0029122E">
              <w:rPr>
                <w:rFonts w:eastAsiaTheme="minorEastAsia"/>
                <w:sz w:val="18"/>
                <w:szCs w:val="18"/>
              </w:rPr>
              <w:t xml:space="preserve"> študijných</w:t>
            </w:r>
            <w:r w:rsidR="00C30218" w:rsidRPr="0029122E">
              <w:rPr>
                <w:rFonts w:eastAsiaTheme="minorEastAsia"/>
                <w:sz w:val="18"/>
                <w:szCs w:val="18"/>
              </w:rPr>
              <w:t xml:space="preserve"> programoch. Umožňuje vstup do 3</w:t>
            </w:r>
            <w:r w:rsidRPr="0029122E">
              <w:rPr>
                <w:rFonts w:eastAsiaTheme="minorEastAsia"/>
                <w:sz w:val="18"/>
                <w:szCs w:val="18"/>
              </w:rPr>
              <w:t xml:space="preserve">. stupňa tam, kde sa to vyžaduje. Dokladom o kvalifikácii </w:t>
            </w:r>
            <w:r w:rsidR="1FFD0297" w:rsidRPr="0029122E">
              <w:rPr>
                <w:rFonts w:eastAsiaTheme="minorEastAsia"/>
                <w:sz w:val="18"/>
                <w:szCs w:val="18"/>
              </w:rPr>
              <w:t>sú</w:t>
            </w:r>
            <w:r w:rsidRPr="0029122E">
              <w:rPr>
                <w:rFonts w:eastAsiaTheme="minorEastAsia"/>
                <w:sz w:val="18"/>
                <w:szCs w:val="18"/>
              </w:rPr>
              <w:t xml:space="preserve"> vysokoškolský diplom, vysvedčenie o štátnej skúške a dodatok k diplomu.</w:t>
            </w:r>
          </w:p>
          <w:p w14:paraId="3CC8323B" w14:textId="77777777" w:rsidR="00DE147D" w:rsidRPr="0029122E" w:rsidRDefault="00DE147D" w:rsidP="00DE147D">
            <w:pPr>
              <w:spacing w:after="0" w:line="240" w:lineRule="auto"/>
              <w:jc w:val="both"/>
              <w:rPr>
                <w:rFonts w:eastAsiaTheme="minorEastAsia" w:cstheme="minorHAnsi"/>
                <w:sz w:val="18"/>
                <w:szCs w:val="18"/>
              </w:rPr>
            </w:pPr>
          </w:p>
          <w:p w14:paraId="673BE683" w14:textId="77777777" w:rsidR="007641F8" w:rsidRPr="0029122E" w:rsidRDefault="007641F8" w:rsidP="00DE147D">
            <w:pPr>
              <w:spacing w:after="0" w:line="240" w:lineRule="auto"/>
              <w:jc w:val="both"/>
              <w:rPr>
                <w:rFonts w:eastAsiaTheme="minorEastAsia" w:cstheme="minorHAnsi"/>
                <w:sz w:val="18"/>
                <w:szCs w:val="18"/>
              </w:rPr>
            </w:pPr>
            <w:r w:rsidRPr="0029122E">
              <w:rPr>
                <w:rFonts w:eastAsiaTheme="minorEastAsia" w:cstheme="minorHAnsi"/>
                <w:sz w:val="18"/>
                <w:szCs w:val="18"/>
              </w:rPr>
              <w:t xml:space="preserve">V rámci </w:t>
            </w:r>
            <w:proofErr w:type="spellStart"/>
            <w:r w:rsidRPr="0029122E">
              <w:rPr>
                <w:rFonts w:eastAsiaTheme="minorEastAsia" w:cstheme="minorHAnsi"/>
                <w:sz w:val="18"/>
                <w:szCs w:val="18"/>
              </w:rPr>
              <w:t>deskriptorov</w:t>
            </w:r>
            <w:proofErr w:type="spellEnd"/>
            <w:r w:rsidRPr="0029122E">
              <w:rPr>
                <w:rFonts w:eastAsiaTheme="minorEastAsia" w:cstheme="minorHAnsi"/>
                <w:sz w:val="18"/>
                <w:szCs w:val="18"/>
              </w:rPr>
              <w:t xml:space="preserve"> (t.</w:t>
            </w:r>
            <w:r w:rsidR="00D27BC6" w:rsidRPr="0029122E">
              <w:rPr>
                <w:rFonts w:eastAsiaTheme="minorEastAsia" w:cstheme="minorHAnsi"/>
                <w:sz w:val="18"/>
                <w:szCs w:val="18"/>
              </w:rPr>
              <w:t xml:space="preserve"> </w:t>
            </w:r>
            <w:r w:rsidRPr="0029122E">
              <w:rPr>
                <w:rFonts w:eastAsiaTheme="minorEastAsia" w:cstheme="minorHAnsi"/>
                <w:sz w:val="18"/>
                <w:szCs w:val="18"/>
              </w:rPr>
              <w:t xml:space="preserve">j. jednotiek charakterizujúcich predpokladané dosiahnuté vzdelávacie výstupy na príslušnej úrovni národného kvalifikačného rámca) výstupmi úrovne </w:t>
            </w:r>
            <w:r w:rsidR="00C30218" w:rsidRPr="0029122E">
              <w:rPr>
                <w:rFonts w:eastAsiaTheme="minorEastAsia" w:cstheme="minorHAnsi"/>
                <w:sz w:val="18"/>
                <w:szCs w:val="18"/>
              </w:rPr>
              <w:t>7</w:t>
            </w:r>
            <w:r w:rsidRPr="0029122E">
              <w:rPr>
                <w:rFonts w:eastAsiaTheme="minorEastAsia" w:cstheme="minorHAnsi"/>
                <w:sz w:val="18"/>
                <w:szCs w:val="18"/>
              </w:rPr>
              <w:t xml:space="preserve"> sú: </w:t>
            </w:r>
          </w:p>
          <w:p w14:paraId="00070AB5" w14:textId="77777777" w:rsidR="005C340A" w:rsidRPr="0029122E" w:rsidRDefault="005C340A" w:rsidP="00DE147D">
            <w:pPr>
              <w:spacing w:after="0" w:line="240" w:lineRule="auto"/>
              <w:jc w:val="both"/>
              <w:rPr>
                <w:rFonts w:eastAsiaTheme="minorEastAsia" w:cs="Times New Roman"/>
                <w:sz w:val="18"/>
                <w:szCs w:val="18"/>
              </w:rPr>
            </w:pPr>
            <w:r w:rsidRPr="0029122E">
              <w:rPr>
                <w:rFonts w:eastAsiaTheme="minorEastAsia" w:cs="Times New Roman"/>
                <w:sz w:val="18"/>
                <w:szCs w:val="18"/>
              </w:rPr>
              <w:t>Vedomosti (ktoré jednotlivec má):</w:t>
            </w:r>
          </w:p>
          <w:p w14:paraId="29327070" w14:textId="77777777" w:rsidR="00C30218" w:rsidRPr="0029122E" w:rsidRDefault="00C30218" w:rsidP="00DE147D">
            <w:pPr>
              <w:pStyle w:val="Odsekzoznamu"/>
              <w:numPr>
                <w:ilvl w:val="0"/>
                <w:numId w:val="38"/>
              </w:numPr>
              <w:spacing w:after="0" w:line="240" w:lineRule="auto"/>
              <w:ind w:left="142" w:hanging="142"/>
              <w:jc w:val="both"/>
              <w:rPr>
                <w:rFonts w:eastAsiaTheme="minorEastAsia" w:cs="Times New Roman"/>
                <w:sz w:val="18"/>
                <w:szCs w:val="18"/>
              </w:rPr>
            </w:pPr>
            <w:r w:rsidRPr="0029122E">
              <w:rPr>
                <w:rFonts w:eastAsiaTheme="minorEastAsia" w:cs="Times New Roman"/>
                <w:sz w:val="18"/>
                <w:szCs w:val="18"/>
              </w:rPr>
              <w:t>preukázal vedomosti a schopnosti súvisia</w:t>
            </w:r>
            <w:r w:rsidR="001E552F" w:rsidRPr="0029122E">
              <w:rPr>
                <w:rFonts w:eastAsiaTheme="minorEastAsia" w:cs="Times New Roman"/>
                <w:sz w:val="18"/>
                <w:szCs w:val="18"/>
              </w:rPr>
              <w:t>ce s magisterským</w:t>
            </w:r>
            <w:r w:rsidRPr="0029122E">
              <w:rPr>
                <w:rFonts w:eastAsiaTheme="minorEastAsia" w:cs="Times New Roman"/>
                <w:sz w:val="18"/>
                <w:szCs w:val="18"/>
              </w:rPr>
              <w:t xml:space="preserve"> stupňom štúdia a prehlbuje si ich aj v rámci </w:t>
            </w:r>
            <w:r w:rsidRPr="0029122E">
              <w:rPr>
                <w:rFonts w:cs="Times New Roman"/>
                <w:sz w:val="18"/>
                <w:szCs w:val="18"/>
              </w:rPr>
              <w:t>originálneho rozvíjania a využívania myšlienok, včítane výskumu,</w:t>
            </w:r>
          </w:p>
          <w:p w14:paraId="0F103263" w14:textId="77777777" w:rsidR="00C30218" w:rsidRPr="0029122E" w:rsidRDefault="00C30218" w:rsidP="00DE147D">
            <w:pPr>
              <w:pStyle w:val="Odsekzoznamu"/>
              <w:numPr>
                <w:ilvl w:val="0"/>
                <w:numId w:val="38"/>
              </w:numPr>
              <w:spacing w:after="0" w:line="240" w:lineRule="auto"/>
              <w:ind w:left="142" w:hanging="142"/>
              <w:jc w:val="both"/>
              <w:rPr>
                <w:rFonts w:eastAsiaTheme="minorEastAsia" w:cs="Times New Roman"/>
                <w:sz w:val="18"/>
                <w:szCs w:val="18"/>
              </w:rPr>
            </w:pPr>
            <w:r w:rsidRPr="0029122E">
              <w:rPr>
                <w:rFonts w:eastAsiaTheme="minorEastAsia" w:cs="Times New Roman"/>
                <w:sz w:val="18"/>
                <w:szCs w:val="18"/>
              </w:rPr>
              <w:t xml:space="preserve">dokáže uplatniť svoje rozšírené vedomosti z etiky, dejín etiky, </w:t>
            </w:r>
            <w:proofErr w:type="spellStart"/>
            <w:r w:rsidRPr="0029122E">
              <w:rPr>
                <w:rFonts w:eastAsiaTheme="minorEastAsia" w:cs="Times New Roman"/>
                <w:sz w:val="18"/>
                <w:szCs w:val="18"/>
              </w:rPr>
              <w:t>metaetiky</w:t>
            </w:r>
            <w:proofErr w:type="spellEnd"/>
            <w:r w:rsidRPr="0029122E">
              <w:rPr>
                <w:rFonts w:eastAsiaTheme="minorEastAsia" w:cs="Times New Roman"/>
                <w:sz w:val="18"/>
                <w:szCs w:val="18"/>
              </w:rPr>
              <w:t xml:space="preserve"> a ďalších teoreticky orientovaných etických disciplín a </w:t>
            </w:r>
            <w:proofErr w:type="spellStart"/>
            <w:r w:rsidRPr="0029122E">
              <w:rPr>
                <w:rFonts w:eastAsiaTheme="minorEastAsia" w:cs="Times New Roman"/>
                <w:sz w:val="18"/>
                <w:szCs w:val="18"/>
              </w:rPr>
              <w:t>subdisciplín</w:t>
            </w:r>
            <w:proofErr w:type="spellEnd"/>
            <w:r w:rsidRPr="0029122E">
              <w:rPr>
                <w:rFonts w:eastAsiaTheme="minorEastAsia" w:cs="Times New Roman"/>
                <w:sz w:val="18"/>
                <w:szCs w:val="18"/>
              </w:rPr>
              <w:t>,</w:t>
            </w:r>
          </w:p>
          <w:p w14:paraId="7B69BBD4" w14:textId="77777777" w:rsidR="00C30218" w:rsidRPr="0029122E" w:rsidRDefault="00C30218" w:rsidP="00DE147D">
            <w:pPr>
              <w:pStyle w:val="Odsekzoznamu"/>
              <w:numPr>
                <w:ilvl w:val="0"/>
                <w:numId w:val="38"/>
              </w:numPr>
              <w:spacing w:after="0" w:line="240" w:lineRule="auto"/>
              <w:ind w:left="142" w:hanging="142"/>
              <w:jc w:val="both"/>
              <w:rPr>
                <w:rFonts w:eastAsiaTheme="minorEastAsia" w:cs="Times New Roman"/>
                <w:sz w:val="18"/>
                <w:szCs w:val="18"/>
              </w:rPr>
            </w:pPr>
            <w:r w:rsidRPr="0029122E">
              <w:rPr>
                <w:rFonts w:eastAsiaTheme="minorEastAsia" w:cs="Times New Roman"/>
                <w:sz w:val="18"/>
                <w:szCs w:val="18"/>
              </w:rPr>
              <w:t>dokáže uplatniť rozšírené vedomosti zo súvisiacich prakticky a aplikačne orientov</w:t>
            </w:r>
            <w:r w:rsidR="00322CB5" w:rsidRPr="0029122E">
              <w:rPr>
                <w:rFonts w:eastAsiaTheme="minorEastAsia" w:cs="Times New Roman"/>
                <w:sz w:val="18"/>
                <w:szCs w:val="18"/>
              </w:rPr>
              <w:t>aných disciplín a </w:t>
            </w:r>
            <w:proofErr w:type="spellStart"/>
            <w:r w:rsidR="00322CB5" w:rsidRPr="0029122E">
              <w:rPr>
                <w:rFonts w:eastAsiaTheme="minorEastAsia" w:cs="Times New Roman"/>
                <w:sz w:val="18"/>
                <w:szCs w:val="18"/>
              </w:rPr>
              <w:t>subdisciplín</w:t>
            </w:r>
            <w:proofErr w:type="spellEnd"/>
            <w:r w:rsidRPr="0029122E">
              <w:rPr>
                <w:rFonts w:eastAsiaTheme="minorEastAsia" w:cs="Times New Roman"/>
                <w:sz w:val="18"/>
                <w:szCs w:val="18"/>
              </w:rPr>
              <w:t>, spoločenská etiketa, etika a etiketa v obchodnom protokole, základy diplomacie, aplikovaná psychológia, aplikovaná sociológia,</w:t>
            </w:r>
          </w:p>
          <w:p w14:paraId="2257B93E" w14:textId="77777777" w:rsidR="00C30218" w:rsidRPr="0029122E" w:rsidRDefault="00C30218" w:rsidP="00DE147D">
            <w:pPr>
              <w:pStyle w:val="Odsekzoznamu"/>
              <w:numPr>
                <w:ilvl w:val="0"/>
                <w:numId w:val="38"/>
              </w:numPr>
              <w:spacing w:after="0" w:line="240" w:lineRule="auto"/>
              <w:ind w:left="142" w:hanging="142"/>
              <w:jc w:val="both"/>
              <w:rPr>
                <w:rFonts w:eastAsiaTheme="minorEastAsia" w:cs="Times New Roman"/>
                <w:sz w:val="18"/>
                <w:szCs w:val="18"/>
              </w:rPr>
            </w:pPr>
            <w:r w:rsidRPr="0029122E">
              <w:rPr>
                <w:rFonts w:eastAsiaTheme="minorEastAsia" w:cs="Times New Roman"/>
                <w:sz w:val="18"/>
                <w:szCs w:val="18"/>
              </w:rPr>
              <w:t>disponuje rozšírenými vedomosťami z oblasti teórie vzťahov s verejnosťou,</w:t>
            </w:r>
          </w:p>
          <w:p w14:paraId="1A6A3181" w14:textId="77777777" w:rsidR="00C30218" w:rsidRPr="0029122E" w:rsidRDefault="00C30218" w:rsidP="00DE147D">
            <w:pPr>
              <w:pStyle w:val="Odsekzoznamu"/>
              <w:numPr>
                <w:ilvl w:val="0"/>
                <w:numId w:val="38"/>
              </w:numPr>
              <w:spacing w:after="0" w:line="240" w:lineRule="auto"/>
              <w:ind w:left="142" w:hanging="142"/>
              <w:jc w:val="both"/>
              <w:rPr>
                <w:rFonts w:eastAsiaTheme="minorEastAsia" w:cs="Times New Roman"/>
                <w:sz w:val="18"/>
                <w:szCs w:val="18"/>
              </w:rPr>
            </w:pPr>
            <w:r w:rsidRPr="0029122E">
              <w:rPr>
                <w:rFonts w:eastAsiaTheme="minorEastAsia" w:cs="Times New Roman"/>
                <w:sz w:val="18"/>
                <w:szCs w:val="18"/>
              </w:rPr>
              <w:t>má rozšírené vedomosti z etického poradenstva, etickej kazuistiky, ktoré dokáže použiť v rámci etického a filozofického poradenstva, identifikácie etických problémov organizácií, profylaxie pred vznikom etických problémov,</w:t>
            </w:r>
          </w:p>
          <w:p w14:paraId="76F9DB41" w14:textId="77777777" w:rsidR="00C30218" w:rsidRPr="0029122E" w:rsidRDefault="00C30218" w:rsidP="00DE147D">
            <w:pPr>
              <w:pStyle w:val="Odsekzoznamu"/>
              <w:numPr>
                <w:ilvl w:val="0"/>
                <w:numId w:val="38"/>
              </w:numPr>
              <w:spacing w:after="0" w:line="240" w:lineRule="auto"/>
              <w:ind w:left="142" w:hanging="142"/>
              <w:jc w:val="both"/>
              <w:rPr>
                <w:rFonts w:eastAsiaTheme="minorEastAsia" w:cs="Times New Roman"/>
                <w:sz w:val="18"/>
                <w:szCs w:val="18"/>
              </w:rPr>
            </w:pPr>
            <w:r w:rsidRPr="0029122E">
              <w:rPr>
                <w:rFonts w:eastAsiaTheme="minorEastAsia" w:cs="Times New Roman"/>
                <w:sz w:val="18"/>
                <w:szCs w:val="18"/>
              </w:rPr>
              <w:t>disponuje rozšírenými vedomosťami z oblasti morálnych dilem, ktoré dokáže riešiť i na rovine zasahujúcej zásadné rozhodnutia na vyššom stupni manažmentu,</w:t>
            </w:r>
          </w:p>
          <w:p w14:paraId="6A5D520F" w14:textId="77777777" w:rsidR="00C30218" w:rsidRPr="0029122E" w:rsidRDefault="00C30218" w:rsidP="00DE147D">
            <w:pPr>
              <w:pStyle w:val="Odsekzoznamu"/>
              <w:numPr>
                <w:ilvl w:val="0"/>
                <w:numId w:val="38"/>
              </w:numPr>
              <w:spacing w:after="0" w:line="240" w:lineRule="auto"/>
              <w:ind w:left="142" w:hanging="142"/>
              <w:jc w:val="both"/>
              <w:rPr>
                <w:rFonts w:eastAsiaTheme="minorEastAsia" w:cs="Times New Roman"/>
                <w:sz w:val="18"/>
                <w:szCs w:val="18"/>
              </w:rPr>
            </w:pPr>
            <w:r w:rsidRPr="0029122E">
              <w:rPr>
                <w:rFonts w:eastAsiaTheme="minorEastAsia" w:cs="Times New Roman"/>
                <w:sz w:val="18"/>
                <w:szCs w:val="18"/>
              </w:rPr>
              <w:t>disponuje potrebnými vedomosťami pre tvorbu etického kódexu a sústav dokumentov a smerníc v organizácii s etickou tematikou,</w:t>
            </w:r>
          </w:p>
          <w:p w14:paraId="1921F69F" w14:textId="77777777" w:rsidR="00C30218" w:rsidRPr="0029122E" w:rsidRDefault="00C30218" w:rsidP="00DE147D">
            <w:pPr>
              <w:pStyle w:val="Odsekzoznamu"/>
              <w:numPr>
                <w:ilvl w:val="0"/>
                <w:numId w:val="38"/>
              </w:numPr>
              <w:spacing w:after="0" w:line="240" w:lineRule="auto"/>
              <w:ind w:left="142" w:hanging="142"/>
              <w:jc w:val="both"/>
              <w:rPr>
                <w:rFonts w:eastAsiaTheme="minorEastAsia" w:cs="Times New Roman"/>
                <w:sz w:val="18"/>
                <w:szCs w:val="18"/>
              </w:rPr>
            </w:pPr>
            <w:r w:rsidRPr="0029122E">
              <w:rPr>
                <w:rFonts w:eastAsiaTheme="minorEastAsia" w:cs="Times New Roman"/>
                <w:sz w:val="18"/>
                <w:szCs w:val="18"/>
              </w:rPr>
              <w:t>disponuje celým diapazónom vedomostí, ktoré obsiahnu všetku problematiku etiky v organizácii,</w:t>
            </w:r>
          </w:p>
          <w:p w14:paraId="46FEFE30" w14:textId="77777777" w:rsidR="00C30218" w:rsidRPr="0029122E" w:rsidRDefault="00C30218" w:rsidP="00DE147D">
            <w:pPr>
              <w:pStyle w:val="Odsekzoznamu"/>
              <w:numPr>
                <w:ilvl w:val="0"/>
                <w:numId w:val="38"/>
              </w:numPr>
              <w:spacing w:after="0" w:line="240" w:lineRule="auto"/>
              <w:ind w:left="142" w:hanging="142"/>
              <w:jc w:val="both"/>
              <w:rPr>
                <w:rFonts w:eastAsiaTheme="minorEastAsia" w:cs="Times New Roman"/>
                <w:sz w:val="18"/>
                <w:szCs w:val="18"/>
              </w:rPr>
            </w:pPr>
            <w:r w:rsidRPr="0029122E">
              <w:rPr>
                <w:rFonts w:eastAsiaTheme="minorEastAsia" w:cs="Times New Roman"/>
                <w:sz w:val="18"/>
                <w:szCs w:val="18"/>
              </w:rPr>
              <w:t xml:space="preserve">má rozšírené vedomosti z oblasti obchodného protokolu, prípravy obchodných rokovaní, </w:t>
            </w:r>
            <w:proofErr w:type="spellStart"/>
            <w:r w:rsidRPr="0029122E">
              <w:rPr>
                <w:rFonts w:eastAsiaTheme="minorEastAsia" w:cs="Times New Roman"/>
                <w:sz w:val="18"/>
                <w:szCs w:val="18"/>
              </w:rPr>
              <w:t>medzikultúrnych</w:t>
            </w:r>
            <w:proofErr w:type="spellEnd"/>
            <w:r w:rsidRPr="0029122E">
              <w:rPr>
                <w:rFonts w:eastAsiaTheme="minorEastAsia" w:cs="Times New Roman"/>
                <w:sz w:val="18"/>
                <w:szCs w:val="18"/>
              </w:rPr>
              <w:t xml:space="preserve"> odlišností na základe poznania histórie, náboženstva, kultúrnych etických modelov správania a etikety.</w:t>
            </w:r>
          </w:p>
          <w:p w14:paraId="3F6A5BC4" w14:textId="77777777" w:rsidR="00BF24ED" w:rsidRPr="0029122E" w:rsidRDefault="00BF24ED" w:rsidP="00DE147D">
            <w:pPr>
              <w:pStyle w:val="Odsekzoznamu"/>
              <w:spacing w:after="0" w:line="240" w:lineRule="auto"/>
              <w:ind w:left="142"/>
              <w:jc w:val="both"/>
              <w:rPr>
                <w:rFonts w:eastAsiaTheme="minorEastAsia" w:cs="Times New Roman"/>
                <w:sz w:val="18"/>
                <w:szCs w:val="18"/>
              </w:rPr>
            </w:pPr>
          </w:p>
          <w:p w14:paraId="6E4F505B" w14:textId="77777777" w:rsidR="005C340A" w:rsidRPr="0029122E" w:rsidRDefault="005C340A" w:rsidP="00DE147D">
            <w:pPr>
              <w:tabs>
                <w:tab w:val="left" w:pos="5098"/>
              </w:tabs>
              <w:spacing w:after="0" w:line="240" w:lineRule="auto"/>
              <w:jc w:val="both"/>
              <w:rPr>
                <w:rFonts w:eastAsiaTheme="minorEastAsia" w:cs="Times New Roman"/>
                <w:sz w:val="18"/>
                <w:szCs w:val="18"/>
              </w:rPr>
            </w:pPr>
            <w:r w:rsidRPr="0029122E">
              <w:rPr>
                <w:rFonts w:eastAsiaTheme="minorEastAsia" w:cs="Times New Roman"/>
                <w:sz w:val="18"/>
                <w:szCs w:val="18"/>
              </w:rPr>
              <w:t>Zručnosti (ktoré jednotlivec vie preukázať):</w:t>
            </w:r>
          </w:p>
          <w:p w14:paraId="73CAB14F" w14:textId="77777777" w:rsidR="00C30218" w:rsidRPr="0029122E"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29122E">
              <w:rPr>
                <w:rFonts w:cs="Times New Roman"/>
                <w:sz w:val="18"/>
                <w:szCs w:val="18"/>
              </w:rPr>
              <w:t>dokáže aplikovať získané zručnosti z oblasti etiky, vzťahov s verejnosťou a z oblasti obchodného protokolu pri riešení problémov v novom či neznámom prostredí v problémoch študijného odboru, ako aj v širších (multidisciplinárnych) súvislostiach,</w:t>
            </w:r>
          </w:p>
          <w:p w14:paraId="42012673" w14:textId="77777777" w:rsidR="00C30218" w:rsidRPr="0029122E"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29122E">
              <w:rPr>
                <w:rFonts w:eastAsiaTheme="minorEastAsia" w:cs="Times New Roman"/>
                <w:sz w:val="18"/>
                <w:szCs w:val="18"/>
              </w:rPr>
              <w:t xml:space="preserve">disponuje zručnosťou prepájať a kombinovať vedomosti z teoretických a praktických </w:t>
            </w:r>
            <w:r w:rsidRPr="0029122E">
              <w:rPr>
                <w:rFonts w:eastAsiaTheme="minorEastAsia" w:cs="Times New Roman"/>
                <w:sz w:val="18"/>
                <w:szCs w:val="18"/>
              </w:rPr>
              <w:lastRenderedPageBreak/>
              <w:t xml:space="preserve">etických </w:t>
            </w:r>
            <w:proofErr w:type="spellStart"/>
            <w:r w:rsidRPr="0029122E">
              <w:rPr>
                <w:rFonts w:eastAsiaTheme="minorEastAsia" w:cs="Times New Roman"/>
                <w:sz w:val="18"/>
                <w:szCs w:val="18"/>
              </w:rPr>
              <w:t>subdisciplín</w:t>
            </w:r>
            <w:proofErr w:type="spellEnd"/>
            <w:r w:rsidRPr="0029122E">
              <w:rPr>
                <w:rFonts w:eastAsiaTheme="minorEastAsia" w:cs="Times New Roman"/>
                <w:sz w:val="18"/>
                <w:szCs w:val="18"/>
              </w:rPr>
              <w:t>, vzťahov s verejnosťou, obchodného protokolu, aplikovaných vedeckých disciplín do znalostí a tieto adekvátne použiť pri riešení konkrétnych problémov,</w:t>
            </w:r>
          </w:p>
          <w:p w14:paraId="412CE245" w14:textId="77777777" w:rsidR="00C30218" w:rsidRPr="0029122E"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29122E">
              <w:rPr>
                <w:rFonts w:eastAsiaTheme="minorEastAsia" w:cs="Times New Roman"/>
                <w:sz w:val="18"/>
                <w:szCs w:val="18"/>
              </w:rPr>
              <w:t xml:space="preserve">aj v zložitých problémoch, alebo pri obmedzených informáciách, dokáže dospieť k úsudkom, </w:t>
            </w:r>
            <w:r w:rsidRPr="0029122E">
              <w:rPr>
                <w:rFonts w:cs="Times New Roman"/>
                <w:sz w:val="18"/>
                <w:szCs w:val="18"/>
              </w:rPr>
              <w:t>ktoré zohľadňujú spoločenskú a etickú zodpovednosť, súvisiacu s uplatňovaním týchto vedomostí a úsudkov,</w:t>
            </w:r>
          </w:p>
          <w:p w14:paraId="71F13865" w14:textId="77777777" w:rsidR="00C30218" w:rsidRPr="0029122E"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29122E">
              <w:rPr>
                <w:rFonts w:eastAsiaTheme="minorEastAsia" w:cs="Times New Roman"/>
                <w:sz w:val="18"/>
                <w:szCs w:val="18"/>
              </w:rPr>
              <w:t>disponujú schopnosťou svoje odborné závery kvalifikovane tlmočiť tak odborníkom, ako aj laikom,</w:t>
            </w:r>
          </w:p>
          <w:p w14:paraId="4E0D77E5" w14:textId="77777777" w:rsidR="00C30218" w:rsidRPr="0029122E"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29122E">
              <w:rPr>
                <w:rFonts w:eastAsiaTheme="minorEastAsia" w:cs="Times New Roman"/>
                <w:sz w:val="18"/>
                <w:szCs w:val="18"/>
              </w:rPr>
              <w:t xml:space="preserve">absolventi majú </w:t>
            </w:r>
            <w:r w:rsidRPr="0029122E">
              <w:rPr>
                <w:rFonts w:eastAsia="Calibri" w:cs="Times New Roman"/>
                <w:sz w:val="18"/>
                <w:szCs w:val="18"/>
              </w:rPr>
              <w:t>pokročilé zručnosti v kritickom myslení, schopnosť abstrahovať, formulovať všeobecné pravidlá, ako aj aplikovať jestvujúce etické modely správania do konkrétnych situácii,</w:t>
            </w:r>
          </w:p>
          <w:p w14:paraId="75BD7A1C" w14:textId="77777777" w:rsidR="00C30218" w:rsidRPr="0029122E"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29122E">
              <w:rPr>
                <w:rFonts w:eastAsiaTheme="minorEastAsia" w:cs="Times New Roman"/>
                <w:sz w:val="18"/>
                <w:szCs w:val="18"/>
              </w:rPr>
              <w:t xml:space="preserve">disponujú zručnosťou postulovať </w:t>
            </w:r>
            <w:r w:rsidRPr="0029122E">
              <w:rPr>
                <w:rFonts w:eastAsia="Calibri" w:cs="Times New Roman"/>
                <w:sz w:val="18"/>
                <w:szCs w:val="18"/>
              </w:rPr>
              <w:t>základné pravidlá zhmotňujúce etické štandardy na pracovisku a ich kontroly, o odhaľovanie ich porušovania a o koordináciu uplatňovaní týchto pravidiel,</w:t>
            </w:r>
          </w:p>
          <w:p w14:paraId="01026FEC" w14:textId="77777777" w:rsidR="00C30218" w:rsidRPr="0029122E"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29122E">
              <w:rPr>
                <w:rFonts w:eastAsiaTheme="minorEastAsia" w:cs="Times New Roman"/>
                <w:sz w:val="18"/>
                <w:szCs w:val="18"/>
              </w:rPr>
              <w:t xml:space="preserve">disponujú zručnosťou </w:t>
            </w:r>
            <w:r w:rsidRPr="0029122E">
              <w:rPr>
                <w:rFonts w:eastAsia="Calibri" w:cs="Times New Roman"/>
                <w:sz w:val="18"/>
                <w:szCs w:val="18"/>
              </w:rPr>
              <w:t>identifikovať riziká porušenia etických princípov a takéto porušenia naprávať,</w:t>
            </w:r>
          </w:p>
          <w:p w14:paraId="558C6C00" w14:textId="77777777" w:rsidR="00C30218" w:rsidRPr="0029122E"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29122E">
              <w:rPr>
                <w:rFonts w:eastAsiaTheme="minorEastAsia" w:cs="Times New Roman"/>
                <w:sz w:val="18"/>
                <w:szCs w:val="18"/>
              </w:rPr>
              <w:t xml:space="preserve">majú zručnosť </w:t>
            </w:r>
            <w:r w:rsidRPr="0029122E">
              <w:rPr>
                <w:rFonts w:eastAsia="Calibri" w:cs="Times New Roman"/>
                <w:sz w:val="18"/>
                <w:szCs w:val="18"/>
              </w:rPr>
              <w:t>kvalifikovane manažérsky pracovať v rámci práce kolektívov špecialistov v oblastiach profesií, ktoré sú zamerané na kreovanie, príp. modifikáciu etických kódexov,</w:t>
            </w:r>
          </w:p>
          <w:p w14:paraId="07182FD8" w14:textId="77777777" w:rsidR="00C30218" w:rsidRPr="0029122E"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29122E">
              <w:rPr>
                <w:rFonts w:eastAsiaTheme="minorEastAsia" w:cs="Times New Roman"/>
                <w:sz w:val="18"/>
                <w:szCs w:val="18"/>
              </w:rPr>
              <w:t xml:space="preserve">disponujú zručnosťami, ktoré im umožňujú </w:t>
            </w:r>
            <w:r w:rsidRPr="0029122E">
              <w:rPr>
                <w:rFonts w:eastAsia="Calibri" w:cs="Times New Roman"/>
                <w:sz w:val="18"/>
                <w:szCs w:val="18"/>
              </w:rPr>
              <w:t>viesť etické školenie, etický seminár, obsluhovať etické horúce linky, viesť etický okrúhly stôl a podieľať sa na činnosti etického výboru,</w:t>
            </w:r>
          </w:p>
          <w:p w14:paraId="45F0295D" w14:textId="77777777" w:rsidR="00C30218" w:rsidRPr="0029122E"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29122E">
              <w:rPr>
                <w:rFonts w:eastAsiaTheme="minorEastAsia" w:cs="Times New Roman"/>
                <w:sz w:val="18"/>
                <w:szCs w:val="18"/>
              </w:rPr>
              <w:t xml:space="preserve">disponujú zručnosťami, pomocou ktorých dokážu </w:t>
            </w:r>
            <w:r w:rsidRPr="0029122E">
              <w:rPr>
                <w:rFonts w:cs="Times New Roman"/>
                <w:iCs/>
                <w:sz w:val="18"/>
                <w:szCs w:val="18"/>
              </w:rPr>
              <w:t>pripraviť obchodné a pracovné rokovania na najvyššej profesionálnej úrovni a reprezentovať firmy a organizácie smerom k externému prostrediu. Rovnako dokážu pripraviť a realizovať protokol obchodného rokovania alebo ďalších aktivít v organizáciách a inštitúciách najrozličnejšieho typu napr. s obchodnými a nadnárodnými spoločnosťami, samosprávnymi orgánmi, zastupiteľskými úradmi a pod.,</w:t>
            </w:r>
          </w:p>
          <w:p w14:paraId="296FC1F5" w14:textId="77777777" w:rsidR="00C30218" w:rsidRPr="0029122E"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29122E">
              <w:rPr>
                <w:rFonts w:eastAsiaTheme="minorEastAsia" w:cs="Times New Roman"/>
                <w:sz w:val="18"/>
                <w:szCs w:val="18"/>
              </w:rPr>
              <w:t xml:space="preserve">disponujú zručnosťami </w:t>
            </w:r>
            <w:r w:rsidRPr="0029122E">
              <w:rPr>
                <w:rFonts w:eastAsia="Calibri" w:cs="Times New Roman"/>
                <w:sz w:val="18"/>
                <w:szCs w:val="18"/>
              </w:rPr>
              <w:t>na implementáciu osvojených hodnotových sústav do oblasti práce, ako aj modelov fungovania sociálnej oblasti v kontexte rozvíjajúcej sa modernej demokratickej občianskej spoločnosti,</w:t>
            </w:r>
          </w:p>
          <w:p w14:paraId="3F70A06E" w14:textId="77777777" w:rsidR="00BF24ED" w:rsidRPr="0029122E"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29122E">
              <w:rPr>
                <w:rFonts w:eastAsia="Calibri" w:cs="Times New Roman"/>
                <w:sz w:val="18"/>
                <w:szCs w:val="18"/>
              </w:rPr>
              <w:t>disponujú zručnosťami koordinovať postupy etických komisií, vykonať etický audit organizácie.</w:t>
            </w:r>
          </w:p>
          <w:p w14:paraId="5EC7804A" w14:textId="77777777" w:rsidR="00C30218" w:rsidRPr="0029122E" w:rsidRDefault="00C30218" w:rsidP="00DE147D">
            <w:pPr>
              <w:pStyle w:val="Odsekzoznamu"/>
              <w:tabs>
                <w:tab w:val="left" w:pos="5098"/>
              </w:tabs>
              <w:spacing w:after="0" w:line="240" w:lineRule="auto"/>
              <w:ind w:left="142"/>
              <w:jc w:val="both"/>
              <w:rPr>
                <w:rFonts w:eastAsiaTheme="minorEastAsia" w:cs="Times New Roman"/>
                <w:sz w:val="18"/>
                <w:szCs w:val="18"/>
              </w:rPr>
            </w:pPr>
          </w:p>
          <w:p w14:paraId="2691790A" w14:textId="77777777" w:rsidR="005C340A" w:rsidRPr="0029122E" w:rsidRDefault="005C340A" w:rsidP="00DE147D">
            <w:pPr>
              <w:tabs>
                <w:tab w:val="left" w:pos="5098"/>
              </w:tabs>
              <w:spacing w:after="0" w:line="240" w:lineRule="auto"/>
              <w:jc w:val="both"/>
              <w:rPr>
                <w:rFonts w:eastAsiaTheme="minorEastAsia" w:cs="Times New Roman"/>
                <w:sz w:val="18"/>
                <w:szCs w:val="18"/>
              </w:rPr>
            </w:pPr>
            <w:r w:rsidRPr="0029122E">
              <w:rPr>
                <w:rFonts w:eastAsiaTheme="minorEastAsia" w:cs="Times New Roman"/>
                <w:sz w:val="18"/>
                <w:szCs w:val="18"/>
              </w:rPr>
              <w:t>Kompetencie (ktorými sa jednotlivec vyznačuje):</w:t>
            </w:r>
          </w:p>
          <w:p w14:paraId="35DD4C86" w14:textId="77777777" w:rsidR="00C30218" w:rsidRPr="0029122E"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29122E">
              <w:rPr>
                <w:rFonts w:eastAsia="Calibri" w:cs="Times New Roman"/>
                <w:sz w:val="18"/>
                <w:szCs w:val="18"/>
              </w:rPr>
              <w:t>disponujú mediačnými kompetenciami, ktoré dokážu využiť najmä v prípade morálnych stretov, čo je uplatniteľné v sociálnej, hospodárskej, politickej, mediálnej a iných oblastiach ako je napr. tretí sektor,</w:t>
            </w:r>
          </w:p>
          <w:p w14:paraId="05CD8CFF" w14:textId="77777777" w:rsidR="00C30218" w:rsidRPr="0029122E"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29122E">
              <w:rPr>
                <w:rFonts w:eastAsiaTheme="minorEastAsia" w:cs="Times New Roman"/>
                <w:sz w:val="18"/>
                <w:szCs w:val="18"/>
              </w:rPr>
              <w:t xml:space="preserve">majú kompetencie </w:t>
            </w:r>
            <w:r w:rsidRPr="0029122E">
              <w:rPr>
                <w:rFonts w:eastAsia="Calibri" w:cs="Times New Roman"/>
                <w:sz w:val="18"/>
                <w:szCs w:val="18"/>
              </w:rPr>
              <w:t>formovať a meniť postoje verejnosti, vrátane odbornej,</w:t>
            </w:r>
          </w:p>
          <w:p w14:paraId="39A6BDB9" w14:textId="77777777" w:rsidR="00C30218" w:rsidRPr="0029122E"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29122E">
              <w:rPr>
                <w:rFonts w:eastAsiaTheme="minorEastAsia" w:cs="Times New Roman"/>
                <w:sz w:val="18"/>
                <w:szCs w:val="18"/>
              </w:rPr>
              <w:t xml:space="preserve">majú aj manažérske kompetencie, s ktorými </w:t>
            </w:r>
            <w:r w:rsidRPr="0029122E">
              <w:rPr>
                <w:rFonts w:eastAsia="Calibri" w:cs="Times New Roman"/>
                <w:sz w:val="18"/>
                <w:szCs w:val="18"/>
              </w:rPr>
              <w:t>dokážu svojpomocne analyzovať situácie a následne ich riešiť v intenciách ľudskosti, mechanizmov spoločenskej zodpovednosti a budovania eticky priaznivej organizačnej kultúry v spoločnostiach, v ktorých pôsobia,</w:t>
            </w:r>
          </w:p>
          <w:p w14:paraId="4CC926B1" w14:textId="77777777" w:rsidR="00C30218" w:rsidRPr="0029122E"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29122E">
              <w:rPr>
                <w:rFonts w:eastAsia="Calibri" w:cs="Times New Roman"/>
                <w:sz w:val="18"/>
                <w:szCs w:val="18"/>
              </w:rPr>
              <w:t xml:space="preserve">disponujú </w:t>
            </w:r>
            <w:proofErr w:type="spellStart"/>
            <w:r w:rsidRPr="0029122E">
              <w:rPr>
                <w:rFonts w:eastAsia="Calibri" w:cs="Times New Roman"/>
                <w:sz w:val="18"/>
                <w:szCs w:val="18"/>
              </w:rPr>
              <w:t>samoučiacimi</w:t>
            </w:r>
            <w:proofErr w:type="spellEnd"/>
            <w:r w:rsidRPr="0029122E">
              <w:rPr>
                <w:rFonts w:eastAsia="Calibri" w:cs="Times New Roman"/>
                <w:sz w:val="18"/>
                <w:szCs w:val="18"/>
              </w:rPr>
              <w:t xml:space="preserve"> kompetenciami, pomocou ktorých </w:t>
            </w:r>
            <w:r w:rsidRPr="0029122E">
              <w:rPr>
                <w:rFonts w:cs="Times New Roman"/>
                <w:iCs/>
                <w:sz w:val="18"/>
                <w:szCs w:val="18"/>
              </w:rPr>
              <w:t>sú pripravení ďalej sa vzdelávať v súlade s požiadavkami praxe a ďalšieho vývoja poznania</w:t>
            </w:r>
            <w:r w:rsidRPr="0029122E">
              <w:rPr>
                <w:rFonts w:eastAsia="Calibri" w:cs="Times New Roman"/>
                <w:sz w:val="18"/>
                <w:szCs w:val="18"/>
              </w:rPr>
              <w:t>,</w:t>
            </w:r>
          </w:p>
          <w:p w14:paraId="5BDE2EE3" w14:textId="77777777" w:rsidR="00C30218" w:rsidRPr="0029122E"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29122E">
              <w:rPr>
                <w:rFonts w:eastAsiaTheme="minorEastAsia" w:cs="Times New Roman"/>
                <w:sz w:val="18"/>
                <w:szCs w:val="18"/>
              </w:rPr>
              <w:t>rozvinú si svoje hodnotiace a </w:t>
            </w:r>
            <w:proofErr w:type="spellStart"/>
            <w:r w:rsidRPr="0029122E">
              <w:rPr>
                <w:rFonts w:eastAsiaTheme="minorEastAsia" w:cs="Times New Roman"/>
                <w:sz w:val="18"/>
                <w:szCs w:val="18"/>
              </w:rPr>
              <w:t>valuačné</w:t>
            </w:r>
            <w:proofErr w:type="spellEnd"/>
            <w:r w:rsidRPr="0029122E">
              <w:rPr>
                <w:rFonts w:eastAsiaTheme="minorEastAsia" w:cs="Times New Roman"/>
                <w:sz w:val="18"/>
                <w:szCs w:val="18"/>
              </w:rPr>
              <w:t xml:space="preserve"> kompetencie,</w:t>
            </w:r>
          </w:p>
          <w:p w14:paraId="75B9AB74" w14:textId="77777777" w:rsidR="00C30218" w:rsidRPr="0029122E"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29122E">
              <w:rPr>
                <w:rFonts w:eastAsiaTheme="minorEastAsia" w:cs="Times New Roman"/>
                <w:sz w:val="18"/>
                <w:szCs w:val="18"/>
              </w:rPr>
              <w:t>získavajú kompetenciu etickej imaginácie,</w:t>
            </w:r>
          </w:p>
          <w:p w14:paraId="6EF37E0B" w14:textId="77777777" w:rsidR="00C30218" w:rsidRPr="0029122E"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29122E">
              <w:rPr>
                <w:rFonts w:eastAsiaTheme="minorEastAsia" w:cs="Times New Roman"/>
                <w:sz w:val="18"/>
                <w:szCs w:val="18"/>
              </w:rPr>
              <w:t>získajú kompetencie, ktoré umožňujú rozumieť symbolike iných kultúr, interpretovať v tomto kontexte pohyb a signály ľudského tela,</w:t>
            </w:r>
          </w:p>
          <w:p w14:paraId="0E376469" w14:textId="77777777" w:rsidR="00C30218" w:rsidRPr="0029122E"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29122E">
              <w:rPr>
                <w:rFonts w:eastAsiaTheme="minorEastAsia" w:cs="Times New Roman"/>
                <w:sz w:val="18"/>
                <w:szCs w:val="18"/>
              </w:rPr>
              <w:t>rozšíria si svoje jazykové kompetencie pre komunikáciu v svetovom jazyku</w:t>
            </w:r>
            <w:r w:rsidR="00DE147D" w:rsidRPr="0029122E">
              <w:rPr>
                <w:rFonts w:eastAsiaTheme="minorEastAsia" w:cs="Times New Roman"/>
                <w:sz w:val="18"/>
                <w:szCs w:val="18"/>
              </w:rPr>
              <w:t>.</w:t>
            </w:r>
          </w:p>
          <w:p w14:paraId="7E13BFB8" w14:textId="77777777" w:rsidR="00492FE3" w:rsidRPr="0029122E" w:rsidRDefault="00492FE3" w:rsidP="00492FE3">
            <w:pPr>
              <w:pStyle w:val="Odsekzoznamu"/>
              <w:tabs>
                <w:tab w:val="left" w:pos="5098"/>
              </w:tabs>
              <w:spacing w:after="0" w:line="240" w:lineRule="auto"/>
              <w:ind w:left="142"/>
              <w:jc w:val="both"/>
              <w:rPr>
                <w:rFonts w:eastAsiaTheme="minorEastAsia" w:cs="Times New Roman"/>
                <w:sz w:val="18"/>
                <w:szCs w:val="18"/>
              </w:rPr>
            </w:pPr>
          </w:p>
        </w:tc>
        <w:tc>
          <w:tcPr>
            <w:tcW w:w="2693" w:type="dxa"/>
          </w:tcPr>
          <w:p w14:paraId="56AF0328" w14:textId="77777777" w:rsidR="00E578B6" w:rsidRPr="0029122E" w:rsidRDefault="00000000" w:rsidP="00E578B6">
            <w:pPr>
              <w:tabs>
                <w:tab w:val="left" w:pos="2936"/>
              </w:tabs>
              <w:spacing w:line="240" w:lineRule="auto"/>
              <w:contextualSpacing/>
              <w:rPr>
                <w:rFonts w:cstheme="minorHAnsi"/>
                <w:sz w:val="18"/>
                <w:szCs w:val="18"/>
                <w:lang w:eastAsia="sk-SK"/>
              </w:rPr>
            </w:pPr>
            <w:hyperlink r:id="rId38" w:history="1">
              <w:r w:rsidR="00E578B6" w:rsidRPr="0029122E">
                <w:rPr>
                  <w:rStyle w:val="Hypertextovprepojenie"/>
                  <w:rFonts w:cstheme="minorHAnsi"/>
                  <w:color w:val="auto"/>
                  <w:sz w:val="18"/>
                  <w:szCs w:val="18"/>
                  <w:lang w:eastAsia="sk-SK"/>
                </w:rPr>
                <w:t>ŠP čl. 21 (bod 26 a 27)</w:t>
              </w:r>
            </w:hyperlink>
          </w:p>
          <w:p w14:paraId="1319058D" w14:textId="77777777" w:rsidR="005C340A" w:rsidRPr="0029122E" w:rsidRDefault="005C340A" w:rsidP="00E9031A">
            <w:pPr>
              <w:tabs>
                <w:tab w:val="left" w:pos="2936"/>
              </w:tabs>
              <w:spacing w:line="240" w:lineRule="auto"/>
              <w:contextualSpacing/>
              <w:rPr>
                <w:rFonts w:cstheme="minorHAnsi"/>
                <w:sz w:val="18"/>
                <w:szCs w:val="18"/>
                <w:lang w:eastAsia="sk-SK"/>
              </w:rPr>
            </w:pPr>
          </w:p>
          <w:p w14:paraId="41F6BAE7" w14:textId="77777777" w:rsidR="00D27BC6" w:rsidRPr="0029122E" w:rsidRDefault="00000000" w:rsidP="008C4F37">
            <w:pPr>
              <w:tabs>
                <w:tab w:val="left" w:pos="2936"/>
              </w:tabs>
              <w:spacing w:line="240" w:lineRule="auto"/>
              <w:contextualSpacing/>
              <w:rPr>
                <w:sz w:val="18"/>
                <w:szCs w:val="18"/>
                <w:lang w:eastAsia="sk-SK"/>
              </w:rPr>
            </w:pPr>
            <w:hyperlink r:id="rId39" w:history="1">
              <w:r w:rsidR="007641F8" w:rsidRPr="0029122E">
                <w:rPr>
                  <w:rStyle w:val="Hypertextovprepojenie"/>
                  <w:color w:val="auto"/>
                  <w:sz w:val="18"/>
                  <w:szCs w:val="18"/>
                  <w:lang w:eastAsia="sk-SK"/>
                </w:rPr>
                <w:t>Opis študijného programu a</w:t>
              </w:r>
              <w:r w:rsidR="01E975BD" w:rsidRPr="0029122E">
                <w:rPr>
                  <w:rStyle w:val="Hypertextovprepojenie"/>
                  <w:color w:val="auto"/>
                  <w:sz w:val="18"/>
                  <w:szCs w:val="18"/>
                  <w:lang w:eastAsia="sk-SK"/>
                </w:rPr>
                <w:t> </w:t>
              </w:r>
              <w:r w:rsidR="007641F8" w:rsidRPr="0029122E">
                <w:rPr>
                  <w:rStyle w:val="Hypertextovprepojenie"/>
                  <w:bCs/>
                  <w:color w:val="auto"/>
                  <w:sz w:val="18"/>
                  <w:szCs w:val="18"/>
                  <w:lang w:eastAsia="sk-SK"/>
                </w:rPr>
                <w:t>profil absolventa</w:t>
              </w:r>
            </w:hyperlink>
          </w:p>
          <w:p w14:paraId="316D111A" w14:textId="77777777" w:rsidR="008C4F37" w:rsidRPr="0029122E" w:rsidRDefault="008C4F37" w:rsidP="008C4F37">
            <w:pPr>
              <w:tabs>
                <w:tab w:val="left" w:pos="2936"/>
              </w:tabs>
              <w:spacing w:line="240" w:lineRule="auto"/>
              <w:contextualSpacing/>
              <w:rPr>
                <w:bCs/>
                <w:sz w:val="18"/>
                <w:szCs w:val="18"/>
                <w:lang w:eastAsia="sk-SK"/>
              </w:rPr>
            </w:pPr>
          </w:p>
        </w:tc>
      </w:tr>
    </w:tbl>
    <w:p w14:paraId="6D57F97A" w14:textId="77777777" w:rsidR="007641F8" w:rsidRPr="0029122E" w:rsidRDefault="007641F8" w:rsidP="00E9031A">
      <w:pPr>
        <w:spacing w:after="0" w:line="240" w:lineRule="auto"/>
        <w:contextualSpacing/>
        <w:jc w:val="both"/>
        <w:rPr>
          <w:rFonts w:cstheme="minorHAnsi"/>
          <w:sz w:val="18"/>
          <w:szCs w:val="18"/>
        </w:rPr>
      </w:pPr>
    </w:p>
    <w:p w14:paraId="630AB042" w14:textId="77777777" w:rsidR="007641F8" w:rsidRPr="0029122E" w:rsidRDefault="007641F8" w:rsidP="00E9031A">
      <w:pPr>
        <w:spacing w:after="0" w:line="240" w:lineRule="auto"/>
        <w:jc w:val="both"/>
        <w:rPr>
          <w:rFonts w:cstheme="minorHAnsi"/>
          <w:sz w:val="18"/>
          <w:szCs w:val="18"/>
        </w:rPr>
      </w:pPr>
      <w:r w:rsidRPr="0029122E">
        <w:rPr>
          <w:rFonts w:cstheme="minorHAnsi"/>
          <w:b/>
          <w:bCs/>
          <w:sz w:val="18"/>
          <w:szCs w:val="18"/>
        </w:rPr>
        <w:t>SP 2.7.</w:t>
      </w:r>
      <w:r w:rsidR="00304D48" w:rsidRPr="0029122E">
        <w:rPr>
          <w:rFonts w:cstheme="minorHAnsi"/>
          <w:sz w:val="18"/>
          <w:szCs w:val="18"/>
        </w:rPr>
        <w:t xml:space="preserve"> </w:t>
      </w:r>
      <w:r w:rsidRPr="0029122E">
        <w:rPr>
          <w:rFonts w:cstheme="minorHAnsi"/>
          <w:sz w:val="18"/>
          <w:szCs w:val="18"/>
        </w:rPr>
        <w:t xml:space="preserve">V študijnom programe je jasne špecifikovaný profil absolventa, pričom v jeho rámci sú prostredníctvom </w:t>
      </w:r>
      <w:proofErr w:type="spellStart"/>
      <w:r w:rsidRPr="0029122E">
        <w:rPr>
          <w:rFonts w:cstheme="minorHAnsi"/>
          <w:sz w:val="18"/>
          <w:szCs w:val="18"/>
        </w:rPr>
        <w:t>deskriptorov</w:t>
      </w:r>
      <w:proofErr w:type="spellEnd"/>
      <w:r w:rsidRPr="0029122E">
        <w:rPr>
          <w:rFonts w:cstheme="minorHAnsi"/>
          <w:sz w:val="18"/>
          <w:szCs w:val="18"/>
        </w:rPr>
        <w:t xml:space="preserve"> vymedzené a komunikované výstupy vzdelávania, ktoré sú verifikovateľné a zodpovedajú poslaniu vysokej školy, príslušnému stupňu kvalifikačného rámca a oblasti poznania podľa príslušného študijného odboru alebo kombinácie študijných odborov, v ktorých ich absolventi získajú vysokoškolské vzdelanie.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5"/>
        <w:gridCol w:w="2693"/>
      </w:tblGrid>
      <w:tr w:rsidR="0029122E" w:rsidRPr="0029122E" w14:paraId="3BAEFF1C" w14:textId="77777777" w:rsidTr="6E0E6657">
        <w:trPr>
          <w:trHeight w:val="128"/>
        </w:trPr>
        <w:tc>
          <w:tcPr>
            <w:tcW w:w="7085" w:type="dxa"/>
          </w:tcPr>
          <w:p w14:paraId="2C18C665" w14:textId="77777777" w:rsidR="007641F8" w:rsidRPr="0029122E" w:rsidRDefault="007641F8" w:rsidP="00236C8D">
            <w:pPr>
              <w:spacing w:after="0" w:line="240" w:lineRule="auto"/>
              <w:contextualSpacing/>
              <w:rPr>
                <w:rFonts w:cstheme="minorHAnsi"/>
                <w:b/>
                <w:bCs/>
                <w:i/>
                <w:iCs/>
                <w:sz w:val="18"/>
                <w:szCs w:val="18"/>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693" w:type="dxa"/>
          </w:tcPr>
          <w:p w14:paraId="4D7FD22E" w14:textId="77777777" w:rsidR="007641F8" w:rsidRPr="0029122E" w:rsidRDefault="007641F8" w:rsidP="00E9031A">
            <w:pPr>
              <w:spacing w:line="240" w:lineRule="auto"/>
              <w:contextualSpacing/>
              <w:rPr>
                <w:rFonts w:cstheme="minorHAnsi"/>
                <w:b/>
                <w:bCs/>
                <w:i/>
                <w:iCs/>
                <w:sz w:val="18"/>
                <w:szCs w:val="18"/>
              </w:rPr>
            </w:pPr>
            <w:r w:rsidRPr="0029122E">
              <w:rPr>
                <w:rFonts w:cstheme="minorHAnsi"/>
                <w:b/>
                <w:bCs/>
                <w:i/>
                <w:iCs/>
                <w:sz w:val="18"/>
                <w:szCs w:val="18"/>
                <w:lang w:eastAsia="sk-SK"/>
              </w:rPr>
              <w:t>Odkazy na dôkazy</w:t>
            </w:r>
          </w:p>
        </w:tc>
      </w:tr>
      <w:tr w:rsidR="007641F8" w:rsidRPr="0029122E" w14:paraId="15042DDC" w14:textId="77777777" w:rsidTr="6E0E6657">
        <w:trPr>
          <w:trHeight w:val="528"/>
        </w:trPr>
        <w:tc>
          <w:tcPr>
            <w:tcW w:w="7085" w:type="dxa"/>
          </w:tcPr>
          <w:p w14:paraId="437DAB31" w14:textId="77777777" w:rsidR="00DE147D" w:rsidRPr="0029122E" w:rsidRDefault="00DE147D" w:rsidP="00DE147D">
            <w:pPr>
              <w:spacing w:after="0" w:line="240" w:lineRule="auto"/>
              <w:jc w:val="both"/>
              <w:rPr>
                <w:rFonts w:eastAsiaTheme="minorEastAsia" w:cs="Times New Roman"/>
                <w:b/>
                <w:bCs/>
                <w:sz w:val="18"/>
                <w:szCs w:val="18"/>
              </w:rPr>
            </w:pPr>
            <w:r w:rsidRPr="0029122E">
              <w:rPr>
                <w:rFonts w:eastAsiaTheme="minorEastAsia" w:cs="Times New Roman"/>
                <w:b/>
                <w:bCs/>
                <w:sz w:val="18"/>
                <w:szCs w:val="18"/>
              </w:rPr>
              <w:t xml:space="preserve">Profil absolventov magisterského študijného programu Etika vzťahov s verejnosťou a obchodný protokol, vyjadrený prostredníctvom </w:t>
            </w:r>
            <w:proofErr w:type="spellStart"/>
            <w:r w:rsidRPr="0029122E">
              <w:rPr>
                <w:rFonts w:eastAsiaTheme="minorEastAsia" w:cs="Times New Roman"/>
                <w:b/>
                <w:bCs/>
                <w:sz w:val="18"/>
                <w:szCs w:val="18"/>
              </w:rPr>
              <w:t>deskriptorov</w:t>
            </w:r>
            <w:proofErr w:type="spellEnd"/>
            <w:r w:rsidRPr="0029122E">
              <w:rPr>
                <w:rFonts w:eastAsiaTheme="minorEastAsia" w:cs="Times New Roman"/>
                <w:b/>
                <w:bCs/>
                <w:sz w:val="18"/>
                <w:szCs w:val="18"/>
              </w:rPr>
              <w:t>:</w:t>
            </w:r>
          </w:p>
          <w:p w14:paraId="471D3E5B" w14:textId="77777777" w:rsidR="00DE147D" w:rsidRPr="0029122E" w:rsidRDefault="00DE147D" w:rsidP="00DE147D">
            <w:pPr>
              <w:spacing w:after="0" w:line="240" w:lineRule="auto"/>
              <w:jc w:val="both"/>
              <w:rPr>
                <w:rFonts w:eastAsiaTheme="minorEastAsia" w:cs="Times New Roman"/>
                <w:b/>
                <w:bCs/>
                <w:sz w:val="18"/>
                <w:szCs w:val="18"/>
              </w:rPr>
            </w:pPr>
          </w:p>
          <w:p w14:paraId="47EE14CE" w14:textId="77777777" w:rsidR="00DE147D" w:rsidRPr="0029122E" w:rsidRDefault="00DE147D" w:rsidP="00DE147D">
            <w:pPr>
              <w:tabs>
                <w:tab w:val="left" w:pos="5098"/>
              </w:tabs>
              <w:spacing w:after="0" w:line="240" w:lineRule="auto"/>
              <w:jc w:val="both"/>
              <w:rPr>
                <w:rFonts w:eastAsiaTheme="minorEastAsia" w:cs="Times New Roman"/>
                <w:sz w:val="18"/>
                <w:szCs w:val="18"/>
              </w:rPr>
            </w:pPr>
            <w:r w:rsidRPr="0029122E">
              <w:rPr>
                <w:rFonts w:eastAsiaTheme="minorEastAsia" w:cs="Times New Roman"/>
                <w:sz w:val="18"/>
                <w:szCs w:val="18"/>
              </w:rPr>
              <w:t>Absolvent študijného programu získa nasledujúce vedomosti a nadobudne nasledujúce zručnosti a kompetencie:</w:t>
            </w:r>
          </w:p>
          <w:p w14:paraId="13A10452" w14:textId="77777777" w:rsidR="00DE147D" w:rsidRPr="0029122E" w:rsidRDefault="00DE147D" w:rsidP="00DE147D">
            <w:pPr>
              <w:tabs>
                <w:tab w:val="left" w:pos="5098"/>
              </w:tabs>
              <w:spacing w:after="0" w:line="240" w:lineRule="auto"/>
              <w:jc w:val="both"/>
              <w:rPr>
                <w:rFonts w:eastAsiaTheme="minorEastAsia" w:cs="Times New Roman"/>
                <w:sz w:val="18"/>
                <w:szCs w:val="18"/>
              </w:rPr>
            </w:pPr>
          </w:p>
          <w:p w14:paraId="232F7D55" w14:textId="77777777" w:rsidR="00DE147D" w:rsidRPr="0029122E" w:rsidRDefault="00DE147D" w:rsidP="00DE147D">
            <w:pPr>
              <w:tabs>
                <w:tab w:val="left" w:pos="5098"/>
              </w:tabs>
              <w:spacing w:after="0" w:line="240" w:lineRule="auto"/>
              <w:jc w:val="both"/>
              <w:rPr>
                <w:rFonts w:cs="Times New Roman"/>
                <w:b/>
                <w:i/>
                <w:iCs/>
                <w:sz w:val="18"/>
                <w:szCs w:val="18"/>
              </w:rPr>
            </w:pPr>
            <w:r w:rsidRPr="0029122E">
              <w:rPr>
                <w:rFonts w:cs="Times New Roman"/>
                <w:b/>
                <w:i/>
                <w:iCs/>
                <w:sz w:val="18"/>
                <w:szCs w:val="18"/>
              </w:rPr>
              <w:t xml:space="preserve">Vedomosti: </w:t>
            </w:r>
          </w:p>
          <w:p w14:paraId="6FE7DA8D" w14:textId="77777777" w:rsidR="00DE147D" w:rsidRPr="0029122E" w:rsidRDefault="00DE147D" w:rsidP="00DE147D">
            <w:pPr>
              <w:tabs>
                <w:tab w:val="left" w:pos="5098"/>
              </w:tabs>
              <w:spacing w:after="0" w:line="240" w:lineRule="auto"/>
              <w:jc w:val="both"/>
              <w:rPr>
                <w:rFonts w:cs="Times New Roman"/>
                <w:iCs/>
                <w:sz w:val="18"/>
                <w:szCs w:val="18"/>
              </w:rPr>
            </w:pPr>
            <w:r w:rsidRPr="0029122E">
              <w:rPr>
                <w:rFonts w:eastAsiaTheme="minorEastAsia" w:cs="Times New Roman"/>
                <w:sz w:val="18"/>
                <w:szCs w:val="18"/>
              </w:rPr>
              <w:t xml:space="preserve">Absolvent študijného programu </w:t>
            </w:r>
            <w:r w:rsidRPr="0029122E">
              <w:rPr>
                <w:rFonts w:eastAsiaTheme="minorEastAsia" w:cs="Times New Roman"/>
                <w:bCs/>
                <w:sz w:val="18"/>
                <w:szCs w:val="18"/>
              </w:rPr>
              <w:t xml:space="preserve">Etika vzťahov s verejnosťou a obchodný protokol magisterský </w:t>
            </w:r>
            <w:r w:rsidRPr="0029122E">
              <w:rPr>
                <w:rFonts w:cs="Times New Roman"/>
                <w:iCs/>
                <w:sz w:val="18"/>
                <w:szCs w:val="18"/>
              </w:rPr>
              <w:t xml:space="preserve">stupeň v študijnom odbore filozofia a etika v teoretickej rovine získa vedomosti v rámci </w:t>
            </w:r>
            <w:r w:rsidRPr="0029122E">
              <w:rPr>
                <w:rFonts w:cs="Times New Roman"/>
                <w:iCs/>
                <w:sz w:val="18"/>
                <w:szCs w:val="18"/>
              </w:rPr>
              <w:lastRenderedPageBreak/>
              <w:t xml:space="preserve">odboru na kvalitatívne vysokej úrovni. Ide najmä o znalosti z </w:t>
            </w:r>
            <w:r w:rsidRPr="0029122E">
              <w:rPr>
                <w:rFonts w:eastAsia="Calibri" w:cs="Times New Roman"/>
                <w:sz w:val="18"/>
                <w:szCs w:val="18"/>
              </w:rPr>
              <w:t xml:space="preserve">filozofickej etiky a aplikovanej etiky, ako aj obchodného protokolu a problematiky </w:t>
            </w:r>
            <w:proofErr w:type="spellStart"/>
            <w:r w:rsidRPr="0029122E">
              <w:rPr>
                <w:rFonts w:eastAsia="Calibri" w:cs="Times New Roman"/>
                <w:sz w:val="18"/>
                <w:szCs w:val="18"/>
              </w:rPr>
              <w:t>public</w:t>
            </w:r>
            <w:proofErr w:type="spellEnd"/>
            <w:r w:rsidRPr="0029122E">
              <w:rPr>
                <w:rFonts w:eastAsia="Calibri" w:cs="Times New Roman"/>
                <w:sz w:val="18"/>
                <w:szCs w:val="18"/>
              </w:rPr>
              <w:t xml:space="preserve"> </w:t>
            </w:r>
            <w:proofErr w:type="spellStart"/>
            <w:r w:rsidRPr="0029122E">
              <w:rPr>
                <w:rFonts w:eastAsia="Calibri" w:cs="Times New Roman"/>
                <w:sz w:val="18"/>
                <w:szCs w:val="18"/>
              </w:rPr>
              <w:t>relations</w:t>
            </w:r>
            <w:proofErr w:type="spellEnd"/>
            <w:r w:rsidRPr="0029122E">
              <w:rPr>
                <w:rFonts w:eastAsia="Calibri" w:cs="Times New Roman"/>
                <w:sz w:val="18"/>
                <w:szCs w:val="18"/>
              </w:rPr>
              <w:t xml:space="preserve">. Vedomosti z dejín etiky a filozofie si absolvent rozšíri najmä z oblasti 20. storočia. Osvojí si aj prehľad </w:t>
            </w:r>
            <w:r w:rsidRPr="0029122E">
              <w:rPr>
                <w:rFonts w:cs="Times New Roman"/>
                <w:sz w:val="18"/>
                <w:szCs w:val="18"/>
              </w:rPr>
              <w:t xml:space="preserve">sociálnych reflexií antickej filozofie, </w:t>
            </w:r>
            <w:proofErr w:type="spellStart"/>
            <w:r w:rsidRPr="0029122E">
              <w:rPr>
                <w:rFonts w:cs="Times New Roman"/>
                <w:sz w:val="18"/>
                <w:szCs w:val="18"/>
              </w:rPr>
              <w:t>patristickej</w:t>
            </w:r>
            <w:proofErr w:type="spellEnd"/>
            <w:r w:rsidRPr="0029122E">
              <w:rPr>
                <w:rFonts w:cs="Times New Roman"/>
                <w:sz w:val="18"/>
                <w:szCs w:val="18"/>
              </w:rPr>
              <w:t xml:space="preserve"> filozofie, scholastickej filozofie, novovekej a súčasnej filozofie.</w:t>
            </w:r>
            <w:r w:rsidRPr="0029122E">
              <w:rPr>
                <w:rFonts w:eastAsia="Calibri" w:cs="Times New Roman"/>
                <w:sz w:val="18"/>
                <w:szCs w:val="18"/>
              </w:rPr>
              <w:t xml:space="preserve"> Má </w:t>
            </w:r>
            <w:r w:rsidRPr="0029122E">
              <w:rPr>
                <w:rFonts w:cs="Times New Roman"/>
                <w:iCs/>
                <w:sz w:val="18"/>
                <w:szCs w:val="18"/>
              </w:rPr>
              <w:t>vedomosti o filozofických, etických a kultúrnych smeroch, ktoré ovplyvňovali celkovú postmodernú kultúru spoločnosti s prihliadnutím na proces globalizácie, ktorý je silným determinujúcim faktorom zmeny civilizačného správania a premeny tradičných kultúrnych spôsobov jednania.</w:t>
            </w:r>
            <w:r w:rsidRPr="0029122E">
              <w:rPr>
                <w:iCs/>
                <w:sz w:val="18"/>
                <w:szCs w:val="18"/>
              </w:rPr>
              <w:t xml:space="preserve"> </w:t>
            </w:r>
            <w:r w:rsidRPr="0029122E">
              <w:rPr>
                <w:rFonts w:cs="Times New Roman"/>
                <w:iCs/>
                <w:sz w:val="18"/>
                <w:szCs w:val="18"/>
              </w:rPr>
              <w:t xml:space="preserve">Rozšíri si vedomosti o postmodernej situácii v kontexte búrania </w:t>
            </w:r>
            <w:proofErr w:type="spellStart"/>
            <w:r w:rsidRPr="0029122E">
              <w:rPr>
                <w:rFonts w:cs="Times New Roman"/>
                <w:iCs/>
                <w:sz w:val="18"/>
                <w:szCs w:val="18"/>
              </w:rPr>
              <w:t>metapríbehov</w:t>
            </w:r>
            <w:proofErr w:type="spellEnd"/>
            <w:r w:rsidRPr="0029122E">
              <w:rPr>
                <w:rFonts w:cs="Times New Roman"/>
                <w:iCs/>
                <w:sz w:val="18"/>
                <w:szCs w:val="18"/>
              </w:rPr>
              <w:t xml:space="preserve"> a </w:t>
            </w:r>
            <w:proofErr w:type="spellStart"/>
            <w:r w:rsidRPr="0029122E">
              <w:rPr>
                <w:rFonts w:cs="Times New Roman"/>
                <w:iCs/>
                <w:sz w:val="18"/>
                <w:szCs w:val="18"/>
              </w:rPr>
              <w:t>relativizácie</w:t>
            </w:r>
            <w:proofErr w:type="spellEnd"/>
            <w:r w:rsidRPr="0029122E">
              <w:rPr>
                <w:rFonts w:cs="Times New Roman"/>
                <w:iCs/>
                <w:sz w:val="18"/>
                <w:szCs w:val="18"/>
              </w:rPr>
              <w:t xml:space="preserve"> </w:t>
            </w:r>
            <w:proofErr w:type="spellStart"/>
            <w:r w:rsidRPr="0029122E">
              <w:rPr>
                <w:rFonts w:cs="Times New Roman"/>
                <w:iCs/>
                <w:sz w:val="18"/>
                <w:szCs w:val="18"/>
              </w:rPr>
              <w:t>medzikultúrnych</w:t>
            </w:r>
            <w:proofErr w:type="spellEnd"/>
            <w:r w:rsidRPr="0029122E">
              <w:rPr>
                <w:rFonts w:cs="Times New Roman"/>
                <w:iCs/>
                <w:sz w:val="18"/>
                <w:szCs w:val="18"/>
              </w:rPr>
              <w:t xml:space="preserve"> rozdielov vrátane poznania rozličných spôsobov </w:t>
            </w:r>
            <w:proofErr w:type="spellStart"/>
            <w:r w:rsidRPr="0029122E">
              <w:rPr>
                <w:rFonts w:cs="Times New Roman"/>
                <w:iCs/>
                <w:sz w:val="18"/>
                <w:szCs w:val="18"/>
              </w:rPr>
              <w:t>medzikultúrnej</w:t>
            </w:r>
            <w:proofErr w:type="spellEnd"/>
            <w:r w:rsidRPr="0029122E">
              <w:rPr>
                <w:rFonts w:cs="Times New Roman"/>
                <w:iCs/>
                <w:sz w:val="18"/>
                <w:szCs w:val="18"/>
              </w:rPr>
              <w:t xml:space="preserve"> komunikácie. </w:t>
            </w:r>
            <w:r w:rsidRPr="0029122E">
              <w:rPr>
                <w:rFonts w:eastAsia="Calibri" w:cs="Times New Roman"/>
                <w:sz w:val="18"/>
                <w:szCs w:val="18"/>
              </w:rPr>
              <w:t xml:space="preserve">Filozofickú etiku si vedomostne rozšíri </w:t>
            </w:r>
            <w:r w:rsidRPr="0029122E">
              <w:rPr>
                <w:rFonts w:cs="Times New Roman"/>
                <w:iCs/>
                <w:sz w:val="18"/>
                <w:szCs w:val="18"/>
              </w:rPr>
              <w:t xml:space="preserve">vymedzenie pojmov hodnoty, povahy hodnôt, druhov hodnôt, štruktúry hodnotových orientácií, predstavy o človeku a možnosti ovplyvňovať hodnoty výchovou. Rovnako vedomosti z filozofickej etiky rozšíri aj o znalosti o rôznych hodnotových rebríčkoch a z toho vyplývajúcej možnej </w:t>
            </w:r>
            <w:proofErr w:type="spellStart"/>
            <w:r w:rsidRPr="0029122E">
              <w:rPr>
                <w:rFonts w:cs="Times New Roman"/>
                <w:iCs/>
                <w:sz w:val="18"/>
                <w:szCs w:val="18"/>
              </w:rPr>
              <w:t>inkomensurabilite</w:t>
            </w:r>
            <w:proofErr w:type="spellEnd"/>
            <w:r w:rsidRPr="0029122E">
              <w:rPr>
                <w:rFonts w:cs="Times New Roman"/>
                <w:iCs/>
                <w:sz w:val="18"/>
                <w:szCs w:val="18"/>
              </w:rPr>
              <w:t xml:space="preserve"> hodnôt a z toho vyplývajúcich možných dôsledkov pre komunikáciu kultúr a výchovu. Taktiež získa vedomosti zo sociálnej filozofie: </w:t>
            </w:r>
            <w:r w:rsidRPr="0029122E">
              <w:rPr>
                <w:rFonts w:cs="Times New Roman"/>
                <w:sz w:val="18"/>
                <w:szCs w:val="18"/>
              </w:rPr>
              <w:t xml:space="preserve">teória ideálneho štátu, občianska spoločnosť, vzťah jednotlivca a spoločnosti. Rozšíri si svoje vedomosti z aplikovanej etiky. Ide najmä o vedomosti, ktoré sa týkajú ekonomicko-etickej dilemy, fáz, indikátorov a faktorov etického rozhodovania a súvislostí medzi etickým rozhodovaním a tvorbou etických kódexov. Rovnako získa vedomosti z odboru </w:t>
            </w:r>
            <w:proofErr w:type="spellStart"/>
            <w:r w:rsidRPr="0029122E">
              <w:rPr>
                <w:rFonts w:cs="Times New Roman"/>
                <w:sz w:val="18"/>
                <w:szCs w:val="18"/>
              </w:rPr>
              <w:t>public</w:t>
            </w:r>
            <w:proofErr w:type="spellEnd"/>
            <w:r w:rsidRPr="0029122E">
              <w:rPr>
                <w:rFonts w:cs="Times New Roman"/>
                <w:sz w:val="18"/>
                <w:szCs w:val="18"/>
              </w:rPr>
              <w:t xml:space="preserve"> </w:t>
            </w:r>
            <w:proofErr w:type="spellStart"/>
            <w:r w:rsidRPr="0029122E">
              <w:rPr>
                <w:rFonts w:cs="Times New Roman"/>
                <w:sz w:val="18"/>
                <w:szCs w:val="18"/>
              </w:rPr>
              <w:t>relations</w:t>
            </w:r>
            <w:proofErr w:type="spellEnd"/>
            <w:r w:rsidRPr="0029122E">
              <w:rPr>
                <w:rFonts w:cs="Times New Roman"/>
                <w:sz w:val="18"/>
                <w:szCs w:val="18"/>
              </w:rPr>
              <w:t xml:space="preserve">. Ide najmä o </w:t>
            </w:r>
            <w:r w:rsidRPr="0029122E">
              <w:rPr>
                <w:rFonts w:cs="Times New Roman"/>
                <w:iCs/>
                <w:sz w:val="18"/>
                <w:szCs w:val="18"/>
              </w:rPr>
              <w:t xml:space="preserve">základné normy a princípy platné pre oblasť styku s verejnosťou a médiami. Rovnako získa vedomosti o odlišnostiach medzi externými a internými PR, o histórii a podstate PR, ako aj o základných reáliách vzťahov PR a médií. Získa aj vedomosti z oblasti etiky a etikety obchodného protokolu, ktoré sa týkajú systémového charakteru sociálnej komunikácie a jej prejavov. Taktiež si osvojí vedomosti o komunikácii, ktorá je spoločensky žiaduca v integrovanej Európe a zodpovedá charakteru konkrétnej kultúry v kontexte globalizácie a obchodu. </w:t>
            </w:r>
          </w:p>
          <w:p w14:paraId="2CB847AA" w14:textId="77777777" w:rsidR="00DE147D" w:rsidRPr="0029122E" w:rsidRDefault="00DE147D" w:rsidP="00DE147D">
            <w:pPr>
              <w:tabs>
                <w:tab w:val="left" w:pos="5098"/>
              </w:tabs>
              <w:spacing w:after="0" w:line="240" w:lineRule="auto"/>
              <w:jc w:val="both"/>
              <w:rPr>
                <w:rFonts w:cs="Times New Roman"/>
                <w:iCs/>
                <w:sz w:val="18"/>
                <w:szCs w:val="18"/>
              </w:rPr>
            </w:pPr>
          </w:p>
          <w:p w14:paraId="34A202B9" w14:textId="77777777" w:rsidR="00DE147D" w:rsidRPr="0029122E" w:rsidRDefault="00DE147D" w:rsidP="00DE147D">
            <w:pPr>
              <w:tabs>
                <w:tab w:val="left" w:pos="5098"/>
              </w:tabs>
              <w:spacing w:after="0" w:line="240" w:lineRule="auto"/>
              <w:jc w:val="both"/>
              <w:rPr>
                <w:rFonts w:eastAsia="Calibri" w:cs="Times New Roman"/>
                <w:sz w:val="18"/>
                <w:szCs w:val="18"/>
              </w:rPr>
            </w:pPr>
            <w:r w:rsidRPr="0029122E">
              <w:rPr>
                <w:rFonts w:eastAsia="Calibri" w:cs="Times New Roman"/>
                <w:b/>
                <w:i/>
                <w:sz w:val="18"/>
                <w:szCs w:val="18"/>
              </w:rPr>
              <w:t>Zručnosti:</w:t>
            </w:r>
            <w:r w:rsidRPr="0029122E">
              <w:rPr>
                <w:rFonts w:eastAsia="Calibri" w:cs="Times New Roman"/>
                <w:sz w:val="18"/>
                <w:szCs w:val="18"/>
              </w:rPr>
              <w:t xml:space="preserve"> </w:t>
            </w:r>
          </w:p>
          <w:p w14:paraId="464F555D" w14:textId="77777777" w:rsidR="00DE147D" w:rsidRPr="0029122E" w:rsidRDefault="00DE147D" w:rsidP="00DE147D">
            <w:pPr>
              <w:tabs>
                <w:tab w:val="left" w:pos="5098"/>
              </w:tabs>
              <w:spacing w:after="0" w:line="240" w:lineRule="auto"/>
              <w:jc w:val="both"/>
              <w:rPr>
                <w:rFonts w:eastAsiaTheme="minorEastAsia" w:cs="Times New Roman"/>
                <w:b/>
                <w:sz w:val="18"/>
                <w:szCs w:val="18"/>
              </w:rPr>
            </w:pPr>
            <w:r w:rsidRPr="0029122E">
              <w:rPr>
                <w:rFonts w:eastAsia="Calibri" w:cs="Times New Roman"/>
                <w:sz w:val="18"/>
                <w:szCs w:val="18"/>
              </w:rPr>
              <w:t xml:space="preserve">Absolvent získava najmä nasledovné zručnosti: získava pokročilé zručnosti v kritickom myslení, schopnosť abstrahovať, formulovať všeobecné pravidlá, ako aj aplikovať žiaduce etické modely správania do konkrétnych situácii. Ide o zručnosti, ktoré umožnia formuláciu základných pravidiel zhmotňujúcich etické štandardy na pracovisku a ich kontroly, o odhaľovanie ich porušovania a o koordináciu uplatňovaní týchto pravidiel. Absolvent disponuje zručnosťou identifikovať riziká porušenia etických modelov správania a etických zásad, najmä vo verejnom priestore a takéto porušenia naprávať. Absolvent získa zručnosti, ktoré umožnia kvalifikovane manažérsky pracovať v rámci práce kolektívov špecialistov v oblastiach profesií, ktoré sú zamerané na kreovanie, príp. modifikáciu etických kódexov. Absolvent získa zručnosti viesť etické školenie, etický seminár, obsluhovať etické horúce linky, viesť etický okrúhly stôl a podieľať sa na činnosti etického výboru. Disponuje zručnosťou </w:t>
            </w:r>
            <w:r w:rsidRPr="0029122E">
              <w:rPr>
                <w:rFonts w:cs="Times New Roman"/>
                <w:iCs/>
                <w:sz w:val="18"/>
                <w:szCs w:val="18"/>
              </w:rPr>
              <w:t>pripraviť obchodné a pracovné rokovania na najvyššej profesionálnej úrovni a reprezentovať firmy a organizácie smerom k externému prostrediu. Získa zručnosť, ktorá umožňuje pripraviť a realizovať protokol obchodného rokovania alebo ďalšie aktivity v organizáciách a inštitúciách najrozličnejšieho typu napr. s obchodnými a nadnárodnými spoločnosťami, samosprávnymi orgánmi, zastupiteľskými úradmi a pod.</w:t>
            </w:r>
            <w:r w:rsidRPr="0029122E">
              <w:rPr>
                <w:rFonts w:eastAsia="Calibri" w:cs="Times New Roman"/>
                <w:sz w:val="18"/>
                <w:szCs w:val="18"/>
              </w:rPr>
              <w:t xml:space="preserve"> Pomocou získaných zručností dokáže koordinovať postupy etických komisií, vykonať etický audit organizácie. Získa aj mediačné zručnosti, ktoré dokážu využiť najmä v prípade morálnych stretov, čo je uplatniteľné v sociálnej, hospodárskej, politickej, mediálnej a iných oblastiach ako je napr. tretí sektor. Získa zručnosť </w:t>
            </w:r>
            <w:r w:rsidRPr="0029122E">
              <w:rPr>
                <w:rFonts w:cs="Times New Roman"/>
                <w:iCs/>
                <w:sz w:val="18"/>
                <w:szCs w:val="18"/>
              </w:rPr>
              <w:t xml:space="preserve">rozlišovania diskurzu v rôznych kultúrnych oblastiach vo svete. </w:t>
            </w:r>
          </w:p>
          <w:p w14:paraId="6C8AA8AC" w14:textId="77777777" w:rsidR="00DE147D" w:rsidRPr="0029122E" w:rsidRDefault="00DE147D" w:rsidP="00DE147D">
            <w:pPr>
              <w:spacing w:after="0" w:line="240" w:lineRule="auto"/>
              <w:ind w:left="360"/>
              <w:jc w:val="both"/>
              <w:rPr>
                <w:rFonts w:eastAsiaTheme="minorEastAsia" w:cs="Times New Roman"/>
                <w:sz w:val="18"/>
                <w:szCs w:val="18"/>
              </w:rPr>
            </w:pPr>
          </w:p>
          <w:p w14:paraId="1E75D129" w14:textId="77777777" w:rsidR="00DE147D" w:rsidRPr="0029122E" w:rsidRDefault="00DE147D" w:rsidP="00DE147D">
            <w:pPr>
              <w:spacing w:after="0" w:line="240" w:lineRule="auto"/>
              <w:jc w:val="both"/>
              <w:rPr>
                <w:rFonts w:cs="Times New Roman"/>
                <w:b/>
                <w:i/>
                <w:iCs/>
                <w:sz w:val="18"/>
                <w:szCs w:val="18"/>
              </w:rPr>
            </w:pPr>
            <w:r w:rsidRPr="0029122E">
              <w:rPr>
                <w:rFonts w:cs="Times New Roman"/>
                <w:b/>
                <w:i/>
                <w:iCs/>
                <w:sz w:val="18"/>
                <w:szCs w:val="18"/>
              </w:rPr>
              <w:t xml:space="preserve">Kompetencie: </w:t>
            </w:r>
          </w:p>
          <w:p w14:paraId="28E5E358" w14:textId="77777777" w:rsidR="00DE147D" w:rsidRPr="0029122E" w:rsidRDefault="00DE147D" w:rsidP="00DE147D">
            <w:pPr>
              <w:spacing w:after="0" w:line="240" w:lineRule="auto"/>
              <w:jc w:val="both"/>
              <w:rPr>
                <w:rFonts w:cs="Times New Roman"/>
                <w:iCs/>
                <w:sz w:val="18"/>
                <w:szCs w:val="18"/>
              </w:rPr>
            </w:pPr>
            <w:r w:rsidRPr="0029122E">
              <w:rPr>
                <w:rFonts w:cs="Times New Roman"/>
                <w:iCs/>
                <w:sz w:val="18"/>
                <w:szCs w:val="18"/>
              </w:rPr>
              <w:t xml:space="preserve">Absolvent disponuje </w:t>
            </w:r>
            <w:r w:rsidRPr="0029122E">
              <w:rPr>
                <w:rFonts w:eastAsia="Calibri" w:cs="Times New Roman"/>
                <w:sz w:val="18"/>
                <w:szCs w:val="18"/>
              </w:rPr>
              <w:t>komunikačnými, digitálnymi a informačnými kompetenciami. Tieto kompetencie ho predurčujú k schopnosti riešiť konflikty v oblasti medziľudských a </w:t>
            </w:r>
            <w:proofErr w:type="spellStart"/>
            <w:r w:rsidRPr="0029122E">
              <w:rPr>
                <w:rFonts w:eastAsia="Calibri" w:cs="Times New Roman"/>
                <w:sz w:val="18"/>
                <w:szCs w:val="18"/>
              </w:rPr>
              <w:t>medziinštitucionálnych</w:t>
            </w:r>
            <w:proofErr w:type="spellEnd"/>
            <w:r w:rsidRPr="0029122E">
              <w:rPr>
                <w:rFonts w:eastAsia="Calibri" w:cs="Times New Roman"/>
                <w:sz w:val="18"/>
                <w:szCs w:val="18"/>
              </w:rPr>
              <w:t xml:space="preserve"> vzťahov vo sfére pracovného a občianskeho života. Absolvent má rovnako aj manažérske kompetencie a dokáže svojpomocne analyzovať situácie a následne ich riešiť v intenciách ľudskosti, mechanizmov spoločenskej zodpovednosti a budovania priaznivej organizačnej kultúry v organizáciách, v ktorých pôsobí. Absolvent má kompetencie na implementáciu osvojených hodnotových sústav do oblasti práce, ako aj modelov fungovania sociálnej oblasti v kontexte rozvíjajúcej sa modernej demokratickej občianskej spoločnosti. Absolvent posilní aj </w:t>
            </w:r>
            <w:proofErr w:type="spellStart"/>
            <w:r w:rsidRPr="0029122E">
              <w:rPr>
                <w:rFonts w:eastAsia="Calibri" w:cs="Times New Roman"/>
                <w:sz w:val="18"/>
                <w:szCs w:val="18"/>
              </w:rPr>
              <w:t>samoučiace</w:t>
            </w:r>
            <w:proofErr w:type="spellEnd"/>
            <w:r w:rsidRPr="0029122E">
              <w:rPr>
                <w:rFonts w:eastAsia="Calibri" w:cs="Times New Roman"/>
                <w:sz w:val="18"/>
                <w:szCs w:val="18"/>
              </w:rPr>
              <w:t xml:space="preserve"> kompetencie, ktoré mu umožňujú </w:t>
            </w:r>
            <w:r w:rsidRPr="0029122E">
              <w:rPr>
                <w:rFonts w:cs="Times New Roman"/>
                <w:iCs/>
                <w:sz w:val="18"/>
                <w:szCs w:val="18"/>
              </w:rPr>
              <w:t xml:space="preserve">ďalej sa vzdelávať v súlade s požiadavkami praxe a najnovšími tendenciami vývinu poznania úplne samostatne a do miery dosiahnutia konkurencieschopnosti na trhu práce. Absolvent posilní kompetencie k tolerantnosti vnímania inakosti názoru a estetickej normy. Získa taktiež </w:t>
            </w:r>
            <w:r w:rsidRPr="0029122E">
              <w:rPr>
                <w:rFonts w:cs="Times New Roman"/>
                <w:iCs/>
                <w:sz w:val="18"/>
                <w:szCs w:val="18"/>
              </w:rPr>
              <w:lastRenderedPageBreak/>
              <w:t xml:space="preserve">kompetencie hodnotiť globalizačné dopady na spoločnosť. Získa kompetencie prenosu informácií smerom k verejnosti, vie používať informácie očistené od dezinterpretácií. Rozvinie si kompetencie </w:t>
            </w:r>
            <w:proofErr w:type="spellStart"/>
            <w:r w:rsidRPr="0029122E">
              <w:rPr>
                <w:rFonts w:cs="Times New Roman"/>
                <w:iCs/>
                <w:sz w:val="18"/>
                <w:szCs w:val="18"/>
              </w:rPr>
              <w:t>prispievajúce</w:t>
            </w:r>
            <w:proofErr w:type="spellEnd"/>
            <w:r w:rsidRPr="0029122E">
              <w:rPr>
                <w:rFonts w:cs="Times New Roman"/>
                <w:iCs/>
                <w:sz w:val="18"/>
                <w:szCs w:val="18"/>
              </w:rPr>
              <w:t xml:space="preserve"> k svojej vlastnej identite a integrite. Disponuje kompetenciami v budovaní reputácie organizácie a analýzy výsledkov práce s verejnosťou. Získa kompetenciu, ktorá mu umožní vypracovať komunikačný projekt. Získa kompetencie, potrebné pre formovanie občianskej spoločnosti. Posilní kompetencie hodnotiť </w:t>
            </w:r>
            <w:proofErr w:type="spellStart"/>
            <w:r w:rsidRPr="0029122E">
              <w:rPr>
                <w:rFonts w:cs="Times New Roman"/>
                <w:iCs/>
                <w:sz w:val="18"/>
                <w:szCs w:val="18"/>
              </w:rPr>
              <w:t>axiologicky</w:t>
            </w:r>
            <w:proofErr w:type="spellEnd"/>
            <w:r w:rsidRPr="0029122E">
              <w:rPr>
                <w:rFonts w:cs="Times New Roman"/>
                <w:iCs/>
                <w:sz w:val="18"/>
                <w:szCs w:val="18"/>
              </w:rPr>
              <w:t xml:space="preserve"> relevantné skutky, javy a modely správania. Posilní kompetenciu procesuálnej stránky hodnotovej </w:t>
            </w:r>
            <w:proofErr w:type="spellStart"/>
            <w:r w:rsidRPr="0029122E">
              <w:rPr>
                <w:rFonts w:cs="Times New Roman"/>
                <w:iCs/>
                <w:sz w:val="18"/>
                <w:szCs w:val="18"/>
              </w:rPr>
              <w:t>valuácie</w:t>
            </w:r>
            <w:proofErr w:type="spellEnd"/>
            <w:r w:rsidRPr="0029122E">
              <w:rPr>
                <w:rFonts w:cs="Times New Roman"/>
                <w:iCs/>
                <w:sz w:val="18"/>
                <w:szCs w:val="18"/>
              </w:rPr>
              <w:t xml:space="preserve">. Absolvent </w:t>
            </w:r>
            <w:r w:rsidRPr="0029122E">
              <w:rPr>
                <w:rFonts w:cs="Times New Roman"/>
                <w:sz w:val="18"/>
                <w:szCs w:val="18"/>
              </w:rPr>
              <w:t xml:space="preserve">posilní svoje rozhodovacie kompetencie, asertivitu, schopnosť pracovať v hodnotovo </w:t>
            </w:r>
            <w:proofErr w:type="spellStart"/>
            <w:r w:rsidRPr="0029122E">
              <w:rPr>
                <w:rFonts w:cs="Times New Roman"/>
                <w:sz w:val="18"/>
                <w:szCs w:val="18"/>
              </w:rPr>
              <w:t>heterodoxnom</w:t>
            </w:r>
            <w:proofErr w:type="spellEnd"/>
            <w:r w:rsidRPr="0029122E">
              <w:rPr>
                <w:rFonts w:cs="Times New Roman"/>
                <w:sz w:val="18"/>
                <w:szCs w:val="18"/>
              </w:rPr>
              <w:t xml:space="preserve"> prostredí. Zvýši toleranciu akceptovať rôzne spôsoby sociálneho usporiadania štátnych modelov ako súčasť </w:t>
            </w:r>
            <w:proofErr w:type="spellStart"/>
            <w:r w:rsidRPr="0029122E">
              <w:rPr>
                <w:rFonts w:cs="Times New Roman"/>
                <w:sz w:val="18"/>
                <w:szCs w:val="18"/>
              </w:rPr>
              <w:t>multipolarity</w:t>
            </w:r>
            <w:proofErr w:type="spellEnd"/>
            <w:r w:rsidRPr="0029122E">
              <w:rPr>
                <w:rFonts w:cs="Times New Roman"/>
                <w:sz w:val="18"/>
                <w:szCs w:val="18"/>
              </w:rPr>
              <w:t xml:space="preserve"> sveta.</w:t>
            </w:r>
            <w:r w:rsidRPr="0029122E">
              <w:rPr>
                <w:iCs/>
                <w:sz w:val="18"/>
                <w:szCs w:val="18"/>
              </w:rPr>
              <w:t xml:space="preserve"> </w:t>
            </w:r>
            <w:r w:rsidRPr="0029122E">
              <w:rPr>
                <w:rFonts w:cs="Times New Roman"/>
                <w:iCs/>
                <w:sz w:val="18"/>
                <w:szCs w:val="18"/>
              </w:rPr>
              <w:t>Posilní schopnosť tolerancie a vnímania kultúrnych odlišností medzi rôznymi národmi.</w:t>
            </w:r>
          </w:p>
          <w:p w14:paraId="164F6B75" w14:textId="77777777" w:rsidR="00492FE3" w:rsidRPr="0029122E" w:rsidRDefault="00492FE3" w:rsidP="00236C8D">
            <w:pPr>
              <w:spacing w:after="0" w:line="240" w:lineRule="auto"/>
              <w:jc w:val="both"/>
              <w:rPr>
                <w:rFonts w:cs="Times New Roman"/>
                <w:sz w:val="18"/>
                <w:szCs w:val="18"/>
              </w:rPr>
            </w:pPr>
          </w:p>
        </w:tc>
        <w:tc>
          <w:tcPr>
            <w:tcW w:w="2693" w:type="dxa"/>
          </w:tcPr>
          <w:p w14:paraId="7FDA1BBA" w14:textId="77777777" w:rsidR="00E04ED9" w:rsidRPr="0029122E" w:rsidRDefault="00000000" w:rsidP="00E04ED9">
            <w:pPr>
              <w:tabs>
                <w:tab w:val="left" w:pos="2936"/>
              </w:tabs>
              <w:spacing w:line="240" w:lineRule="auto"/>
              <w:contextualSpacing/>
              <w:rPr>
                <w:sz w:val="18"/>
                <w:szCs w:val="18"/>
                <w:lang w:eastAsia="sk-SK"/>
              </w:rPr>
            </w:pPr>
            <w:hyperlink r:id="rId40" w:history="1">
              <w:r w:rsidR="00E04ED9" w:rsidRPr="0029122E">
                <w:rPr>
                  <w:rStyle w:val="Hypertextovprepojenie"/>
                  <w:color w:val="auto"/>
                  <w:sz w:val="18"/>
                  <w:szCs w:val="18"/>
                  <w:lang w:eastAsia="sk-SK"/>
                </w:rPr>
                <w:t>Opis študijného programu a </w:t>
              </w:r>
              <w:r w:rsidR="00E04ED9" w:rsidRPr="0029122E">
                <w:rPr>
                  <w:rStyle w:val="Hypertextovprepojenie"/>
                  <w:bCs/>
                  <w:color w:val="auto"/>
                  <w:sz w:val="18"/>
                  <w:szCs w:val="18"/>
                  <w:lang w:eastAsia="sk-SK"/>
                </w:rPr>
                <w:t>profil absolventa</w:t>
              </w:r>
            </w:hyperlink>
          </w:p>
          <w:p w14:paraId="6D669F8F" w14:textId="77777777" w:rsidR="007641F8" w:rsidRPr="0029122E" w:rsidRDefault="007641F8" w:rsidP="00E04ED9">
            <w:pPr>
              <w:spacing w:line="240" w:lineRule="auto"/>
              <w:contextualSpacing/>
              <w:rPr>
                <w:sz w:val="18"/>
                <w:szCs w:val="18"/>
                <w:lang w:eastAsia="sk-SK"/>
              </w:rPr>
            </w:pPr>
          </w:p>
        </w:tc>
      </w:tr>
    </w:tbl>
    <w:p w14:paraId="5C5FFC9B" w14:textId="77777777" w:rsidR="007641F8" w:rsidRPr="0029122E" w:rsidRDefault="007641F8" w:rsidP="00E9031A">
      <w:pPr>
        <w:spacing w:after="0" w:line="240" w:lineRule="auto"/>
        <w:contextualSpacing/>
        <w:jc w:val="both"/>
        <w:rPr>
          <w:rFonts w:cstheme="minorHAnsi"/>
          <w:sz w:val="18"/>
          <w:szCs w:val="18"/>
        </w:rPr>
      </w:pPr>
    </w:p>
    <w:p w14:paraId="696A9C2D" w14:textId="77777777" w:rsidR="00B3744F" w:rsidRPr="0029122E" w:rsidRDefault="007641F8" w:rsidP="00B3744F">
      <w:pPr>
        <w:spacing w:after="0" w:line="240" w:lineRule="auto"/>
        <w:jc w:val="both"/>
        <w:rPr>
          <w:rFonts w:cstheme="minorHAnsi"/>
          <w:sz w:val="18"/>
          <w:szCs w:val="18"/>
        </w:rPr>
      </w:pPr>
      <w:r w:rsidRPr="0029122E">
        <w:rPr>
          <w:rFonts w:cstheme="minorHAnsi"/>
          <w:b/>
          <w:bCs/>
          <w:sz w:val="18"/>
          <w:szCs w:val="18"/>
        </w:rPr>
        <w:t>SP 2.8.</w:t>
      </w:r>
      <w:r w:rsidRPr="0029122E">
        <w:rPr>
          <w:rFonts w:cstheme="minorHAnsi"/>
          <w:sz w:val="18"/>
          <w:szCs w:val="18"/>
        </w:rPr>
        <w:t xml:space="preserve"> Výstupy vzdelávania a kvalifikácia získaná absolvovaním študijného programu napĺňa sektorovo-špecifické odborné očakávania na výkon povolania. V študijnom programe sú indikované povolania, na výkon ktorých je potrebná získaná kvalifikácia. Tieto skutočnosti sú potvrdené </w:t>
      </w:r>
      <w:bookmarkStart w:id="0" w:name="_Hlk49773796"/>
      <w:r w:rsidRPr="0029122E">
        <w:rPr>
          <w:rFonts w:cstheme="minorHAnsi"/>
          <w:sz w:val="18"/>
          <w:szCs w:val="18"/>
        </w:rPr>
        <w:t>vyjadreniami relevantných externých zainteresovaných strán alebo súhlasným stanoviskom právnickej osoby uvedenej v opise príslušného študijného odboru</w:t>
      </w:r>
      <w:bookmarkEnd w:id="0"/>
      <w:r w:rsidRPr="0029122E">
        <w:rPr>
          <w:rFonts w:cstheme="minorHAnsi"/>
          <w:sz w:val="18"/>
          <w:szCs w:val="18"/>
        </w:rPr>
        <w:t xml:space="preserve">, ak si to opis vyžaduje, alebo súhlasným stanoviskom príslušného ministerstva na uskutočňovanie študijného programu, ak ide o štátnu vysokú školu, resp. o kvalifikáciu pre výkon regulovaných povolaní.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5"/>
        <w:gridCol w:w="2693"/>
      </w:tblGrid>
      <w:tr w:rsidR="0029122E" w:rsidRPr="0029122E" w14:paraId="4AE57198" w14:textId="77777777" w:rsidTr="6E0E6657">
        <w:trPr>
          <w:trHeight w:val="128"/>
        </w:trPr>
        <w:tc>
          <w:tcPr>
            <w:tcW w:w="7085" w:type="dxa"/>
          </w:tcPr>
          <w:p w14:paraId="39F64A55"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rPr>
              <w:t>Samohodnotenie plnenia štandardu</w:t>
            </w:r>
          </w:p>
        </w:tc>
        <w:tc>
          <w:tcPr>
            <w:tcW w:w="2693" w:type="dxa"/>
          </w:tcPr>
          <w:p w14:paraId="388E6C81"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lang w:eastAsia="sk-SK"/>
              </w:rPr>
              <w:t>Odkazy na dôkazy</w:t>
            </w:r>
          </w:p>
        </w:tc>
      </w:tr>
      <w:tr w:rsidR="007C0630" w:rsidRPr="0029122E" w14:paraId="0F666AB4" w14:textId="77777777" w:rsidTr="6E0E6657">
        <w:trPr>
          <w:trHeight w:val="449"/>
        </w:trPr>
        <w:tc>
          <w:tcPr>
            <w:tcW w:w="7085" w:type="dxa"/>
          </w:tcPr>
          <w:p w14:paraId="5F43C12A" w14:textId="77777777" w:rsidR="007641F8" w:rsidRPr="0029122E" w:rsidRDefault="4CD587C4" w:rsidP="00471AE6">
            <w:pPr>
              <w:spacing w:after="0" w:line="240" w:lineRule="auto"/>
              <w:jc w:val="both"/>
              <w:rPr>
                <w:rFonts w:eastAsiaTheme="minorEastAsia"/>
                <w:b/>
                <w:bCs/>
                <w:sz w:val="18"/>
                <w:szCs w:val="18"/>
              </w:rPr>
            </w:pPr>
            <w:r w:rsidRPr="0029122E">
              <w:rPr>
                <w:rFonts w:eastAsiaTheme="minorEastAsia"/>
                <w:b/>
                <w:bCs/>
                <w:sz w:val="18"/>
                <w:szCs w:val="18"/>
              </w:rPr>
              <w:t>Uplatnenie absolventov št. programu</w:t>
            </w:r>
            <w:r w:rsidR="611F450E" w:rsidRPr="0029122E">
              <w:rPr>
                <w:rFonts w:eastAsiaTheme="minorEastAsia"/>
                <w:b/>
                <w:bCs/>
                <w:sz w:val="18"/>
                <w:szCs w:val="18"/>
              </w:rPr>
              <w:t xml:space="preserve"> </w:t>
            </w:r>
            <w:r w:rsidR="00322CB5" w:rsidRPr="0029122E">
              <w:rPr>
                <w:rFonts w:eastAsiaTheme="minorEastAsia" w:cs="Times New Roman"/>
                <w:b/>
                <w:bCs/>
                <w:sz w:val="18"/>
                <w:szCs w:val="18"/>
              </w:rPr>
              <w:t>Etika vzťahov s verejnosťou a obchodný protokol</w:t>
            </w:r>
            <w:r w:rsidRPr="0029122E">
              <w:rPr>
                <w:rFonts w:eastAsiaTheme="minorEastAsia"/>
                <w:b/>
                <w:bCs/>
                <w:sz w:val="18"/>
                <w:szCs w:val="18"/>
              </w:rPr>
              <w:t>:</w:t>
            </w:r>
          </w:p>
          <w:p w14:paraId="45564625" w14:textId="77777777" w:rsidR="008532ED" w:rsidRPr="0029122E" w:rsidRDefault="00C12681" w:rsidP="008532ED">
            <w:pPr>
              <w:spacing w:after="0" w:line="240" w:lineRule="auto"/>
              <w:jc w:val="both"/>
              <w:rPr>
                <w:rFonts w:eastAsia="Calibri" w:cs="Times New Roman"/>
                <w:sz w:val="18"/>
                <w:szCs w:val="18"/>
              </w:rPr>
            </w:pPr>
            <w:r w:rsidRPr="0029122E">
              <w:rPr>
                <w:rFonts w:eastAsiaTheme="minorEastAsia" w:cs="Times New Roman"/>
                <w:bCs/>
                <w:sz w:val="18"/>
                <w:szCs w:val="18"/>
              </w:rPr>
              <w:t xml:space="preserve">Absolvent študijného programu </w:t>
            </w:r>
            <w:r w:rsidR="008532ED" w:rsidRPr="0029122E">
              <w:rPr>
                <w:rFonts w:eastAsiaTheme="minorEastAsia" w:cs="Times New Roman"/>
                <w:bCs/>
                <w:sz w:val="18"/>
                <w:szCs w:val="18"/>
              </w:rPr>
              <w:t>etika vzťahov s verejnosťou a obchodný protokol</w:t>
            </w:r>
            <w:r w:rsidRPr="0029122E">
              <w:rPr>
                <w:rFonts w:eastAsiaTheme="minorEastAsia" w:cs="Times New Roman"/>
                <w:bCs/>
                <w:sz w:val="18"/>
                <w:szCs w:val="18"/>
              </w:rPr>
              <w:t xml:space="preserve"> v rámci študijného odboru filozofia nájde uplatnenie vo viacerých smeroch. </w:t>
            </w:r>
            <w:r w:rsidR="008532ED" w:rsidRPr="0029122E">
              <w:rPr>
                <w:rFonts w:eastAsiaTheme="minorEastAsia" w:cs="Times New Roman"/>
                <w:bCs/>
                <w:sz w:val="18"/>
                <w:szCs w:val="18"/>
              </w:rPr>
              <w:t xml:space="preserve">Absolvent </w:t>
            </w:r>
            <w:r w:rsidR="008532ED" w:rsidRPr="0029122E">
              <w:rPr>
                <w:rFonts w:cs="Times New Roman"/>
                <w:iCs/>
                <w:sz w:val="18"/>
                <w:szCs w:val="18"/>
              </w:rPr>
              <w:t xml:space="preserve">dokáže na základe uplatniteľných znalostí, zručností a kompetentností zúročiť dané mohutnosti v riešení morálnych konfliktov, v oblastiach, ktoré sú eticky nejednoznačné a predikujú nutnosť odborného etického rozhodnutia. Vedomosti, zručnosti a kompetentnosti ho predurčujú k pôsobeniu na pozíciách mediátora, etického poradcu, v oblasti kreovania etických kódexov, v oblasti súkromného sektoru, vo verejnej správe, v oblasti tretieho sektoru, v oblasti výchovy, štátnej správy etc. Rovnako sú uplatniteľní na pozíciách, ako napríklad etické manažéri rôznych stupňov manažmentu, etickí pracovníci, ktorí dohliadajú na reálnu implementáciu etického kódexu v organizácii, ako špecializovaní pracovníci pre aplikovanú etiku, ako </w:t>
            </w:r>
            <w:proofErr w:type="spellStart"/>
            <w:r w:rsidR="008532ED" w:rsidRPr="0029122E">
              <w:rPr>
                <w:rFonts w:cs="Times New Roman"/>
                <w:iCs/>
                <w:sz w:val="18"/>
                <w:szCs w:val="18"/>
              </w:rPr>
              <w:t>dohliadatelia</w:t>
            </w:r>
            <w:proofErr w:type="spellEnd"/>
            <w:r w:rsidR="008532ED" w:rsidRPr="0029122E">
              <w:rPr>
                <w:rFonts w:cs="Times New Roman"/>
                <w:iCs/>
                <w:sz w:val="18"/>
                <w:szCs w:val="18"/>
              </w:rPr>
              <w:t xml:space="preserve"> na dodržiavanie ľudských práv v rôznych oblastiach hospodárstva, verejnej a štátnej správy etc. </w:t>
            </w:r>
            <w:r w:rsidR="008532ED" w:rsidRPr="0029122E">
              <w:rPr>
                <w:rFonts w:eastAsiaTheme="minorEastAsia" w:cs="Times New Roman"/>
                <w:sz w:val="18"/>
                <w:szCs w:val="18"/>
              </w:rPr>
              <w:t>Absolventi ponúkajú svoje znalosti v intenciách vylepšenia morálnych a etických kompetencií v rozličných oblastiach sociálneho a pracovného života ako aj vo vzdelávacej oblasti</w:t>
            </w:r>
            <w:r w:rsidR="008532ED" w:rsidRPr="0029122E">
              <w:rPr>
                <w:rFonts w:eastAsia="Calibri" w:cs="Times New Roman"/>
                <w:sz w:val="18"/>
                <w:szCs w:val="18"/>
              </w:rPr>
              <w:t xml:space="preserve"> (podnikateľská a obchodná oblasť, veda, školstvo, štátna a verejná správa, mediálna oblasť, občianska spoločnosť a iné).</w:t>
            </w:r>
          </w:p>
          <w:p w14:paraId="19CDC3C6" w14:textId="77777777" w:rsidR="008532ED" w:rsidRPr="0029122E" w:rsidRDefault="008532ED" w:rsidP="008532ED">
            <w:pPr>
              <w:spacing w:after="0" w:line="240" w:lineRule="auto"/>
              <w:jc w:val="both"/>
              <w:rPr>
                <w:rFonts w:eastAsia="Calibri" w:cs="Times New Roman"/>
                <w:sz w:val="18"/>
                <w:szCs w:val="18"/>
              </w:rPr>
            </w:pPr>
          </w:p>
          <w:p w14:paraId="05DC3D9A" w14:textId="77777777" w:rsidR="008532ED" w:rsidRPr="0029122E" w:rsidRDefault="008532ED" w:rsidP="008532ED">
            <w:pPr>
              <w:spacing w:after="0" w:line="240" w:lineRule="auto"/>
              <w:jc w:val="both"/>
              <w:rPr>
                <w:rFonts w:eastAsia="Calibri" w:cs="Times New Roman"/>
                <w:sz w:val="18"/>
                <w:szCs w:val="18"/>
              </w:rPr>
            </w:pPr>
            <w:r w:rsidRPr="0029122E">
              <w:rPr>
                <w:rFonts w:eastAsia="Calibri" w:cs="Times New Roman"/>
                <w:sz w:val="18"/>
                <w:szCs w:val="18"/>
              </w:rPr>
              <w:t xml:space="preserve">Absolvent predmetného študijného programu dokáže obsadiť viaceré pozície v rámci národnej sústavy povolaní. Jedným z nich je </w:t>
            </w:r>
            <w:r w:rsidRPr="0029122E">
              <w:rPr>
                <w:rFonts w:eastAsiaTheme="minorEastAsia" w:cs="Times New Roman"/>
                <w:i/>
                <w:iCs/>
                <w:sz w:val="18"/>
                <w:szCs w:val="18"/>
              </w:rPr>
              <w:t xml:space="preserve">Špecialista na spoločenskú zodpovednosť (2435005). </w:t>
            </w:r>
            <w:r w:rsidRPr="0029122E">
              <w:rPr>
                <w:rFonts w:eastAsiaTheme="minorEastAsia" w:cs="Times New Roman"/>
                <w:sz w:val="18"/>
                <w:szCs w:val="18"/>
              </w:rPr>
              <w:t>Náplňou práce je dohliadať na etické riadenie podniku, starostlivosť o zamestnancov, kontrolovať dodržiavanie ochrany životného prostredia i spolupráca s miestnou komunitou. Na tejto pozícii dohliada na zodpovedné verejné obstarávanie a jeho súlad s ďalšími pravidlami i </w:t>
            </w:r>
            <w:proofErr w:type="spellStart"/>
            <w:r w:rsidRPr="0029122E">
              <w:rPr>
                <w:rFonts w:eastAsiaTheme="minorEastAsia" w:cs="Times New Roman"/>
                <w:sz w:val="18"/>
                <w:szCs w:val="18"/>
              </w:rPr>
              <w:t>stakeholdermi</w:t>
            </w:r>
            <w:proofErr w:type="spellEnd"/>
            <w:r w:rsidRPr="0029122E">
              <w:rPr>
                <w:rFonts w:eastAsiaTheme="minorEastAsia" w:cs="Times New Roman"/>
                <w:sz w:val="18"/>
                <w:szCs w:val="18"/>
              </w:rPr>
              <w:t xml:space="preserve">. Ďalšou z uplatniteľných pozícii pre absolventa tohto študijného programu je </w:t>
            </w:r>
            <w:r w:rsidRPr="0029122E">
              <w:rPr>
                <w:rFonts w:eastAsiaTheme="minorEastAsia" w:cs="Times New Roman"/>
                <w:i/>
                <w:iCs/>
                <w:sz w:val="18"/>
                <w:szCs w:val="18"/>
              </w:rPr>
              <w:t xml:space="preserve">Filozof </w:t>
            </w:r>
            <w:r w:rsidRPr="0029122E">
              <w:rPr>
                <w:rFonts w:eastAsiaTheme="minorEastAsia" w:cs="Times New Roman"/>
                <w:sz w:val="18"/>
                <w:szCs w:val="18"/>
              </w:rPr>
              <w:t>(2633001) a to najmä v samostatnej vedecko-výskumnej práci na vysokoškolských pracoviskách, v súkromných firmách zaoberajúcich sa otázkami etického auditu, bilancovania a expertíznej činnosti i vo výskumných ústavoch s pedagogickou a environmentálnou profesijno-etickou orientáciou. Môže pôsobiť v inštitúciách so zameraním na problémy ľudských potrieb, urbanizácie, migrácie, utečencov a v oblasti pedagogickej činnosti na vysokých (príp. po splnení potrebných náležitostí aj na stredných) školách.</w:t>
            </w:r>
          </w:p>
          <w:p w14:paraId="6D33F909" w14:textId="77777777" w:rsidR="008532ED" w:rsidRPr="0029122E" w:rsidRDefault="008532ED" w:rsidP="008532ED">
            <w:pPr>
              <w:spacing w:after="0" w:line="240" w:lineRule="auto"/>
              <w:jc w:val="both"/>
              <w:rPr>
                <w:rFonts w:eastAsia="Calibri" w:cs="Times New Roman"/>
                <w:sz w:val="18"/>
                <w:szCs w:val="18"/>
              </w:rPr>
            </w:pPr>
            <w:r w:rsidRPr="0029122E">
              <w:rPr>
                <w:rFonts w:eastAsiaTheme="minorEastAsia" w:cs="Times New Roman"/>
                <w:sz w:val="18"/>
                <w:szCs w:val="18"/>
              </w:rPr>
              <w:t xml:space="preserve">V súkromných i verejných inštitúciách sa absolvent môže uplatniť aj na pozícii </w:t>
            </w:r>
            <w:r w:rsidRPr="0029122E">
              <w:rPr>
                <w:rFonts w:eastAsiaTheme="minorEastAsia" w:cs="Times New Roman"/>
                <w:i/>
                <w:iCs/>
                <w:sz w:val="18"/>
                <w:szCs w:val="18"/>
              </w:rPr>
              <w:t xml:space="preserve">Špecialista na dodržiavanie súladu s predpismi </w:t>
            </w:r>
            <w:r w:rsidRPr="0029122E">
              <w:rPr>
                <w:rFonts w:eastAsiaTheme="minorEastAsia" w:cs="Times New Roman"/>
                <w:sz w:val="18"/>
                <w:szCs w:val="18"/>
              </w:rPr>
              <w:t>(2619017), kde má na starosti kontrolu dodržiavania regulačných predpisov a nariadení zo strany týchto inštitúcií. V súčasnom prostredí neustálych dynamických zmien rôznych nariadení a predpisov je schopný zabezpečovať, aby organizácia bola schopná identifikovať a kontrolovať existujúce regulačné riziká, prípadne analyzovať dopady nesúladu legislatívy s internými predpismi.</w:t>
            </w:r>
          </w:p>
          <w:p w14:paraId="7DE5C208" w14:textId="77777777" w:rsidR="008532ED" w:rsidRPr="0029122E" w:rsidRDefault="008532ED" w:rsidP="008532ED">
            <w:pPr>
              <w:spacing w:after="0" w:line="240" w:lineRule="auto"/>
              <w:jc w:val="both"/>
              <w:rPr>
                <w:rFonts w:eastAsia="Calibri" w:cs="Times New Roman"/>
                <w:sz w:val="18"/>
                <w:szCs w:val="18"/>
              </w:rPr>
            </w:pPr>
            <w:r w:rsidRPr="0029122E">
              <w:rPr>
                <w:rFonts w:eastAsiaTheme="minorEastAsia" w:cs="Times New Roman"/>
                <w:sz w:val="18"/>
                <w:szCs w:val="18"/>
              </w:rPr>
              <w:t xml:space="preserve">Absolvent tohto študijného programu sa môže uplatniť aj ako </w:t>
            </w:r>
            <w:r w:rsidRPr="0029122E">
              <w:rPr>
                <w:rFonts w:cs="Times New Roman"/>
                <w:bCs/>
                <w:i/>
                <w:sz w:val="18"/>
                <w:szCs w:val="18"/>
                <w:bdr w:val="none" w:sz="0" w:space="0" w:color="auto" w:frame="1"/>
                <w:shd w:val="clear" w:color="auto" w:fill="FFFFFF"/>
              </w:rPr>
              <w:t xml:space="preserve">Konzultant/konzultantka v oblasti </w:t>
            </w:r>
            <w:proofErr w:type="spellStart"/>
            <w:r w:rsidRPr="0029122E">
              <w:rPr>
                <w:rFonts w:cs="Times New Roman"/>
                <w:bCs/>
                <w:i/>
                <w:sz w:val="18"/>
                <w:szCs w:val="18"/>
                <w:bdr w:val="none" w:sz="0" w:space="0" w:color="auto" w:frame="1"/>
                <w:shd w:val="clear" w:color="auto" w:fill="FFFFFF"/>
              </w:rPr>
              <w:t>medzikultúrnej</w:t>
            </w:r>
            <w:proofErr w:type="spellEnd"/>
            <w:r w:rsidRPr="0029122E">
              <w:rPr>
                <w:rFonts w:cs="Times New Roman"/>
                <w:bCs/>
                <w:i/>
                <w:sz w:val="18"/>
                <w:szCs w:val="18"/>
                <w:bdr w:val="none" w:sz="0" w:space="0" w:color="auto" w:frame="1"/>
                <w:shd w:val="clear" w:color="auto" w:fill="FFFFFF"/>
              </w:rPr>
              <w:t xml:space="preserve"> komunikácie</w:t>
            </w:r>
            <w:r w:rsidRPr="0029122E">
              <w:rPr>
                <w:rFonts w:cs="Times New Roman"/>
                <w:bCs/>
                <w:sz w:val="18"/>
                <w:szCs w:val="18"/>
                <w:bdr w:val="none" w:sz="0" w:space="0" w:color="auto" w:frame="1"/>
                <w:shd w:val="clear" w:color="auto" w:fill="FFFFFF"/>
              </w:rPr>
              <w:t xml:space="preserve"> (2432.4 ESCO), kde má na starosti </w:t>
            </w:r>
            <w:r w:rsidRPr="0029122E">
              <w:rPr>
                <w:rFonts w:cs="Times New Roman"/>
                <w:sz w:val="18"/>
                <w:szCs w:val="18"/>
                <w:shd w:val="clear" w:color="auto" w:fill="FFFFFF"/>
              </w:rPr>
              <w:t>sociálnu interakciu medzi stranami z rôznych kultúr, môže poskytovať organizáciám poradenstvo v oblasti medzinárodných interakcií s cieľom optimalizovať ich výkonnosť a uľahčovať spoluprácu a pozitívnu interakciu s organizáciami a jednotlivcami aj z iných kultúr.</w:t>
            </w:r>
          </w:p>
          <w:p w14:paraId="72519F2B" w14:textId="77777777" w:rsidR="008532ED" w:rsidRPr="0029122E" w:rsidRDefault="008532ED" w:rsidP="008532ED">
            <w:pPr>
              <w:spacing w:after="0" w:line="240" w:lineRule="auto"/>
              <w:jc w:val="both"/>
              <w:rPr>
                <w:rFonts w:eastAsia="Calibri" w:cs="Times New Roman"/>
                <w:sz w:val="18"/>
                <w:szCs w:val="18"/>
              </w:rPr>
            </w:pPr>
            <w:r w:rsidRPr="0029122E">
              <w:rPr>
                <w:rFonts w:cs="Times New Roman"/>
                <w:sz w:val="18"/>
                <w:szCs w:val="18"/>
                <w:shd w:val="clear" w:color="auto" w:fill="FFFFFF"/>
              </w:rPr>
              <w:lastRenderedPageBreak/>
              <w:t xml:space="preserve">Napokon je uplatniteľnosť absolventa možná aj na pozícii </w:t>
            </w:r>
            <w:r w:rsidRPr="0029122E">
              <w:rPr>
                <w:rFonts w:cs="Times New Roman"/>
                <w:i/>
                <w:sz w:val="18"/>
                <w:szCs w:val="18"/>
              </w:rPr>
              <w:t>O</w:t>
            </w:r>
            <w:r w:rsidRPr="0029122E">
              <w:rPr>
                <w:rFonts w:cs="Times New Roman"/>
                <w:bCs/>
                <w:i/>
                <w:sz w:val="18"/>
                <w:szCs w:val="18"/>
                <w:bdr w:val="none" w:sz="0" w:space="0" w:color="auto" w:frame="1"/>
                <w:shd w:val="clear" w:color="auto" w:fill="FFFFFF"/>
              </w:rPr>
              <w:t>dborník/odborníčka na styk s verejnosťou</w:t>
            </w:r>
            <w:r w:rsidRPr="0029122E">
              <w:rPr>
                <w:rFonts w:cs="Times New Roman"/>
                <w:bCs/>
                <w:sz w:val="18"/>
                <w:szCs w:val="18"/>
                <w:bdr w:val="none" w:sz="0" w:space="0" w:color="auto" w:frame="1"/>
                <w:shd w:val="clear" w:color="auto" w:fill="FFFFFF"/>
              </w:rPr>
              <w:t xml:space="preserve"> (</w:t>
            </w:r>
            <w:r w:rsidRPr="0029122E">
              <w:rPr>
                <w:rFonts w:cs="Times New Roman"/>
                <w:sz w:val="18"/>
                <w:szCs w:val="18"/>
              </w:rPr>
              <w:t xml:space="preserve">2432.9 ESCO), kde absolvent môže </w:t>
            </w:r>
            <w:r w:rsidRPr="0029122E">
              <w:rPr>
                <w:rFonts w:cs="Times New Roman"/>
                <w:sz w:val="18"/>
                <w:szCs w:val="18"/>
                <w:shd w:val="clear" w:color="auto" w:fill="FFFFFF"/>
              </w:rPr>
              <w:t>kvalitným spôsobom prezentovať spoločnosť alebo organizáciu verejnosti, zainteresovaným stranám, pričom využíva komunikačné a ďalšie kompetencie na podporu pochopenia činností a dobrého mena vlastnej organizácie i jej klientov.</w:t>
            </w:r>
          </w:p>
          <w:p w14:paraId="405434F9" w14:textId="77777777" w:rsidR="008532ED" w:rsidRPr="0029122E" w:rsidRDefault="008532ED" w:rsidP="008532ED">
            <w:pPr>
              <w:spacing w:after="0" w:line="240" w:lineRule="auto"/>
              <w:jc w:val="both"/>
              <w:rPr>
                <w:rFonts w:eastAsia="Calibri" w:cs="Times New Roman"/>
                <w:sz w:val="18"/>
                <w:szCs w:val="18"/>
              </w:rPr>
            </w:pPr>
          </w:p>
          <w:p w14:paraId="79811423" w14:textId="77777777" w:rsidR="008532ED" w:rsidRPr="0029122E" w:rsidRDefault="008532ED" w:rsidP="008532ED">
            <w:pPr>
              <w:spacing w:after="0" w:line="240" w:lineRule="auto"/>
              <w:jc w:val="both"/>
              <w:rPr>
                <w:rFonts w:eastAsia="Calibri" w:cs="Times New Roman"/>
                <w:sz w:val="18"/>
                <w:szCs w:val="18"/>
              </w:rPr>
            </w:pPr>
            <w:r w:rsidRPr="0029122E">
              <w:rPr>
                <w:rFonts w:cs="Times New Roman"/>
                <w:iCs/>
                <w:sz w:val="18"/>
                <w:szCs w:val="18"/>
              </w:rPr>
              <w:t xml:space="preserve">Ide teda o uplatnenie na nasledovných pozíciách: v rámci národnej sústavy povolaní </w:t>
            </w:r>
            <w:r w:rsidRPr="0029122E">
              <w:rPr>
                <w:rFonts w:eastAsiaTheme="minorEastAsia" w:cs="Times New Roman"/>
                <w:sz w:val="18"/>
                <w:szCs w:val="18"/>
              </w:rPr>
              <w:t xml:space="preserve">na pozícii </w:t>
            </w:r>
            <w:r w:rsidRPr="0029122E">
              <w:rPr>
                <w:rFonts w:eastAsiaTheme="minorEastAsia" w:cs="Times New Roman"/>
                <w:i/>
                <w:iCs/>
                <w:sz w:val="18"/>
                <w:szCs w:val="18"/>
              </w:rPr>
              <w:t>filozofa (</w:t>
            </w:r>
            <w:r w:rsidRPr="0029122E">
              <w:rPr>
                <w:rStyle w:val="normaltextrun"/>
                <w:rFonts w:cs="Times New Roman"/>
                <w:sz w:val="18"/>
                <w:szCs w:val="18"/>
              </w:rPr>
              <w:t>2633001)</w:t>
            </w:r>
            <w:r w:rsidRPr="0029122E">
              <w:rPr>
                <w:rFonts w:eastAsiaTheme="minorEastAsia" w:cs="Times New Roman"/>
                <w:i/>
                <w:iCs/>
                <w:sz w:val="18"/>
                <w:szCs w:val="18"/>
              </w:rPr>
              <w:t xml:space="preserve">, špecialistu na spoločenskú zodpovednosť (2435005), Špecialistu na dodržiavanie súladu s predpismi </w:t>
            </w:r>
            <w:r w:rsidRPr="0029122E">
              <w:rPr>
                <w:rFonts w:eastAsiaTheme="minorEastAsia" w:cs="Times New Roman"/>
                <w:sz w:val="18"/>
                <w:szCs w:val="18"/>
              </w:rPr>
              <w:t xml:space="preserve">(2619017). V rámci </w:t>
            </w:r>
            <w:r w:rsidRPr="0029122E">
              <w:rPr>
                <w:rStyle w:val="normaltextrun"/>
                <w:rFonts w:cs="Times New Roman"/>
                <w:sz w:val="18"/>
                <w:szCs w:val="18"/>
              </w:rPr>
              <w:t xml:space="preserve">európskej klasifikácie zručností, kompetencií a povolaní </w:t>
            </w:r>
            <w:r w:rsidRPr="0029122E">
              <w:rPr>
                <w:rFonts w:cs="Times New Roman"/>
                <w:sz w:val="18"/>
                <w:szCs w:val="18"/>
                <w:shd w:val="clear" w:color="auto" w:fill="FFFFFF"/>
              </w:rPr>
              <w:t>ESCO</w:t>
            </w:r>
            <w:r w:rsidRPr="0029122E">
              <w:rPr>
                <w:rStyle w:val="normaltextrun"/>
                <w:rFonts w:cs="Times New Roman"/>
                <w:sz w:val="18"/>
                <w:szCs w:val="18"/>
              </w:rPr>
              <w:t xml:space="preserve"> </w:t>
            </w:r>
            <w:r w:rsidRPr="0029122E">
              <w:rPr>
                <w:rFonts w:eastAsiaTheme="minorEastAsia" w:cs="Times New Roman"/>
                <w:sz w:val="18"/>
                <w:szCs w:val="18"/>
              </w:rPr>
              <w:t xml:space="preserve">sa konkrétne môže uplatniť na pozícii </w:t>
            </w:r>
            <w:r w:rsidRPr="0029122E">
              <w:rPr>
                <w:rFonts w:eastAsiaTheme="minorEastAsia" w:cs="Times New Roman"/>
                <w:i/>
                <w:sz w:val="18"/>
                <w:szCs w:val="18"/>
              </w:rPr>
              <w:t>k</w:t>
            </w:r>
            <w:r w:rsidRPr="0029122E">
              <w:rPr>
                <w:rFonts w:cs="Times New Roman"/>
                <w:bCs/>
                <w:i/>
                <w:sz w:val="18"/>
                <w:szCs w:val="18"/>
                <w:bdr w:val="none" w:sz="0" w:space="0" w:color="auto" w:frame="1"/>
                <w:shd w:val="clear" w:color="auto" w:fill="FFFFFF"/>
              </w:rPr>
              <w:t xml:space="preserve">onzultanta v oblasti </w:t>
            </w:r>
            <w:proofErr w:type="spellStart"/>
            <w:r w:rsidRPr="0029122E">
              <w:rPr>
                <w:rFonts w:cs="Times New Roman"/>
                <w:bCs/>
                <w:i/>
                <w:sz w:val="18"/>
                <w:szCs w:val="18"/>
                <w:bdr w:val="none" w:sz="0" w:space="0" w:color="auto" w:frame="1"/>
                <w:shd w:val="clear" w:color="auto" w:fill="FFFFFF"/>
              </w:rPr>
              <w:t>medzikultúrnej</w:t>
            </w:r>
            <w:proofErr w:type="spellEnd"/>
            <w:r w:rsidRPr="0029122E">
              <w:rPr>
                <w:rFonts w:cs="Times New Roman"/>
                <w:bCs/>
                <w:i/>
                <w:sz w:val="18"/>
                <w:szCs w:val="18"/>
                <w:bdr w:val="none" w:sz="0" w:space="0" w:color="auto" w:frame="1"/>
                <w:shd w:val="clear" w:color="auto" w:fill="FFFFFF"/>
              </w:rPr>
              <w:t xml:space="preserve"> komunikácie</w:t>
            </w:r>
            <w:r w:rsidRPr="0029122E">
              <w:rPr>
                <w:rFonts w:cs="Times New Roman"/>
                <w:bCs/>
                <w:sz w:val="18"/>
                <w:szCs w:val="18"/>
                <w:bdr w:val="none" w:sz="0" w:space="0" w:color="auto" w:frame="1"/>
                <w:shd w:val="clear" w:color="auto" w:fill="FFFFFF"/>
              </w:rPr>
              <w:t xml:space="preserve"> (2432.4 ESCO) a napokon aj </w:t>
            </w:r>
            <w:r w:rsidRPr="0029122E">
              <w:rPr>
                <w:rFonts w:cs="Times New Roman"/>
                <w:bCs/>
                <w:i/>
                <w:sz w:val="18"/>
                <w:szCs w:val="18"/>
                <w:bdr w:val="none" w:sz="0" w:space="0" w:color="auto" w:frame="1"/>
                <w:shd w:val="clear" w:color="auto" w:fill="FFFFFF"/>
              </w:rPr>
              <w:t>odborníka na styk s verejnosťou</w:t>
            </w:r>
            <w:r w:rsidRPr="0029122E">
              <w:rPr>
                <w:rFonts w:cs="Times New Roman"/>
                <w:bCs/>
                <w:sz w:val="18"/>
                <w:szCs w:val="18"/>
                <w:bdr w:val="none" w:sz="0" w:space="0" w:color="auto" w:frame="1"/>
                <w:shd w:val="clear" w:color="auto" w:fill="FFFFFF"/>
              </w:rPr>
              <w:t xml:space="preserve"> (</w:t>
            </w:r>
            <w:r w:rsidRPr="0029122E">
              <w:rPr>
                <w:rFonts w:cs="Times New Roman"/>
                <w:sz w:val="18"/>
                <w:szCs w:val="18"/>
              </w:rPr>
              <w:t xml:space="preserve">2432.9 ESCO). </w:t>
            </w:r>
          </w:p>
          <w:p w14:paraId="67EE8131" w14:textId="77777777" w:rsidR="008532ED" w:rsidRPr="0029122E" w:rsidRDefault="008532ED" w:rsidP="008532ED">
            <w:pPr>
              <w:spacing w:after="0" w:line="240" w:lineRule="auto"/>
              <w:ind w:left="-142"/>
              <w:jc w:val="both"/>
              <w:rPr>
                <w:rFonts w:cs="Times New Roman"/>
                <w:sz w:val="18"/>
                <w:szCs w:val="18"/>
                <w:shd w:val="clear" w:color="auto" w:fill="FFFFFF"/>
              </w:rPr>
            </w:pPr>
          </w:p>
          <w:p w14:paraId="43DF2604" w14:textId="77777777" w:rsidR="008532ED" w:rsidRPr="0029122E" w:rsidRDefault="008532ED" w:rsidP="008532ED">
            <w:pPr>
              <w:spacing w:after="0" w:line="240" w:lineRule="auto"/>
              <w:jc w:val="both"/>
              <w:rPr>
                <w:rFonts w:cs="Times New Roman"/>
                <w:sz w:val="18"/>
                <w:szCs w:val="18"/>
                <w:shd w:val="clear" w:color="auto" w:fill="FFFFFF"/>
              </w:rPr>
            </w:pPr>
            <w:r w:rsidRPr="0029122E">
              <w:rPr>
                <w:rFonts w:eastAsiaTheme="minorEastAsia" w:cs="Times New Roman"/>
                <w:iCs/>
                <w:sz w:val="18"/>
                <w:szCs w:val="18"/>
              </w:rPr>
              <w:t>Kvalifikácia, ktorú získa absolvent študijného programu, mu umožní plnohodnotne participovať na výkone viacerých povolaní, najmä:</w:t>
            </w:r>
          </w:p>
          <w:p w14:paraId="62C252E6" w14:textId="77777777" w:rsidR="008532ED" w:rsidRPr="0029122E" w:rsidRDefault="008532ED" w:rsidP="008532ED">
            <w:pPr>
              <w:pStyle w:val="Odsekzoznamu"/>
              <w:numPr>
                <w:ilvl w:val="0"/>
                <w:numId w:val="38"/>
              </w:numPr>
              <w:spacing w:after="0" w:line="240" w:lineRule="auto"/>
              <w:ind w:left="142" w:hanging="142"/>
              <w:jc w:val="both"/>
              <w:rPr>
                <w:rFonts w:cs="Times New Roman"/>
                <w:sz w:val="18"/>
                <w:szCs w:val="18"/>
                <w:shd w:val="clear" w:color="auto" w:fill="FFFFFF"/>
              </w:rPr>
            </w:pPr>
            <w:r w:rsidRPr="0029122E">
              <w:rPr>
                <w:rFonts w:cs="Times New Roman"/>
                <w:sz w:val="18"/>
                <w:szCs w:val="18"/>
                <w:shd w:val="clear" w:color="auto" w:fill="FFFFFF"/>
              </w:rPr>
              <w:t>špecialista na spoločenskú zodpovednosť (</w:t>
            </w:r>
            <w:r w:rsidRPr="0029122E">
              <w:rPr>
                <w:rFonts w:eastAsiaTheme="minorEastAsia" w:cs="Times New Roman"/>
                <w:sz w:val="18"/>
                <w:szCs w:val="18"/>
              </w:rPr>
              <w:t>etické riadenie podniku, starostlivosť o zamestnancov, kontrola dodržiavania ochrany životného prostredia i spolupráca s miestnou komunitou),</w:t>
            </w:r>
          </w:p>
          <w:p w14:paraId="53F32D87" w14:textId="77777777" w:rsidR="008532ED" w:rsidRPr="0029122E" w:rsidRDefault="008532ED" w:rsidP="008532ED">
            <w:pPr>
              <w:pStyle w:val="Odsekzoznamu"/>
              <w:numPr>
                <w:ilvl w:val="0"/>
                <w:numId w:val="38"/>
              </w:numPr>
              <w:spacing w:after="0" w:line="240" w:lineRule="auto"/>
              <w:ind w:left="142" w:hanging="142"/>
              <w:jc w:val="both"/>
              <w:rPr>
                <w:rFonts w:cs="Times New Roman"/>
                <w:sz w:val="18"/>
                <w:szCs w:val="18"/>
                <w:shd w:val="clear" w:color="auto" w:fill="FFFFFF"/>
              </w:rPr>
            </w:pPr>
            <w:r w:rsidRPr="0029122E">
              <w:rPr>
                <w:rFonts w:cs="Times New Roman"/>
                <w:sz w:val="18"/>
                <w:szCs w:val="18"/>
                <w:shd w:val="clear" w:color="auto" w:fill="FFFFFF"/>
              </w:rPr>
              <w:t xml:space="preserve">filozof (v etickom kontexte </w:t>
            </w:r>
            <w:r w:rsidRPr="0029122E">
              <w:rPr>
                <w:rFonts w:eastAsiaTheme="minorEastAsia" w:cs="Times New Roman"/>
                <w:sz w:val="18"/>
                <w:szCs w:val="18"/>
              </w:rPr>
              <w:t>najmä v samostatnej vedecko-výskumnej práci na vysokoškolských pracoviskách, v súkromných firmách zaoberajúcich sa otázkami etického auditu, bilancovania a expertíznej činnosti i vo výskumných ústavoch s pedagogickou a environmentálnou profesijno-etickou orientáciou),</w:t>
            </w:r>
          </w:p>
          <w:p w14:paraId="33266411" w14:textId="77777777" w:rsidR="008532ED" w:rsidRPr="0029122E" w:rsidRDefault="008532ED" w:rsidP="008532ED">
            <w:pPr>
              <w:pStyle w:val="Odsekzoznamu"/>
              <w:numPr>
                <w:ilvl w:val="0"/>
                <w:numId w:val="38"/>
              </w:numPr>
              <w:spacing w:after="0" w:line="240" w:lineRule="auto"/>
              <w:ind w:left="142" w:hanging="142"/>
              <w:jc w:val="both"/>
              <w:rPr>
                <w:rFonts w:cs="Times New Roman"/>
                <w:sz w:val="18"/>
                <w:szCs w:val="18"/>
                <w:shd w:val="clear" w:color="auto" w:fill="FFFFFF"/>
              </w:rPr>
            </w:pPr>
            <w:r w:rsidRPr="0029122E">
              <w:rPr>
                <w:rFonts w:cs="Times New Roman"/>
                <w:sz w:val="18"/>
                <w:szCs w:val="18"/>
                <w:shd w:val="clear" w:color="auto" w:fill="FFFFFF"/>
              </w:rPr>
              <w:t>odborník na styk s verejnosťou (prezentácia spoločnosti voči verejnosti a zainteresovaným stranám),</w:t>
            </w:r>
          </w:p>
          <w:p w14:paraId="62D9B9B7" w14:textId="77777777" w:rsidR="00B35DE5" w:rsidRPr="0029122E" w:rsidRDefault="008532ED" w:rsidP="00B35DE5">
            <w:pPr>
              <w:pStyle w:val="Odsekzoznamu"/>
              <w:numPr>
                <w:ilvl w:val="0"/>
                <w:numId w:val="38"/>
              </w:numPr>
              <w:spacing w:after="0" w:line="240" w:lineRule="auto"/>
              <w:ind w:left="142" w:hanging="142"/>
              <w:jc w:val="both"/>
              <w:rPr>
                <w:rFonts w:cs="Times New Roman"/>
                <w:sz w:val="18"/>
                <w:szCs w:val="18"/>
                <w:shd w:val="clear" w:color="auto" w:fill="FFFFFF"/>
              </w:rPr>
            </w:pPr>
            <w:r w:rsidRPr="0029122E">
              <w:rPr>
                <w:rFonts w:cs="Times New Roman"/>
                <w:sz w:val="18"/>
                <w:szCs w:val="18"/>
                <w:shd w:val="clear" w:color="auto" w:fill="FFFFFF"/>
              </w:rPr>
              <w:t>špecialista na dodržiavanie súladu s predpismi (kontrola súladu predpisov a stavu procesov v organizáciách)</w:t>
            </w:r>
            <w:r w:rsidR="00B35DE5" w:rsidRPr="0029122E">
              <w:rPr>
                <w:rFonts w:cs="Times New Roman"/>
                <w:sz w:val="18"/>
                <w:szCs w:val="18"/>
                <w:shd w:val="clear" w:color="auto" w:fill="FFFFFF"/>
              </w:rPr>
              <w:t>,</w:t>
            </w:r>
          </w:p>
          <w:p w14:paraId="55B67DA4" w14:textId="77777777" w:rsidR="008532ED" w:rsidRPr="0029122E" w:rsidRDefault="008532ED" w:rsidP="00B35DE5">
            <w:pPr>
              <w:pStyle w:val="Odsekzoznamu"/>
              <w:numPr>
                <w:ilvl w:val="0"/>
                <w:numId w:val="38"/>
              </w:numPr>
              <w:spacing w:after="0" w:line="240" w:lineRule="auto"/>
              <w:ind w:left="142" w:hanging="142"/>
              <w:jc w:val="both"/>
              <w:rPr>
                <w:rFonts w:cs="Times New Roman"/>
                <w:sz w:val="18"/>
                <w:szCs w:val="18"/>
                <w:shd w:val="clear" w:color="auto" w:fill="FFFFFF"/>
              </w:rPr>
            </w:pPr>
            <w:r w:rsidRPr="0029122E">
              <w:rPr>
                <w:rFonts w:cs="Times New Roman"/>
                <w:sz w:val="18"/>
                <w:szCs w:val="18"/>
                <w:shd w:val="clear" w:color="auto" w:fill="FFFFFF"/>
              </w:rPr>
              <w:t xml:space="preserve">konzultant </w:t>
            </w:r>
            <w:proofErr w:type="spellStart"/>
            <w:r w:rsidRPr="0029122E">
              <w:rPr>
                <w:rFonts w:cs="Times New Roman"/>
                <w:sz w:val="18"/>
                <w:szCs w:val="18"/>
                <w:shd w:val="clear" w:color="auto" w:fill="FFFFFF"/>
              </w:rPr>
              <w:t>medzikultúrnej</w:t>
            </w:r>
            <w:proofErr w:type="spellEnd"/>
            <w:r w:rsidRPr="0029122E">
              <w:rPr>
                <w:rFonts w:cs="Times New Roman"/>
                <w:sz w:val="18"/>
                <w:szCs w:val="18"/>
                <w:shd w:val="clear" w:color="auto" w:fill="FFFFFF"/>
              </w:rPr>
              <w:t xml:space="preserve"> komunikácie (sociálna interakcia medzi predstaviteľmi rôznych kultúr, poradenstvo v oblasti medzinárodných interakcií, s cieľom optimalizovanie interakcií organizácií z rôznych štátov sveta)</w:t>
            </w:r>
          </w:p>
          <w:p w14:paraId="54FEE673" w14:textId="77777777" w:rsidR="008532ED" w:rsidRPr="0029122E" w:rsidRDefault="008532ED" w:rsidP="008532ED">
            <w:pPr>
              <w:spacing w:after="0" w:line="240" w:lineRule="auto"/>
              <w:jc w:val="both"/>
              <w:rPr>
                <w:rFonts w:cs="Times New Roman"/>
                <w:sz w:val="18"/>
                <w:szCs w:val="18"/>
                <w:shd w:val="clear" w:color="auto" w:fill="FFFFFF"/>
              </w:rPr>
            </w:pPr>
          </w:p>
          <w:p w14:paraId="51DBBCDE" w14:textId="77777777" w:rsidR="008532ED" w:rsidRPr="0029122E" w:rsidRDefault="008532ED" w:rsidP="008532ED">
            <w:pPr>
              <w:spacing w:after="0" w:line="240" w:lineRule="auto"/>
              <w:jc w:val="both"/>
              <w:rPr>
                <w:rFonts w:eastAsiaTheme="minorEastAsia" w:cs="Times New Roman"/>
                <w:iCs/>
                <w:sz w:val="18"/>
                <w:szCs w:val="18"/>
              </w:rPr>
            </w:pPr>
            <w:r w:rsidRPr="0029122E">
              <w:rPr>
                <w:rFonts w:eastAsiaTheme="minorEastAsia" w:cs="Times New Roman"/>
                <w:iCs/>
                <w:sz w:val="18"/>
                <w:szCs w:val="18"/>
              </w:rPr>
              <w:t xml:space="preserve">Absolvovanie študijného programu by malo zabezpečiť </w:t>
            </w:r>
            <w:proofErr w:type="spellStart"/>
            <w:r w:rsidRPr="0029122E">
              <w:rPr>
                <w:rFonts w:eastAsiaTheme="minorEastAsia" w:cs="Times New Roman"/>
                <w:iCs/>
                <w:sz w:val="18"/>
                <w:szCs w:val="18"/>
              </w:rPr>
              <w:t>disponzibilitu</w:t>
            </w:r>
            <w:proofErr w:type="spellEnd"/>
            <w:r w:rsidRPr="0029122E">
              <w:rPr>
                <w:rFonts w:eastAsiaTheme="minorEastAsia" w:cs="Times New Roman"/>
                <w:iCs/>
                <w:sz w:val="18"/>
                <w:szCs w:val="18"/>
              </w:rPr>
              <w:t xml:space="preserve"> vedomosťami, zručnosťami a kompetentnosťami, ktoré absolvent zúročí najmä v nasledovných súvislostiach:</w:t>
            </w:r>
          </w:p>
          <w:p w14:paraId="75E96A7C" w14:textId="77777777" w:rsidR="00B35DE5" w:rsidRPr="0029122E" w:rsidRDefault="008532ED" w:rsidP="00B35DE5">
            <w:pPr>
              <w:pStyle w:val="Odsekzoznamu"/>
              <w:numPr>
                <w:ilvl w:val="0"/>
                <w:numId w:val="38"/>
              </w:numPr>
              <w:spacing w:after="0" w:line="240" w:lineRule="auto"/>
              <w:ind w:left="142" w:hanging="142"/>
              <w:jc w:val="both"/>
              <w:rPr>
                <w:rFonts w:cs="Times New Roman"/>
                <w:sz w:val="18"/>
                <w:szCs w:val="18"/>
                <w:shd w:val="clear" w:color="auto" w:fill="FFFFFF"/>
              </w:rPr>
            </w:pPr>
            <w:r w:rsidRPr="0029122E">
              <w:rPr>
                <w:rFonts w:cs="Times New Roman"/>
                <w:sz w:val="18"/>
                <w:szCs w:val="18"/>
                <w:shd w:val="clear" w:color="auto" w:fill="FFFFFF"/>
              </w:rPr>
              <w:t>tvorba etických nástrojov, etických nariadení a dokumentov, etického programu vo firmách, koordinovanie etických komisií, realizácia etických auditov, obsluha etických horúcich liniek, tvorba etických kódexov rôznych typov (profesijné, odvetvové, podnikové)</w:t>
            </w:r>
            <w:r w:rsidR="00B35DE5" w:rsidRPr="0029122E">
              <w:rPr>
                <w:rFonts w:cs="Times New Roman"/>
                <w:sz w:val="18"/>
                <w:szCs w:val="18"/>
                <w:shd w:val="clear" w:color="auto" w:fill="FFFFFF"/>
              </w:rPr>
              <w:t>,</w:t>
            </w:r>
          </w:p>
          <w:p w14:paraId="16A70F16" w14:textId="77777777" w:rsidR="00B35DE5" w:rsidRPr="0029122E" w:rsidRDefault="008532ED" w:rsidP="00B35DE5">
            <w:pPr>
              <w:pStyle w:val="Odsekzoznamu"/>
              <w:numPr>
                <w:ilvl w:val="0"/>
                <w:numId w:val="38"/>
              </w:numPr>
              <w:spacing w:after="0" w:line="240" w:lineRule="auto"/>
              <w:ind w:left="142" w:hanging="142"/>
              <w:jc w:val="both"/>
              <w:rPr>
                <w:rFonts w:cs="Times New Roman"/>
                <w:sz w:val="18"/>
                <w:szCs w:val="18"/>
                <w:shd w:val="clear" w:color="auto" w:fill="FFFFFF"/>
              </w:rPr>
            </w:pPr>
            <w:r w:rsidRPr="0029122E">
              <w:rPr>
                <w:rFonts w:cs="Times New Roman"/>
                <w:sz w:val="18"/>
                <w:szCs w:val="18"/>
                <w:shd w:val="clear" w:color="auto" w:fill="FFFFFF"/>
              </w:rPr>
              <w:t>realizácia vzdelávacích podujatí o etike s rôznymi cieľovými skupinami (manažment, zamestnanci organizácie, študenti etc.)</w:t>
            </w:r>
            <w:r w:rsidR="00B35DE5" w:rsidRPr="0029122E">
              <w:rPr>
                <w:rFonts w:cs="Times New Roman"/>
                <w:sz w:val="18"/>
                <w:szCs w:val="18"/>
                <w:shd w:val="clear" w:color="auto" w:fill="FFFFFF"/>
              </w:rPr>
              <w:t>,</w:t>
            </w:r>
          </w:p>
          <w:p w14:paraId="21FA722C" w14:textId="77777777" w:rsidR="00B35DE5" w:rsidRPr="0029122E" w:rsidRDefault="008532ED" w:rsidP="00B35DE5">
            <w:pPr>
              <w:pStyle w:val="Odsekzoznamu"/>
              <w:numPr>
                <w:ilvl w:val="0"/>
                <w:numId w:val="38"/>
              </w:numPr>
              <w:spacing w:after="0" w:line="240" w:lineRule="auto"/>
              <w:ind w:left="142" w:hanging="142"/>
              <w:jc w:val="both"/>
              <w:rPr>
                <w:rFonts w:cs="Times New Roman"/>
                <w:sz w:val="18"/>
                <w:szCs w:val="18"/>
                <w:shd w:val="clear" w:color="auto" w:fill="FFFFFF"/>
              </w:rPr>
            </w:pPr>
            <w:r w:rsidRPr="0029122E">
              <w:rPr>
                <w:rFonts w:cs="Times New Roman"/>
                <w:sz w:val="18"/>
                <w:szCs w:val="18"/>
                <w:shd w:val="clear" w:color="auto" w:fill="FFFFFF"/>
              </w:rPr>
              <w:t>vedecká filozofická práca so zameraním na etiku (základné predpoklady pre elementárne vedecké výkony na úrovni článkov, štúdií, práca vo vedeckých teamoch vo výskumných a vedeckých inštitúciách)</w:t>
            </w:r>
            <w:r w:rsidR="00B35DE5" w:rsidRPr="0029122E">
              <w:rPr>
                <w:rFonts w:cs="Times New Roman"/>
                <w:sz w:val="18"/>
                <w:szCs w:val="18"/>
                <w:shd w:val="clear" w:color="auto" w:fill="FFFFFF"/>
              </w:rPr>
              <w:t>,</w:t>
            </w:r>
          </w:p>
          <w:p w14:paraId="1FFAB7C9" w14:textId="77777777" w:rsidR="00B35DE5" w:rsidRPr="0029122E" w:rsidRDefault="008532ED" w:rsidP="00B35DE5">
            <w:pPr>
              <w:pStyle w:val="Odsekzoznamu"/>
              <w:numPr>
                <w:ilvl w:val="0"/>
                <w:numId w:val="38"/>
              </w:numPr>
              <w:spacing w:after="0" w:line="240" w:lineRule="auto"/>
              <w:ind w:left="142" w:hanging="142"/>
              <w:jc w:val="both"/>
              <w:rPr>
                <w:rFonts w:cs="Times New Roman"/>
                <w:sz w:val="18"/>
                <w:szCs w:val="18"/>
                <w:shd w:val="clear" w:color="auto" w:fill="FFFFFF"/>
              </w:rPr>
            </w:pPr>
            <w:r w:rsidRPr="0029122E">
              <w:rPr>
                <w:rFonts w:cs="Times New Roman"/>
                <w:sz w:val="18"/>
                <w:szCs w:val="18"/>
                <w:shd w:val="clear" w:color="auto" w:fill="FFFFFF"/>
              </w:rPr>
              <w:t>schopnosti riadiť styk s verejnosťou, manažovať tok informácií medzi verejnosťou a organizáciou, dispozícia pôsobiť ako tlačový hovorca</w:t>
            </w:r>
            <w:r w:rsidR="00B35DE5" w:rsidRPr="0029122E">
              <w:rPr>
                <w:rFonts w:cs="Times New Roman"/>
                <w:sz w:val="18"/>
                <w:szCs w:val="18"/>
                <w:shd w:val="clear" w:color="auto" w:fill="FFFFFF"/>
              </w:rPr>
              <w:t>,</w:t>
            </w:r>
          </w:p>
          <w:p w14:paraId="70695D87" w14:textId="77777777" w:rsidR="008532ED" w:rsidRPr="0029122E" w:rsidRDefault="008532ED" w:rsidP="00B35DE5">
            <w:pPr>
              <w:pStyle w:val="Odsekzoznamu"/>
              <w:numPr>
                <w:ilvl w:val="0"/>
                <w:numId w:val="38"/>
              </w:numPr>
              <w:spacing w:after="0" w:line="240" w:lineRule="auto"/>
              <w:ind w:left="142" w:hanging="142"/>
              <w:jc w:val="both"/>
              <w:rPr>
                <w:rFonts w:cs="Times New Roman"/>
                <w:sz w:val="18"/>
                <w:szCs w:val="18"/>
                <w:shd w:val="clear" w:color="auto" w:fill="FFFFFF"/>
              </w:rPr>
            </w:pPr>
            <w:r w:rsidRPr="0029122E">
              <w:rPr>
                <w:rFonts w:cs="Times New Roman"/>
                <w:sz w:val="18"/>
                <w:szCs w:val="18"/>
                <w:shd w:val="clear" w:color="auto" w:fill="FFFFFF"/>
              </w:rPr>
              <w:t>tvorba, kontrola a riadenie obchodného protokolu, príprava obchodných rokovaní aj na medzinárodnej úrovni s partnermi z iných kultúr</w:t>
            </w:r>
            <w:r w:rsidR="00B35DE5" w:rsidRPr="0029122E">
              <w:rPr>
                <w:rFonts w:cs="Times New Roman"/>
                <w:sz w:val="18"/>
                <w:szCs w:val="18"/>
                <w:shd w:val="clear" w:color="auto" w:fill="FFFFFF"/>
              </w:rPr>
              <w:t>.</w:t>
            </w:r>
          </w:p>
          <w:p w14:paraId="1535F723" w14:textId="77777777" w:rsidR="00492FE3" w:rsidRPr="0029122E" w:rsidRDefault="00492FE3" w:rsidP="00B35DE5">
            <w:pPr>
              <w:spacing w:after="0" w:line="240" w:lineRule="auto"/>
              <w:jc w:val="both"/>
              <w:rPr>
                <w:rFonts w:eastAsiaTheme="minorEastAsia" w:cs="Times New Roman"/>
                <w:iCs/>
                <w:sz w:val="18"/>
                <w:szCs w:val="18"/>
              </w:rPr>
            </w:pPr>
          </w:p>
        </w:tc>
        <w:tc>
          <w:tcPr>
            <w:tcW w:w="2693" w:type="dxa"/>
          </w:tcPr>
          <w:p w14:paraId="5256AD31" w14:textId="77777777" w:rsidR="007641F8" w:rsidRPr="0029122E" w:rsidRDefault="00000000" w:rsidP="482C9DF2">
            <w:pPr>
              <w:spacing w:line="240" w:lineRule="auto"/>
              <w:contextualSpacing/>
              <w:rPr>
                <w:sz w:val="18"/>
                <w:szCs w:val="18"/>
                <w:lang w:eastAsia="sk-SK"/>
              </w:rPr>
            </w:pPr>
            <w:hyperlink r:id="rId41" w:history="1">
              <w:r w:rsidR="007641F8" w:rsidRPr="0029122E">
                <w:rPr>
                  <w:rStyle w:val="Hypertextovprepojenie"/>
                  <w:color w:val="auto"/>
                  <w:sz w:val="18"/>
                  <w:szCs w:val="18"/>
                  <w:lang w:eastAsia="sk-SK"/>
                </w:rPr>
                <w:t>Uplatnenie absolventov</w:t>
              </w:r>
            </w:hyperlink>
            <w:r w:rsidR="007641F8" w:rsidRPr="0029122E">
              <w:rPr>
                <w:sz w:val="18"/>
                <w:szCs w:val="18"/>
                <w:lang w:eastAsia="sk-SK"/>
              </w:rPr>
              <w:t xml:space="preserve"> </w:t>
            </w:r>
          </w:p>
          <w:p w14:paraId="623F0279" w14:textId="77777777" w:rsidR="00B420DB" w:rsidRPr="0029122E" w:rsidRDefault="00B420DB" w:rsidP="482C9DF2">
            <w:pPr>
              <w:spacing w:line="240" w:lineRule="auto"/>
              <w:contextualSpacing/>
              <w:rPr>
                <w:b/>
                <w:bCs/>
                <w:sz w:val="18"/>
                <w:szCs w:val="18"/>
                <w:lang w:eastAsia="sk-SK"/>
              </w:rPr>
            </w:pPr>
          </w:p>
          <w:p w14:paraId="264EB559" w14:textId="77777777" w:rsidR="007C0630" w:rsidRPr="0029122E" w:rsidRDefault="007C0630" w:rsidP="482C9DF2">
            <w:pPr>
              <w:spacing w:line="240" w:lineRule="auto"/>
              <w:contextualSpacing/>
              <w:rPr>
                <w:b/>
                <w:bCs/>
                <w:sz w:val="18"/>
                <w:szCs w:val="18"/>
                <w:lang w:eastAsia="sk-SK"/>
              </w:rPr>
            </w:pPr>
          </w:p>
          <w:p w14:paraId="348FE58F" w14:textId="77777777" w:rsidR="007641F8" w:rsidRPr="0029122E" w:rsidRDefault="007641F8" w:rsidP="00E9031A">
            <w:pPr>
              <w:spacing w:line="240" w:lineRule="auto"/>
              <w:contextualSpacing/>
              <w:rPr>
                <w:rFonts w:cstheme="minorHAnsi"/>
                <w:bCs/>
                <w:i/>
                <w:iCs/>
                <w:sz w:val="18"/>
                <w:szCs w:val="18"/>
                <w:lang w:eastAsia="sk-SK"/>
              </w:rPr>
            </w:pPr>
          </w:p>
        </w:tc>
      </w:tr>
    </w:tbl>
    <w:p w14:paraId="6718475E" w14:textId="77777777" w:rsidR="005878F0" w:rsidRPr="0029122E" w:rsidRDefault="005878F0" w:rsidP="00E9031A">
      <w:pPr>
        <w:pStyle w:val="Default"/>
        <w:jc w:val="both"/>
        <w:rPr>
          <w:rFonts w:asciiTheme="minorHAnsi" w:hAnsiTheme="minorHAnsi" w:cstheme="minorHAnsi"/>
          <w:b/>
          <w:bCs/>
          <w:color w:val="auto"/>
          <w:sz w:val="18"/>
          <w:szCs w:val="18"/>
        </w:rPr>
      </w:pPr>
    </w:p>
    <w:p w14:paraId="2976C208"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SP 2.9.</w:t>
      </w:r>
      <w:r w:rsidRPr="0029122E">
        <w:rPr>
          <w:rFonts w:asciiTheme="minorHAnsi" w:hAnsiTheme="minorHAnsi" w:cstheme="minorHAnsi"/>
          <w:color w:val="auto"/>
          <w:sz w:val="18"/>
          <w:szCs w:val="18"/>
        </w:rPr>
        <w:t xml:space="preserve"> Odborný obsah, štruktúra a sekvencia profilových študijných predmetov a ďalších vzdelávacích činností študijného programu a podmienky na úspešné ukončenie štúdia umožňujú dosahovanie výstupov vzdelávania uvedených v profile absolventa a zaručujú prístup k aktuálnym vedomostiam, zručnostiam a kompetentnostiam vrátane </w:t>
      </w:r>
      <w:r w:rsidRPr="0029122E">
        <w:rPr>
          <w:rFonts w:asciiTheme="minorHAnsi" w:hAnsiTheme="minorHAnsi" w:cstheme="minorHAnsi"/>
          <w:i/>
          <w:iCs/>
          <w:color w:val="auto"/>
          <w:sz w:val="18"/>
          <w:szCs w:val="18"/>
        </w:rPr>
        <w:t>prenositeľných spôsobilostí</w:t>
      </w:r>
      <w:r w:rsidRPr="0029122E">
        <w:rPr>
          <w:rFonts w:asciiTheme="minorHAnsi" w:hAnsiTheme="minorHAnsi" w:cstheme="minorHAnsi"/>
          <w:color w:val="auto"/>
          <w:sz w:val="18"/>
          <w:szCs w:val="18"/>
        </w:rPr>
        <w:t xml:space="preserve">, ktoré ovplyvňujú osobný rozvoj študentov a môžu byť využité v ich budúcom kariérnom uplatnení a v živote ako aktívnych občanov v demokratických spoločnostiach. V prípade profesijne orientovaných bakalárskych študijných programov je obsah študijného programu zostavený tak, aby umožňoval dosiahnuť zamestnávateľmi očakávané výstupy vzdelávania s akcentom na rozvoj praktických profesijných zručností v príslušnom odvetví hospodárstva alebo spoločenskej praxe.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368"/>
        <w:gridCol w:w="2410"/>
      </w:tblGrid>
      <w:tr w:rsidR="0029122E" w:rsidRPr="0029122E" w14:paraId="1820FD9B" w14:textId="77777777" w:rsidTr="482C9DF2">
        <w:trPr>
          <w:trHeight w:val="128"/>
        </w:trPr>
        <w:tc>
          <w:tcPr>
            <w:tcW w:w="7368" w:type="dxa"/>
          </w:tcPr>
          <w:p w14:paraId="4BFE816D"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rPr>
              <w:t>Samohodnotenie plnenia štandardu</w:t>
            </w:r>
          </w:p>
        </w:tc>
        <w:tc>
          <w:tcPr>
            <w:tcW w:w="2410" w:type="dxa"/>
          </w:tcPr>
          <w:p w14:paraId="7DB8083D"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lang w:eastAsia="sk-SK"/>
              </w:rPr>
              <w:t>Odkazy na dôkazy</w:t>
            </w:r>
          </w:p>
        </w:tc>
      </w:tr>
      <w:tr w:rsidR="0029122E" w:rsidRPr="0029122E" w14:paraId="3439583B" w14:textId="77777777" w:rsidTr="482C9DF2">
        <w:trPr>
          <w:trHeight w:val="517"/>
        </w:trPr>
        <w:tc>
          <w:tcPr>
            <w:tcW w:w="7368" w:type="dxa"/>
          </w:tcPr>
          <w:p w14:paraId="44ADD716" w14:textId="77777777" w:rsidR="007641F8" w:rsidRPr="0029122E" w:rsidRDefault="4CD587C4" w:rsidP="00471AE6">
            <w:pPr>
              <w:spacing w:after="0" w:line="240" w:lineRule="auto"/>
              <w:contextualSpacing/>
              <w:jc w:val="both"/>
              <w:rPr>
                <w:rFonts w:eastAsiaTheme="minorEastAsia"/>
                <w:sz w:val="18"/>
                <w:szCs w:val="18"/>
              </w:rPr>
            </w:pPr>
            <w:r w:rsidRPr="0029122E">
              <w:rPr>
                <w:rFonts w:eastAsiaTheme="minorEastAsia"/>
                <w:sz w:val="18"/>
                <w:szCs w:val="18"/>
              </w:rPr>
              <w:t>Študijný progr</w:t>
            </w:r>
            <w:r w:rsidR="2E59F10C" w:rsidRPr="0029122E">
              <w:rPr>
                <w:rFonts w:eastAsiaTheme="minorEastAsia"/>
                <w:sz w:val="18"/>
                <w:szCs w:val="18"/>
              </w:rPr>
              <w:t>am je zostavený tak, aby</w:t>
            </w:r>
            <w:r w:rsidRPr="0029122E">
              <w:rPr>
                <w:rFonts w:eastAsiaTheme="minorEastAsia"/>
                <w:sz w:val="18"/>
                <w:szCs w:val="18"/>
              </w:rPr>
              <w:t xml:space="preserve"> obsah, štruktúra a sekvencia profilových študijných predmetov a ďalších vzdelávacích činností študijného programu umožňoval</w:t>
            </w:r>
            <w:r w:rsidR="536AF590" w:rsidRPr="0029122E">
              <w:rPr>
                <w:rFonts w:eastAsiaTheme="minorEastAsia"/>
                <w:sz w:val="18"/>
                <w:szCs w:val="18"/>
              </w:rPr>
              <w:t>i</w:t>
            </w:r>
            <w:r w:rsidRPr="0029122E">
              <w:rPr>
                <w:rFonts w:eastAsiaTheme="minorEastAsia"/>
                <w:sz w:val="18"/>
                <w:szCs w:val="18"/>
              </w:rPr>
              <w:t xml:space="preserve"> plnohodnotný rozvoj vedomostí, zručností i kompetencií študentov</w:t>
            </w:r>
            <w:r w:rsidR="2E59F10C" w:rsidRPr="0029122E">
              <w:rPr>
                <w:rFonts w:eastAsiaTheme="minorEastAsia"/>
                <w:sz w:val="18"/>
                <w:szCs w:val="18"/>
              </w:rPr>
              <w:t xml:space="preserve"> </w:t>
            </w:r>
            <w:r w:rsidRPr="0029122E">
              <w:rPr>
                <w:rFonts w:eastAsiaTheme="minorEastAsia"/>
                <w:sz w:val="18"/>
                <w:szCs w:val="18"/>
              </w:rPr>
              <w:t>v súlade s profilom absolventa, ktorý bol vytvorený na základe požiadaviek praxe, skúseností pedagógov a na základe návrhov zainteresovaných strán. Cieľové vedomosti, zručnosti a</w:t>
            </w:r>
            <w:r w:rsidR="536AF590" w:rsidRPr="0029122E">
              <w:rPr>
                <w:rFonts w:eastAsiaTheme="minorEastAsia"/>
                <w:sz w:val="18"/>
                <w:szCs w:val="18"/>
              </w:rPr>
              <w:t> </w:t>
            </w:r>
            <w:r w:rsidR="00C12681" w:rsidRPr="0029122E">
              <w:rPr>
                <w:rFonts w:eastAsiaTheme="minorEastAsia"/>
                <w:sz w:val="18"/>
                <w:szCs w:val="18"/>
              </w:rPr>
              <w:t>kompetencie</w:t>
            </w:r>
            <w:r w:rsidR="536AF590" w:rsidRPr="0029122E">
              <w:rPr>
                <w:rFonts w:eastAsiaTheme="minorEastAsia"/>
                <w:sz w:val="18"/>
                <w:szCs w:val="18"/>
              </w:rPr>
              <w:t>,</w:t>
            </w:r>
            <w:r w:rsidRPr="0029122E">
              <w:rPr>
                <w:rFonts w:eastAsiaTheme="minorEastAsia"/>
                <w:sz w:val="18"/>
                <w:szCs w:val="18"/>
              </w:rPr>
              <w:t xml:space="preserve"> </w:t>
            </w:r>
            <w:r w:rsidR="00C12681" w:rsidRPr="0029122E">
              <w:rPr>
                <w:rFonts w:eastAsiaTheme="minorEastAsia"/>
                <w:sz w:val="18"/>
                <w:szCs w:val="18"/>
              </w:rPr>
              <w:t xml:space="preserve">ktoré sú </w:t>
            </w:r>
            <w:r w:rsidRPr="0029122E">
              <w:rPr>
                <w:rFonts w:eastAsiaTheme="minorEastAsia"/>
                <w:sz w:val="18"/>
                <w:szCs w:val="18"/>
              </w:rPr>
              <w:t>definované v profile absolventa</w:t>
            </w:r>
            <w:r w:rsidR="536AF590" w:rsidRPr="0029122E">
              <w:rPr>
                <w:rFonts w:eastAsiaTheme="minorEastAsia"/>
                <w:sz w:val="18"/>
                <w:szCs w:val="18"/>
              </w:rPr>
              <w:t>,</w:t>
            </w:r>
            <w:r w:rsidRPr="0029122E">
              <w:rPr>
                <w:rFonts w:eastAsiaTheme="minorEastAsia"/>
                <w:sz w:val="18"/>
                <w:szCs w:val="18"/>
              </w:rPr>
              <w:t xml:space="preserve"> vychádza</w:t>
            </w:r>
            <w:r w:rsidR="2E59F10C" w:rsidRPr="0029122E">
              <w:rPr>
                <w:rFonts w:eastAsiaTheme="minorEastAsia"/>
                <w:sz w:val="18"/>
                <w:szCs w:val="18"/>
              </w:rPr>
              <w:t xml:space="preserve">jú z čiastkových </w:t>
            </w:r>
            <w:r w:rsidRPr="0029122E">
              <w:rPr>
                <w:rFonts w:eastAsiaTheme="minorEastAsia"/>
                <w:sz w:val="18"/>
                <w:szCs w:val="18"/>
              </w:rPr>
              <w:t>vedomostí, zručností a</w:t>
            </w:r>
            <w:r w:rsidR="536AF590" w:rsidRPr="0029122E">
              <w:rPr>
                <w:rFonts w:eastAsiaTheme="minorEastAsia"/>
                <w:sz w:val="18"/>
                <w:szCs w:val="18"/>
              </w:rPr>
              <w:t> </w:t>
            </w:r>
            <w:r w:rsidRPr="0029122E">
              <w:rPr>
                <w:rFonts w:eastAsiaTheme="minorEastAsia"/>
                <w:sz w:val="18"/>
                <w:szCs w:val="18"/>
              </w:rPr>
              <w:t>kompetentností</w:t>
            </w:r>
            <w:r w:rsidR="536AF590" w:rsidRPr="0029122E">
              <w:rPr>
                <w:rFonts w:eastAsiaTheme="minorEastAsia"/>
                <w:sz w:val="18"/>
                <w:szCs w:val="18"/>
              </w:rPr>
              <w:t>,</w:t>
            </w:r>
            <w:r w:rsidRPr="0029122E">
              <w:rPr>
                <w:rFonts w:eastAsiaTheme="minorEastAsia"/>
                <w:sz w:val="18"/>
                <w:szCs w:val="18"/>
              </w:rPr>
              <w:t xml:space="preserve"> </w:t>
            </w:r>
            <w:r w:rsidR="00C12681" w:rsidRPr="0029122E">
              <w:rPr>
                <w:rFonts w:eastAsiaTheme="minorEastAsia"/>
                <w:sz w:val="18"/>
                <w:szCs w:val="18"/>
              </w:rPr>
              <w:t xml:space="preserve">ako sú uvedené </w:t>
            </w:r>
            <w:r w:rsidRPr="0029122E">
              <w:rPr>
                <w:rFonts w:eastAsiaTheme="minorEastAsia"/>
                <w:sz w:val="18"/>
                <w:szCs w:val="18"/>
              </w:rPr>
              <w:t>v jednotlivých informačných listoch profilových predmetov</w:t>
            </w:r>
            <w:r w:rsidR="536AF590" w:rsidRPr="0029122E">
              <w:rPr>
                <w:rFonts w:eastAsiaTheme="minorEastAsia"/>
                <w:sz w:val="18"/>
                <w:szCs w:val="18"/>
              </w:rPr>
              <w:t>,</w:t>
            </w:r>
            <w:r w:rsidRPr="0029122E">
              <w:rPr>
                <w:rFonts w:eastAsiaTheme="minorEastAsia"/>
                <w:sz w:val="18"/>
                <w:szCs w:val="18"/>
              </w:rPr>
              <w:t xml:space="preserve"> a ďalších nosných tém jadra znalostí študijného </w:t>
            </w:r>
            <w:r w:rsidRPr="0029122E">
              <w:rPr>
                <w:rFonts w:eastAsiaTheme="minorEastAsia"/>
                <w:sz w:val="18"/>
                <w:szCs w:val="18"/>
              </w:rPr>
              <w:lastRenderedPageBreak/>
              <w:t>odboru. Povinnou súčasťou všetkých informačných listov predmetov nového študijného programu je špecifikácia vedomostí, zručností a kompetentností, ktoré študent absolvovaním predmetu získa.</w:t>
            </w:r>
          </w:p>
          <w:p w14:paraId="5C212E2C" w14:textId="77777777" w:rsidR="00492FE3" w:rsidRPr="0029122E" w:rsidRDefault="00492FE3" w:rsidP="00471AE6">
            <w:pPr>
              <w:spacing w:after="0" w:line="240" w:lineRule="auto"/>
              <w:contextualSpacing/>
              <w:jc w:val="both"/>
              <w:rPr>
                <w:rFonts w:eastAsiaTheme="minorEastAsia"/>
                <w:sz w:val="18"/>
                <w:szCs w:val="18"/>
              </w:rPr>
            </w:pPr>
          </w:p>
        </w:tc>
        <w:tc>
          <w:tcPr>
            <w:tcW w:w="2410" w:type="dxa"/>
          </w:tcPr>
          <w:p w14:paraId="7FF53D40" w14:textId="77777777" w:rsidR="007641F8" w:rsidRPr="0029122E" w:rsidRDefault="00000000" w:rsidP="482C9DF2">
            <w:pPr>
              <w:spacing w:line="240" w:lineRule="auto"/>
              <w:contextualSpacing/>
              <w:rPr>
                <w:sz w:val="18"/>
                <w:szCs w:val="18"/>
                <w:lang w:eastAsia="sk-SK"/>
              </w:rPr>
            </w:pPr>
            <w:hyperlink r:id="rId42" w:history="1">
              <w:r w:rsidR="007641F8" w:rsidRPr="0029122E">
                <w:rPr>
                  <w:rStyle w:val="Hypertextovprepojenie"/>
                  <w:color w:val="auto"/>
                  <w:sz w:val="18"/>
                  <w:szCs w:val="18"/>
                  <w:lang w:eastAsia="sk-SK"/>
                </w:rPr>
                <w:t>Odporúčaný študijný plán</w:t>
              </w:r>
            </w:hyperlink>
            <w:r w:rsidR="6865D266" w:rsidRPr="0029122E">
              <w:rPr>
                <w:sz w:val="18"/>
                <w:szCs w:val="18"/>
                <w:lang w:eastAsia="sk-SK"/>
              </w:rPr>
              <w:t xml:space="preserve"> </w:t>
            </w:r>
          </w:p>
          <w:p w14:paraId="7E3BB655" w14:textId="77777777" w:rsidR="00B420DB" w:rsidRPr="0029122E" w:rsidRDefault="00B420DB" w:rsidP="482C9DF2">
            <w:pPr>
              <w:spacing w:line="240" w:lineRule="auto"/>
              <w:contextualSpacing/>
              <w:rPr>
                <w:sz w:val="18"/>
                <w:szCs w:val="18"/>
                <w:lang w:eastAsia="sk-SK"/>
              </w:rPr>
            </w:pPr>
          </w:p>
          <w:p w14:paraId="53CEE545" w14:textId="77777777" w:rsidR="007641F8" w:rsidRPr="0029122E" w:rsidRDefault="00000000" w:rsidP="482C9DF2">
            <w:pPr>
              <w:spacing w:line="240" w:lineRule="auto"/>
              <w:contextualSpacing/>
              <w:rPr>
                <w:sz w:val="18"/>
                <w:szCs w:val="18"/>
                <w:lang w:eastAsia="sk-SK"/>
              </w:rPr>
            </w:pPr>
            <w:hyperlink r:id="rId43" w:history="1">
              <w:r w:rsidR="007641F8" w:rsidRPr="0029122E">
                <w:rPr>
                  <w:rStyle w:val="Hypertextovprepojenie"/>
                  <w:color w:val="auto"/>
                  <w:sz w:val="18"/>
                  <w:szCs w:val="18"/>
                  <w:lang w:eastAsia="sk-SK"/>
                </w:rPr>
                <w:t>Informačné listy predmetov</w:t>
              </w:r>
            </w:hyperlink>
            <w:r w:rsidR="007641F8" w:rsidRPr="0029122E">
              <w:rPr>
                <w:sz w:val="18"/>
                <w:szCs w:val="18"/>
                <w:lang w:eastAsia="sk-SK"/>
              </w:rPr>
              <w:t xml:space="preserve"> </w:t>
            </w:r>
          </w:p>
          <w:p w14:paraId="433E74CA" w14:textId="77777777" w:rsidR="00475811" w:rsidRPr="0029122E" w:rsidRDefault="00475811" w:rsidP="00C1481D">
            <w:pPr>
              <w:tabs>
                <w:tab w:val="left" w:pos="2936"/>
              </w:tabs>
              <w:spacing w:line="240" w:lineRule="auto"/>
              <w:contextualSpacing/>
            </w:pPr>
          </w:p>
          <w:p w14:paraId="4E13325D" w14:textId="77777777" w:rsidR="00C1481D" w:rsidRPr="0029122E" w:rsidRDefault="00000000" w:rsidP="00C1481D">
            <w:pPr>
              <w:tabs>
                <w:tab w:val="left" w:pos="2936"/>
              </w:tabs>
              <w:spacing w:line="240" w:lineRule="auto"/>
              <w:contextualSpacing/>
              <w:rPr>
                <w:sz w:val="18"/>
                <w:szCs w:val="18"/>
                <w:lang w:eastAsia="sk-SK"/>
              </w:rPr>
            </w:pPr>
            <w:hyperlink r:id="rId44" w:history="1">
              <w:r w:rsidR="00C1481D" w:rsidRPr="0029122E">
                <w:rPr>
                  <w:rStyle w:val="Hypertextovprepojenie"/>
                  <w:color w:val="auto"/>
                  <w:sz w:val="18"/>
                  <w:szCs w:val="18"/>
                  <w:lang w:eastAsia="sk-SK"/>
                </w:rPr>
                <w:t>Opis študijného programu a </w:t>
              </w:r>
              <w:r w:rsidR="00C1481D" w:rsidRPr="0029122E">
                <w:rPr>
                  <w:rStyle w:val="Hypertextovprepojenie"/>
                  <w:bCs/>
                  <w:color w:val="auto"/>
                  <w:sz w:val="18"/>
                  <w:szCs w:val="18"/>
                  <w:lang w:eastAsia="sk-SK"/>
                </w:rPr>
                <w:t>profil absolventa</w:t>
              </w:r>
            </w:hyperlink>
          </w:p>
          <w:p w14:paraId="517FF07A" w14:textId="77777777" w:rsidR="005878F0" w:rsidRPr="0029122E" w:rsidRDefault="005878F0" w:rsidP="482C9DF2">
            <w:pPr>
              <w:spacing w:line="240" w:lineRule="auto"/>
              <w:contextualSpacing/>
              <w:rPr>
                <w:b/>
                <w:bCs/>
                <w:sz w:val="18"/>
                <w:szCs w:val="18"/>
                <w:lang w:eastAsia="sk-SK"/>
              </w:rPr>
            </w:pPr>
          </w:p>
        </w:tc>
      </w:tr>
    </w:tbl>
    <w:p w14:paraId="16FA9618"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 xml:space="preserve">SP 2.10. </w:t>
      </w:r>
      <w:r w:rsidRPr="0029122E">
        <w:rPr>
          <w:rFonts w:asciiTheme="minorHAnsi" w:hAnsiTheme="minorHAnsi" w:cstheme="minorHAnsi"/>
          <w:color w:val="auto"/>
          <w:sz w:val="18"/>
          <w:szCs w:val="18"/>
        </w:rPr>
        <w:t xml:space="preserve">Študijný program má stanovenú štandardnú dĺžku štúdia, určenú pracovnú záťaž pre jednotlivé študijné predmety vyjadrenú v ECTS kreditoch a počet hodín kontaktnej výučby s výnimkou, ak to nevyžaduje povaha vzdelávacej činnosti. Štandardná dĺžka štúdia, pracovná záťaž a počet hodín kontaktnej výučby umožňujú dosiahnutie výstupov vzdelávania a zodpovedajú forme študijného programu. </w:t>
      </w:r>
    </w:p>
    <w:tbl>
      <w:tblPr>
        <w:tblW w:w="978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373"/>
        <w:gridCol w:w="2410"/>
      </w:tblGrid>
      <w:tr w:rsidR="0029122E" w:rsidRPr="0029122E" w14:paraId="1DB30610" w14:textId="77777777" w:rsidTr="482C9DF2">
        <w:trPr>
          <w:trHeight w:val="128"/>
        </w:trPr>
        <w:tc>
          <w:tcPr>
            <w:tcW w:w="7373" w:type="dxa"/>
          </w:tcPr>
          <w:p w14:paraId="265CD536"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rPr>
              <w:t>Samohodnotenie plnenia štandardu</w:t>
            </w:r>
          </w:p>
        </w:tc>
        <w:tc>
          <w:tcPr>
            <w:tcW w:w="2410" w:type="dxa"/>
          </w:tcPr>
          <w:p w14:paraId="526C3ED3"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lang w:eastAsia="sk-SK"/>
              </w:rPr>
              <w:t>Odkazy na dôkazy</w:t>
            </w:r>
          </w:p>
        </w:tc>
      </w:tr>
      <w:tr w:rsidR="0029122E" w:rsidRPr="0029122E" w14:paraId="1D98D7B7" w14:textId="77777777" w:rsidTr="482C9DF2">
        <w:trPr>
          <w:trHeight w:val="447"/>
        </w:trPr>
        <w:tc>
          <w:tcPr>
            <w:tcW w:w="7373" w:type="dxa"/>
          </w:tcPr>
          <w:p w14:paraId="77FC4C61" w14:textId="77777777" w:rsidR="007641F8" w:rsidRPr="0029122E" w:rsidRDefault="007641F8" w:rsidP="00471AE6">
            <w:pPr>
              <w:spacing w:after="0" w:line="240" w:lineRule="auto"/>
              <w:jc w:val="both"/>
              <w:rPr>
                <w:rFonts w:eastAsiaTheme="minorEastAsia"/>
                <w:sz w:val="18"/>
                <w:szCs w:val="18"/>
              </w:rPr>
            </w:pPr>
            <w:r w:rsidRPr="0029122E">
              <w:rPr>
                <w:rFonts w:eastAsiaTheme="minorEastAsia"/>
                <w:sz w:val="18"/>
                <w:szCs w:val="18"/>
              </w:rPr>
              <w:t>V zmysle zákona č. 131/2002 Z. z. o vysokých školách a o zmene a doplnení niektorých zákonov</w:t>
            </w:r>
            <w:r w:rsidR="46273C0D" w:rsidRPr="0029122E">
              <w:rPr>
                <w:rFonts w:eastAsiaTheme="minorEastAsia"/>
                <w:sz w:val="18"/>
                <w:szCs w:val="18"/>
              </w:rPr>
              <w:t xml:space="preserve"> </w:t>
            </w:r>
            <w:r w:rsidRPr="0029122E">
              <w:rPr>
                <w:rFonts w:eastAsiaTheme="minorEastAsia"/>
                <w:sz w:val="18"/>
                <w:szCs w:val="18"/>
              </w:rPr>
              <w:t>(§</w:t>
            </w:r>
            <w:r w:rsidR="46273C0D" w:rsidRPr="0029122E">
              <w:rPr>
                <w:rFonts w:eastAsiaTheme="minorEastAsia"/>
                <w:sz w:val="18"/>
                <w:szCs w:val="18"/>
              </w:rPr>
              <w:t> </w:t>
            </w:r>
            <w:r w:rsidRPr="0029122E">
              <w:rPr>
                <w:rFonts w:eastAsiaTheme="minorEastAsia"/>
                <w:sz w:val="18"/>
                <w:szCs w:val="18"/>
              </w:rPr>
              <w:t>52</w:t>
            </w:r>
            <w:r w:rsidR="46273C0D" w:rsidRPr="0029122E">
              <w:rPr>
                <w:rFonts w:eastAsiaTheme="minorEastAsia"/>
                <w:sz w:val="18"/>
                <w:szCs w:val="18"/>
              </w:rPr>
              <w:t>)</w:t>
            </w:r>
            <w:r w:rsidRPr="0029122E">
              <w:rPr>
                <w:rFonts w:eastAsiaTheme="minorEastAsia"/>
                <w:sz w:val="18"/>
                <w:szCs w:val="18"/>
              </w:rPr>
              <w:t xml:space="preserve"> sa </w:t>
            </w:r>
            <w:r w:rsidR="00B35DE5" w:rsidRPr="0029122E">
              <w:rPr>
                <w:rFonts w:cs="Arial"/>
                <w:sz w:val="18"/>
                <w:szCs w:val="18"/>
                <w:shd w:val="clear" w:color="auto" w:fill="FFFFFF"/>
              </w:rPr>
              <w:t>študijný program druhého stupňa zameriava na získanie teoretických a praktických poznatkov založených na súčasnom stave vedy, techniky alebo umenia a na rozvíjanie schopnosti ich tvorivého uplatňovania pri výkone povolania alebo pri pokračovaní vo vysokoškolskom štúdiu podľa doktorandského študijného programu</w:t>
            </w:r>
            <w:r w:rsidR="00B35DE5" w:rsidRPr="0029122E">
              <w:rPr>
                <w:rFonts w:eastAsiaTheme="minorEastAsia"/>
                <w:sz w:val="18"/>
                <w:szCs w:val="18"/>
              </w:rPr>
              <w:t>.</w:t>
            </w:r>
            <w:r w:rsidRPr="0029122E">
              <w:rPr>
                <w:rFonts w:eastAsiaTheme="minorEastAsia"/>
                <w:sz w:val="18"/>
                <w:szCs w:val="18"/>
              </w:rPr>
              <w:t xml:space="preserve"> </w:t>
            </w:r>
            <w:r w:rsidR="00B35DE5" w:rsidRPr="0029122E">
              <w:rPr>
                <w:rFonts w:cs="Arial"/>
                <w:sz w:val="18"/>
                <w:szCs w:val="18"/>
                <w:shd w:val="clear" w:color="auto" w:fill="FFFFFF"/>
              </w:rPr>
              <w:t>Absolventi študijného programu druhého stupňa získajú vysokoškolské vzdelanie druhého stupňa</w:t>
            </w:r>
            <w:r w:rsidRPr="0029122E">
              <w:rPr>
                <w:rFonts w:eastAsiaTheme="minorEastAsia"/>
                <w:sz w:val="18"/>
                <w:szCs w:val="18"/>
              </w:rPr>
              <w:t>. Štandardná dĺžka štúdia vráta</w:t>
            </w:r>
            <w:r w:rsidR="00B35DE5" w:rsidRPr="0029122E">
              <w:rPr>
                <w:rFonts w:eastAsiaTheme="minorEastAsia"/>
                <w:sz w:val="18"/>
                <w:szCs w:val="18"/>
              </w:rPr>
              <w:t>ne odbornej praxe pre</w:t>
            </w:r>
            <w:r w:rsidRPr="0029122E">
              <w:rPr>
                <w:rFonts w:eastAsiaTheme="minorEastAsia"/>
                <w:sz w:val="18"/>
                <w:szCs w:val="18"/>
              </w:rPr>
              <w:t xml:space="preserve"> študijný program</w:t>
            </w:r>
            <w:r w:rsidR="00B35DE5" w:rsidRPr="0029122E">
              <w:rPr>
                <w:rFonts w:eastAsiaTheme="minorEastAsia"/>
                <w:sz w:val="18"/>
                <w:szCs w:val="18"/>
              </w:rPr>
              <w:t xml:space="preserve"> druhého stupňa v dennej forme štúdia sú 2</w:t>
            </w:r>
            <w:r w:rsidRPr="0029122E">
              <w:rPr>
                <w:rFonts w:eastAsiaTheme="minorEastAsia"/>
                <w:sz w:val="18"/>
                <w:szCs w:val="18"/>
              </w:rPr>
              <w:t xml:space="preserve"> akademické roky; počet kreditov, dosiahnutie </w:t>
            </w:r>
            <w:r w:rsidR="243C4EA0" w:rsidRPr="0029122E">
              <w:rPr>
                <w:rFonts w:eastAsiaTheme="minorEastAsia"/>
                <w:sz w:val="18"/>
                <w:szCs w:val="18"/>
              </w:rPr>
              <w:t xml:space="preserve">ktorého </w:t>
            </w:r>
            <w:r w:rsidRPr="0029122E">
              <w:rPr>
                <w:rFonts w:eastAsiaTheme="minorEastAsia"/>
                <w:sz w:val="18"/>
                <w:szCs w:val="18"/>
              </w:rPr>
              <w:t xml:space="preserve">je podmienkou </w:t>
            </w:r>
            <w:r w:rsidR="00B35DE5" w:rsidRPr="0029122E">
              <w:rPr>
                <w:rFonts w:eastAsiaTheme="minorEastAsia"/>
                <w:sz w:val="18"/>
                <w:szCs w:val="18"/>
              </w:rPr>
              <w:t>riadneho skončenia štúdia, je 12</w:t>
            </w:r>
            <w:r w:rsidRPr="0029122E">
              <w:rPr>
                <w:rFonts w:eastAsiaTheme="minorEastAsia"/>
                <w:sz w:val="18"/>
                <w:szCs w:val="18"/>
              </w:rPr>
              <w:t xml:space="preserve">0 kreditov. V súlade so zákonom je predkladaný </w:t>
            </w:r>
            <w:r w:rsidR="00B35DE5" w:rsidRPr="0029122E">
              <w:rPr>
                <w:rFonts w:eastAsiaTheme="minorEastAsia"/>
                <w:sz w:val="18"/>
                <w:szCs w:val="18"/>
              </w:rPr>
              <w:t xml:space="preserve">magisterský </w:t>
            </w:r>
            <w:r w:rsidRPr="0029122E">
              <w:rPr>
                <w:rFonts w:eastAsiaTheme="minorEastAsia"/>
                <w:sz w:val="18"/>
                <w:szCs w:val="18"/>
              </w:rPr>
              <w:t xml:space="preserve">študijný program koncipovaný na štandardnú dĺžku štúdia </w:t>
            </w:r>
            <w:r w:rsidR="68DF7F25" w:rsidRPr="0029122E">
              <w:rPr>
                <w:rFonts w:eastAsiaTheme="minorEastAsia"/>
                <w:sz w:val="18"/>
                <w:szCs w:val="18"/>
              </w:rPr>
              <w:t>–</w:t>
            </w:r>
            <w:r w:rsidR="00B35DE5" w:rsidRPr="0029122E">
              <w:rPr>
                <w:rFonts w:eastAsiaTheme="minorEastAsia"/>
                <w:sz w:val="18"/>
                <w:szCs w:val="18"/>
              </w:rPr>
              <w:t xml:space="preserve"> 2</w:t>
            </w:r>
            <w:r w:rsidR="68DF7F25" w:rsidRPr="0029122E">
              <w:rPr>
                <w:rFonts w:eastAsiaTheme="minorEastAsia"/>
                <w:sz w:val="18"/>
                <w:szCs w:val="18"/>
              </w:rPr>
              <w:t xml:space="preserve"> </w:t>
            </w:r>
            <w:r w:rsidRPr="0029122E">
              <w:rPr>
                <w:rFonts w:eastAsiaTheme="minorEastAsia"/>
                <w:sz w:val="18"/>
                <w:szCs w:val="18"/>
              </w:rPr>
              <w:t>roky</w:t>
            </w:r>
            <w:r w:rsidR="68DF7F25" w:rsidRPr="0029122E">
              <w:rPr>
                <w:rFonts w:eastAsiaTheme="minorEastAsia"/>
                <w:sz w:val="18"/>
                <w:szCs w:val="18"/>
              </w:rPr>
              <w:t xml:space="preserve"> </w:t>
            </w:r>
            <w:r w:rsidRPr="0029122E">
              <w:rPr>
                <w:rFonts w:eastAsiaTheme="minorEastAsia"/>
                <w:sz w:val="18"/>
                <w:szCs w:val="18"/>
              </w:rPr>
              <w:t>v dennej forme štúdia</w:t>
            </w:r>
            <w:r w:rsidR="167CD9E0" w:rsidRPr="0029122E">
              <w:rPr>
                <w:rFonts w:eastAsiaTheme="minorEastAsia"/>
                <w:sz w:val="18"/>
                <w:szCs w:val="18"/>
              </w:rPr>
              <w:t xml:space="preserve">; </w:t>
            </w:r>
            <w:r w:rsidRPr="0029122E">
              <w:rPr>
                <w:rFonts w:eastAsiaTheme="minorEastAsia"/>
                <w:sz w:val="18"/>
                <w:szCs w:val="18"/>
              </w:rPr>
              <w:t>je dodržaná štandardná študijná záťaž 60 kreditov za akademický rok a celkový počet kreditov za celé štúdium je 1</w:t>
            </w:r>
            <w:r w:rsidR="00B35DE5" w:rsidRPr="0029122E">
              <w:rPr>
                <w:rFonts w:eastAsiaTheme="minorEastAsia"/>
                <w:sz w:val="18"/>
                <w:szCs w:val="18"/>
              </w:rPr>
              <w:t>2</w:t>
            </w:r>
            <w:r w:rsidRPr="0029122E">
              <w:rPr>
                <w:rFonts w:eastAsiaTheme="minorEastAsia"/>
                <w:sz w:val="18"/>
                <w:szCs w:val="18"/>
              </w:rPr>
              <w:t xml:space="preserve">0 kreditov. V zmysle </w:t>
            </w:r>
            <w:r w:rsidR="68DF7F25" w:rsidRPr="0029122E">
              <w:rPr>
                <w:rFonts w:eastAsiaTheme="minorEastAsia"/>
                <w:i/>
                <w:iCs/>
                <w:sz w:val="18"/>
                <w:szCs w:val="18"/>
              </w:rPr>
              <w:t>Š</w:t>
            </w:r>
            <w:r w:rsidRPr="0029122E">
              <w:rPr>
                <w:rFonts w:eastAsiaTheme="minorEastAsia"/>
                <w:i/>
                <w:iCs/>
                <w:sz w:val="18"/>
                <w:szCs w:val="18"/>
              </w:rPr>
              <w:t xml:space="preserve">tudijného poriadku </w:t>
            </w:r>
            <w:r w:rsidR="00C12681" w:rsidRPr="0029122E">
              <w:rPr>
                <w:rFonts w:eastAsiaTheme="minorEastAsia"/>
                <w:i/>
                <w:iCs/>
                <w:sz w:val="18"/>
                <w:szCs w:val="18"/>
              </w:rPr>
              <w:t>VŠMP ISM v Prešove</w:t>
            </w:r>
            <w:r w:rsidR="00C12681" w:rsidRPr="0029122E">
              <w:rPr>
                <w:rFonts w:eastAsiaTheme="minorEastAsia"/>
                <w:sz w:val="18"/>
                <w:szCs w:val="18"/>
              </w:rPr>
              <w:t xml:space="preserve"> (čl. 13</w:t>
            </w:r>
            <w:r w:rsidRPr="0029122E">
              <w:rPr>
                <w:rFonts w:eastAsiaTheme="minorEastAsia"/>
                <w:sz w:val="18"/>
                <w:szCs w:val="18"/>
              </w:rPr>
              <w:t>) odporúčaný študijný plán</w:t>
            </w:r>
            <w:r w:rsidR="167CD9E0" w:rsidRPr="0029122E">
              <w:rPr>
                <w:rFonts w:eastAsiaTheme="minorEastAsia"/>
                <w:sz w:val="18"/>
                <w:szCs w:val="18"/>
              </w:rPr>
              <w:t xml:space="preserve"> vymedzuje</w:t>
            </w:r>
            <w:r w:rsidRPr="0029122E">
              <w:rPr>
                <w:rFonts w:eastAsiaTheme="minorEastAsia"/>
                <w:sz w:val="18"/>
                <w:szCs w:val="18"/>
              </w:rPr>
              <w:t xml:space="preserve"> zoznam povinných a povinne voliteľných predmetov a odporúčaný rozsah výberových predmetov, ich kreditovú a hodinovú dotáciu</w:t>
            </w:r>
            <w:r w:rsidR="68DF7F25" w:rsidRPr="0029122E">
              <w:rPr>
                <w:rFonts w:eastAsiaTheme="minorEastAsia"/>
                <w:sz w:val="18"/>
                <w:szCs w:val="18"/>
              </w:rPr>
              <w:t xml:space="preserve"> a</w:t>
            </w:r>
            <w:r w:rsidRPr="0029122E">
              <w:rPr>
                <w:rFonts w:eastAsiaTheme="minorEastAsia"/>
                <w:sz w:val="18"/>
                <w:szCs w:val="18"/>
              </w:rPr>
              <w:t xml:space="preserve"> odporúčané semestre ich realizácie tak, </w:t>
            </w:r>
            <w:r w:rsidR="009B161F" w:rsidRPr="0029122E">
              <w:rPr>
                <w:sz w:val="18"/>
                <w:szCs w:val="18"/>
              </w:rPr>
              <w:t>aby jeho absolvovaním študent splnil podmienky na úspešné skončenie štúdia v rámci štandardnej dĺžky štúdia zodpovedajúcej študijnému programu.</w:t>
            </w:r>
            <w:r w:rsidRPr="0029122E">
              <w:rPr>
                <w:rFonts w:eastAsiaTheme="minorEastAsia"/>
                <w:sz w:val="18"/>
                <w:szCs w:val="18"/>
              </w:rPr>
              <w:t xml:space="preserve"> Táto požiadavka je v študijnom pláne predkladaného </w:t>
            </w:r>
            <w:r w:rsidR="21BBD2E9" w:rsidRPr="0029122E">
              <w:rPr>
                <w:rFonts w:eastAsiaTheme="minorEastAsia"/>
                <w:sz w:val="18"/>
                <w:szCs w:val="18"/>
              </w:rPr>
              <w:t>ŠP</w:t>
            </w:r>
            <w:r w:rsidRPr="0029122E">
              <w:rPr>
                <w:rFonts w:eastAsiaTheme="minorEastAsia"/>
                <w:sz w:val="18"/>
                <w:szCs w:val="18"/>
              </w:rPr>
              <w:t xml:space="preserve"> </w:t>
            </w:r>
            <w:r w:rsidR="00322CB5" w:rsidRPr="0029122E">
              <w:rPr>
                <w:rFonts w:eastAsiaTheme="minorEastAsia"/>
                <w:sz w:val="18"/>
                <w:szCs w:val="18"/>
              </w:rPr>
              <w:t>etika vzťahov s verejnosťou a obchodný protokol</w:t>
            </w:r>
            <w:r w:rsidRPr="0029122E">
              <w:rPr>
                <w:rFonts w:eastAsiaTheme="minorEastAsia"/>
                <w:sz w:val="18"/>
                <w:szCs w:val="18"/>
              </w:rPr>
              <w:t xml:space="preserve"> dodržaná.</w:t>
            </w:r>
          </w:p>
          <w:p w14:paraId="250B2AC3" w14:textId="77777777" w:rsidR="00492FE3" w:rsidRPr="0029122E" w:rsidRDefault="00492FE3" w:rsidP="00471AE6">
            <w:pPr>
              <w:spacing w:after="0" w:line="240" w:lineRule="auto"/>
              <w:jc w:val="both"/>
              <w:rPr>
                <w:i/>
                <w:iCs/>
                <w:sz w:val="18"/>
                <w:szCs w:val="18"/>
                <w:lang w:eastAsia="sk-SK"/>
              </w:rPr>
            </w:pPr>
          </w:p>
        </w:tc>
        <w:tc>
          <w:tcPr>
            <w:tcW w:w="2410" w:type="dxa"/>
          </w:tcPr>
          <w:p w14:paraId="387448B1" w14:textId="77777777" w:rsidR="00E508DE" w:rsidRPr="0029122E" w:rsidRDefault="00000000" w:rsidP="482C9DF2">
            <w:pPr>
              <w:spacing w:line="240" w:lineRule="auto"/>
              <w:contextualSpacing/>
              <w:rPr>
                <w:rStyle w:val="Hypertextovprepojenie"/>
                <w:b/>
                <w:bCs/>
                <w:color w:val="auto"/>
                <w:sz w:val="18"/>
                <w:szCs w:val="18"/>
                <w:lang w:eastAsia="sk-SK"/>
              </w:rPr>
            </w:pPr>
            <w:hyperlink r:id="rId45" w:history="1">
              <w:r w:rsidR="60D5EC0F" w:rsidRPr="0029122E">
                <w:rPr>
                  <w:rStyle w:val="Hypertextovprepojenie"/>
                  <w:color w:val="auto"/>
                  <w:sz w:val="18"/>
                  <w:szCs w:val="18"/>
                  <w:lang w:eastAsia="sk-SK"/>
                </w:rPr>
                <w:t xml:space="preserve">Študijný poriadok </w:t>
              </w:r>
              <w:r w:rsidR="00B17317" w:rsidRPr="0029122E">
                <w:rPr>
                  <w:rStyle w:val="Hypertextovprepojenie"/>
                  <w:color w:val="auto"/>
                  <w:sz w:val="18"/>
                  <w:szCs w:val="18"/>
                  <w:lang w:eastAsia="sk-SK"/>
                </w:rPr>
                <w:t xml:space="preserve">VŠMP ISM Slovakia </w:t>
              </w:r>
              <w:r w:rsidR="60D5EC0F" w:rsidRPr="0029122E">
                <w:rPr>
                  <w:rStyle w:val="Hypertextovprepojenie"/>
                  <w:color w:val="auto"/>
                  <w:sz w:val="18"/>
                  <w:szCs w:val="18"/>
                  <w:lang w:eastAsia="sk-SK"/>
                </w:rPr>
                <w:t>v Prešove (čl. 2 a 1</w:t>
              </w:r>
              <w:r w:rsidR="00B17317" w:rsidRPr="0029122E">
                <w:rPr>
                  <w:rStyle w:val="Hypertextovprepojenie"/>
                  <w:color w:val="auto"/>
                  <w:sz w:val="18"/>
                  <w:szCs w:val="18"/>
                  <w:lang w:eastAsia="sk-SK"/>
                </w:rPr>
                <w:t>2</w:t>
              </w:r>
              <w:r w:rsidR="60D5EC0F" w:rsidRPr="0029122E">
                <w:rPr>
                  <w:rStyle w:val="Hypertextovprepojenie"/>
                  <w:color w:val="auto"/>
                  <w:sz w:val="18"/>
                  <w:szCs w:val="18"/>
                  <w:lang w:eastAsia="sk-SK"/>
                </w:rPr>
                <w:t>)</w:t>
              </w:r>
            </w:hyperlink>
          </w:p>
          <w:p w14:paraId="60157D93" w14:textId="77777777" w:rsidR="00E508DE" w:rsidRPr="0029122E" w:rsidRDefault="00E508DE" w:rsidP="00E9031A">
            <w:pPr>
              <w:spacing w:line="240" w:lineRule="auto"/>
              <w:contextualSpacing/>
              <w:rPr>
                <w:rFonts w:cstheme="minorHAnsi"/>
                <w:bCs/>
                <w:iCs/>
                <w:sz w:val="18"/>
                <w:szCs w:val="18"/>
                <w:lang w:eastAsia="sk-SK"/>
              </w:rPr>
            </w:pPr>
          </w:p>
          <w:p w14:paraId="337F50FC" w14:textId="77777777" w:rsidR="00B420DB" w:rsidRPr="0029122E" w:rsidRDefault="00000000" w:rsidP="00B420DB">
            <w:pPr>
              <w:spacing w:line="240" w:lineRule="auto"/>
              <w:contextualSpacing/>
              <w:rPr>
                <w:sz w:val="18"/>
                <w:szCs w:val="18"/>
                <w:lang w:eastAsia="sk-SK"/>
              </w:rPr>
            </w:pPr>
            <w:hyperlink r:id="rId46" w:history="1">
              <w:r w:rsidR="00B420DB" w:rsidRPr="0029122E">
                <w:rPr>
                  <w:rStyle w:val="Hypertextovprepojenie"/>
                  <w:color w:val="auto"/>
                  <w:sz w:val="18"/>
                  <w:szCs w:val="18"/>
                  <w:lang w:eastAsia="sk-SK"/>
                </w:rPr>
                <w:t>Odporúčaný študijný plán</w:t>
              </w:r>
            </w:hyperlink>
            <w:r w:rsidR="00B420DB" w:rsidRPr="0029122E">
              <w:rPr>
                <w:sz w:val="18"/>
                <w:szCs w:val="18"/>
                <w:lang w:eastAsia="sk-SK"/>
              </w:rPr>
              <w:t xml:space="preserve"> </w:t>
            </w:r>
          </w:p>
          <w:p w14:paraId="3652B28F" w14:textId="77777777" w:rsidR="007641F8" w:rsidRPr="0029122E" w:rsidRDefault="007641F8" w:rsidP="00475811">
            <w:pPr>
              <w:spacing w:line="240" w:lineRule="auto"/>
              <w:contextualSpacing/>
              <w:rPr>
                <w:b/>
                <w:bCs/>
                <w:sz w:val="18"/>
                <w:szCs w:val="18"/>
                <w:lang w:eastAsia="sk-SK"/>
              </w:rPr>
            </w:pPr>
          </w:p>
        </w:tc>
      </w:tr>
    </w:tbl>
    <w:p w14:paraId="0B985110" w14:textId="77777777" w:rsidR="007641F8" w:rsidRPr="0029122E" w:rsidRDefault="007641F8" w:rsidP="00E9031A">
      <w:pPr>
        <w:pStyle w:val="Default"/>
        <w:contextualSpacing/>
        <w:rPr>
          <w:rFonts w:asciiTheme="minorHAnsi" w:hAnsiTheme="minorHAnsi" w:cstheme="minorHAnsi"/>
          <w:color w:val="auto"/>
          <w:sz w:val="18"/>
          <w:szCs w:val="18"/>
        </w:rPr>
      </w:pPr>
    </w:p>
    <w:p w14:paraId="6D6A9486" w14:textId="77777777" w:rsidR="007641F8" w:rsidRPr="0029122E" w:rsidRDefault="007641F8" w:rsidP="00E9031A">
      <w:pPr>
        <w:spacing w:after="0" w:line="240" w:lineRule="auto"/>
        <w:jc w:val="both"/>
        <w:rPr>
          <w:rFonts w:cstheme="minorHAnsi"/>
          <w:sz w:val="18"/>
          <w:szCs w:val="18"/>
        </w:rPr>
      </w:pPr>
      <w:r w:rsidRPr="0029122E">
        <w:rPr>
          <w:rFonts w:cstheme="minorHAnsi"/>
          <w:b/>
          <w:bCs/>
          <w:sz w:val="18"/>
          <w:szCs w:val="18"/>
        </w:rPr>
        <w:t xml:space="preserve">SP 2.11. </w:t>
      </w:r>
      <w:r w:rsidRPr="0029122E">
        <w:rPr>
          <w:rFonts w:cstheme="minorHAnsi"/>
          <w:sz w:val="18"/>
          <w:szCs w:val="18"/>
        </w:rPr>
        <w:t xml:space="preserve">V prípade profesijne orientovaných bakalárskych študijných programov je súčasťou ich obsahu povinná odborná prax študentov v zmluvne spolupracujúcej organizácii v celkovom rozsahu aspoň jeden semester, ktorej účelom je rozvoj praktických profesijných zručností. Odborná prax umožňuje študentovi vykonávať činnosti, prostredníctvom ktorých si osvojí pracovné postupy typické pre príslušnú úroveň kvalifikácie a príslušný študijný odbor, má možnosť podieľať sa na odborných procesoch, projektoch a prostredníctvom konkrétnych úloh nadobúdať vedomosti, zručnosti a kompetentnosti relevantné pre výkon príslušných profesií. Odborná prax môže byť uskutočnená ako súvislá alebo rozdelená na viacero kratších časových období v nadväznosti na potreby príslušného študijného programu a podmienky spolupracujúcej organizácie, v ktorej sa odborná prax uskutočňuje.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29122E" w:rsidRPr="0029122E" w14:paraId="4BCD3192" w14:textId="77777777" w:rsidTr="6E0E6657">
        <w:trPr>
          <w:trHeight w:val="128"/>
        </w:trPr>
        <w:tc>
          <w:tcPr>
            <w:tcW w:w="7510" w:type="dxa"/>
          </w:tcPr>
          <w:p w14:paraId="2CD0BDFC"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rPr>
              <w:t>Samohodnotenie plnenia štandardu</w:t>
            </w:r>
          </w:p>
        </w:tc>
        <w:tc>
          <w:tcPr>
            <w:tcW w:w="2268" w:type="dxa"/>
          </w:tcPr>
          <w:p w14:paraId="5F153633"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lang w:eastAsia="sk-SK"/>
              </w:rPr>
              <w:t>Odkazy na dôkazy</w:t>
            </w:r>
          </w:p>
        </w:tc>
      </w:tr>
      <w:tr w:rsidR="007641F8" w:rsidRPr="0029122E" w14:paraId="1FFC50C3" w14:textId="77777777" w:rsidTr="6E0E6657">
        <w:trPr>
          <w:trHeight w:val="541"/>
        </w:trPr>
        <w:tc>
          <w:tcPr>
            <w:tcW w:w="7510" w:type="dxa"/>
          </w:tcPr>
          <w:p w14:paraId="19F38F39" w14:textId="77777777" w:rsidR="00720968" w:rsidRPr="0029122E" w:rsidRDefault="21AE49A9" w:rsidP="00C33C3F">
            <w:pPr>
              <w:spacing w:after="0" w:line="240" w:lineRule="auto"/>
              <w:contextualSpacing/>
              <w:jc w:val="both"/>
              <w:rPr>
                <w:rFonts w:eastAsiaTheme="minorEastAsia"/>
                <w:sz w:val="18"/>
                <w:szCs w:val="18"/>
                <w:lang w:eastAsia="sk-SK"/>
              </w:rPr>
            </w:pPr>
            <w:r w:rsidRPr="0029122E">
              <w:rPr>
                <w:rFonts w:eastAsiaTheme="minorEastAsia"/>
                <w:sz w:val="18"/>
                <w:szCs w:val="18"/>
                <w:lang w:eastAsia="sk-SK"/>
              </w:rPr>
              <w:t xml:space="preserve">Dôraz </w:t>
            </w:r>
            <w:r w:rsidR="00471AE6" w:rsidRPr="0029122E">
              <w:rPr>
                <w:rFonts w:eastAsiaTheme="minorEastAsia"/>
                <w:sz w:val="18"/>
                <w:szCs w:val="18"/>
                <w:lang w:eastAsia="sk-SK"/>
              </w:rPr>
              <w:t>sa kladie</w:t>
            </w:r>
            <w:r w:rsidRPr="0029122E">
              <w:rPr>
                <w:rFonts w:eastAsiaTheme="minorEastAsia"/>
                <w:sz w:val="18"/>
                <w:szCs w:val="18"/>
                <w:lang w:eastAsia="sk-SK"/>
              </w:rPr>
              <w:t xml:space="preserve"> na praktické zručnosti študenta vzhľadom na profesijnú orientáciu študijného programu. Tie nadobúda, okrem iného, aj absolvovaním odbornej praxe: Odborná prax je plánovaná v poslednom roku štúdia </w:t>
            </w:r>
            <w:r w:rsidR="00E561DF" w:rsidRPr="0029122E">
              <w:rPr>
                <w:rFonts w:eastAsiaTheme="minorEastAsia"/>
                <w:sz w:val="18"/>
                <w:szCs w:val="18"/>
                <w:lang w:eastAsia="sk-SK"/>
              </w:rPr>
              <w:t>(posledný semester) v rozsahu 72</w:t>
            </w:r>
            <w:r w:rsidRPr="0029122E">
              <w:rPr>
                <w:rFonts w:eastAsiaTheme="minorEastAsia"/>
                <w:sz w:val="18"/>
                <w:szCs w:val="18"/>
                <w:lang w:eastAsia="sk-SK"/>
              </w:rPr>
              <w:t xml:space="preserve"> hodín za semeste</w:t>
            </w:r>
            <w:r w:rsidR="00E561DF" w:rsidRPr="0029122E">
              <w:rPr>
                <w:rFonts w:eastAsiaTheme="minorEastAsia"/>
                <w:sz w:val="18"/>
                <w:szCs w:val="18"/>
                <w:lang w:eastAsia="sk-SK"/>
              </w:rPr>
              <w:t>r. Celková dotácia predmetu je 6 kreditov</w:t>
            </w:r>
            <w:r w:rsidRPr="0029122E">
              <w:rPr>
                <w:rFonts w:eastAsiaTheme="minorEastAsia"/>
                <w:sz w:val="18"/>
                <w:szCs w:val="18"/>
                <w:lang w:eastAsia="sk-SK"/>
              </w:rPr>
              <w:t>. Na úspešné absolvovanie odbornej praxe je nevyhnutné splnenie niekoľkých kritérií:</w:t>
            </w:r>
          </w:p>
          <w:p w14:paraId="2FCA47BD" w14:textId="77777777" w:rsidR="00965851" w:rsidRPr="0029122E" w:rsidRDefault="21AE49A9" w:rsidP="21AE49A9">
            <w:pPr>
              <w:spacing w:after="0" w:line="240" w:lineRule="auto"/>
              <w:ind w:left="360" w:hanging="360"/>
              <w:jc w:val="both"/>
              <w:rPr>
                <w:rFonts w:eastAsiaTheme="minorEastAsia"/>
                <w:sz w:val="18"/>
                <w:szCs w:val="18"/>
              </w:rPr>
            </w:pPr>
            <w:r w:rsidRPr="0029122E">
              <w:rPr>
                <w:rFonts w:eastAsiaTheme="minorEastAsia"/>
                <w:sz w:val="18"/>
                <w:szCs w:val="18"/>
              </w:rPr>
              <w:t xml:space="preserve">1)  </w:t>
            </w:r>
            <w:r w:rsidR="00B35DE5" w:rsidRPr="0029122E">
              <w:rPr>
                <w:rFonts w:eastAsiaTheme="minorEastAsia"/>
                <w:sz w:val="18"/>
                <w:szCs w:val="18"/>
              </w:rPr>
              <w:t xml:space="preserve"> </w:t>
            </w:r>
            <w:r w:rsidR="00965851" w:rsidRPr="0029122E">
              <w:rPr>
                <w:sz w:val="18"/>
                <w:szCs w:val="18"/>
              </w:rPr>
              <w:t>Odborná prax je vykonávaná v súlade s obsahovou náplňou</w:t>
            </w:r>
            <w:r w:rsidR="00B35DE5" w:rsidRPr="0029122E">
              <w:rPr>
                <w:sz w:val="18"/>
                <w:szCs w:val="18"/>
              </w:rPr>
              <w:t xml:space="preserve"> študijného odboru. Na začiatku </w:t>
            </w:r>
            <w:r w:rsidR="00965851" w:rsidRPr="0029122E">
              <w:rPr>
                <w:sz w:val="18"/>
                <w:szCs w:val="18"/>
              </w:rPr>
              <w:t xml:space="preserve">príslušného semestra, v ktorom sa má uskutočniť prax, je študent povinný zoznámiť sa s požiadavkami, rozsahom a obsahom odbornej praxe podľa študijného programu. Študent je povinný absolvovať </w:t>
            </w:r>
            <w:proofErr w:type="spellStart"/>
            <w:r w:rsidR="00965851" w:rsidRPr="0029122E">
              <w:rPr>
                <w:sz w:val="18"/>
                <w:szCs w:val="18"/>
              </w:rPr>
              <w:t>predpraxový</w:t>
            </w:r>
            <w:proofErr w:type="spellEnd"/>
            <w:r w:rsidR="00965851" w:rsidRPr="0029122E">
              <w:rPr>
                <w:sz w:val="18"/>
                <w:szCs w:val="18"/>
              </w:rPr>
              <w:t xml:space="preserve"> seminár zameraný na požiadavky odbornej praxe, ktorý sa uskutočňuje na začiatku príslušného semestra pre všetky študijné odbory. Študent sa môže odbornej praxe zúčastniť v zmluvných zariadeniach školy. V prípade, ak mu tieto zariadenia nevyhovujú z dôvodu dostupnosti, je povinný si sám zaistiť podpísanie „Dohody o spolupráci“, ktorá upravuje právny vzťah medzi školou a prijímajúcou organizáciou s jemu vyhovujúcim zmluvným zariadením. Pred zahájením praxe odovzdá študent podpísanú dohodu o spolupráci s VŠ a prijímajúcou organizáciou, ak nie je už podpísaná spolupráca v aktuálnom zozname, študijnému oddeleniu.</w:t>
            </w:r>
            <w:r w:rsidRPr="0029122E">
              <w:rPr>
                <w:rFonts w:eastAsiaTheme="minorEastAsia"/>
                <w:sz w:val="18"/>
                <w:szCs w:val="18"/>
              </w:rPr>
              <w:t xml:space="preserve"> </w:t>
            </w:r>
          </w:p>
          <w:p w14:paraId="7E2EE2D1" w14:textId="77777777" w:rsidR="00720968" w:rsidRPr="0029122E" w:rsidRDefault="21AE49A9" w:rsidP="21AE49A9">
            <w:pPr>
              <w:spacing w:after="0" w:line="240" w:lineRule="auto"/>
              <w:ind w:left="360" w:hanging="360"/>
              <w:jc w:val="both"/>
              <w:rPr>
                <w:rFonts w:eastAsiaTheme="minorEastAsia"/>
                <w:sz w:val="18"/>
                <w:szCs w:val="18"/>
              </w:rPr>
            </w:pPr>
            <w:r w:rsidRPr="0029122E">
              <w:rPr>
                <w:rFonts w:eastAsiaTheme="minorEastAsia"/>
                <w:sz w:val="18"/>
                <w:szCs w:val="18"/>
              </w:rPr>
              <w:t xml:space="preserve">2)   Oboznámenie sa študenta s fungovaním danej inštitúcie, s jej firemnou kultúrou, s etickými princípmi danej profesie, resp. inštitúcie a s ich implementáciou v praxi. </w:t>
            </w:r>
            <w:r w:rsidR="00E561DF" w:rsidRPr="0029122E">
              <w:rPr>
                <w:rFonts w:eastAsiaTheme="minorEastAsia"/>
                <w:sz w:val="18"/>
                <w:szCs w:val="18"/>
              </w:rPr>
              <w:t xml:space="preserve">Študent to vykoná </w:t>
            </w:r>
            <w:r w:rsidRPr="0029122E">
              <w:rPr>
                <w:rFonts w:eastAsiaTheme="minorEastAsia"/>
                <w:sz w:val="18"/>
                <w:szCs w:val="18"/>
              </w:rPr>
              <w:t xml:space="preserve">dôkladným </w:t>
            </w:r>
            <w:r w:rsidR="00E561DF" w:rsidRPr="0029122E">
              <w:rPr>
                <w:rFonts w:eastAsiaTheme="minorEastAsia"/>
                <w:sz w:val="18"/>
                <w:szCs w:val="18"/>
              </w:rPr>
              <w:t>naštudovaním</w:t>
            </w:r>
            <w:r w:rsidRPr="0029122E">
              <w:rPr>
                <w:rFonts w:eastAsiaTheme="minorEastAsia"/>
                <w:sz w:val="18"/>
                <w:szCs w:val="18"/>
              </w:rPr>
              <w:t xml:space="preserve"> voľne dostupných materiálov z webovej stránky alebo sídla danej o</w:t>
            </w:r>
            <w:r w:rsidR="00E561DF" w:rsidRPr="0029122E">
              <w:rPr>
                <w:rFonts w:eastAsiaTheme="minorEastAsia"/>
                <w:sz w:val="18"/>
                <w:szCs w:val="18"/>
              </w:rPr>
              <w:t xml:space="preserve">rganizácie. Informácie môže získať tiež </w:t>
            </w:r>
            <w:r w:rsidRPr="0029122E">
              <w:rPr>
                <w:rFonts w:eastAsiaTheme="minorEastAsia"/>
                <w:sz w:val="18"/>
                <w:szCs w:val="18"/>
              </w:rPr>
              <w:t>nenásilným a dobrovoľným rozhovorom s pracovníkmi danej inštitúcie.</w:t>
            </w:r>
          </w:p>
          <w:p w14:paraId="67C05EDD" w14:textId="77777777" w:rsidR="00720968" w:rsidRPr="0029122E" w:rsidRDefault="21AE49A9" w:rsidP="21AE49A9">
            <w:pPr>
              <w:spacing w:after="0" w:line="240" w:lineRule="auto"/>
              <w:ind w:left="360" w:hanging="360"/>
              <w:jc w:val="both"/>
              <w:rPr>
                <w:rFonts w:eastAsiaTheme="minorEastAsia"/>
                <w:sz w:val="18"/>
                <w:szCs w:val="18"/>
              </w:rPr>
            </w:pPr>
            <w:r w:rsidRPr="0029122E">
              <w:rPr>
                <w:rFonts w:eastAsiaTheme="minorEastAsia"/>
                <w:sz w:val="18"/>
                <w:szCs w:val="18"/>
              </w:rPr>
              <w:t>3)  Zapojenie sa do činnosti danej inštitúcie; výpomoc pri jej aktivitách vrátane ľahších administratívnych prác</w:t>
            </w:r>
            <w:r w:rsidR="00E561DF" w:rsidRPr="0029122E">
              <w:rPr>
                <w:rFonts w:eastAsiaTheme="minorEastAsia"/>
                <w:sz w:val="18"/>
                <w:szCs w:val="18"/>
              </w:rPr>
              <w:t xml:space="preserve"> podľa pokynu predstaviteľa organizácie</w:t>
            </w:r>
            <w:r w:rsidRPr="0029122E">
              <w:rPr>
                <w:rFonts w:eastAsiaTheme="minorEastAsia"/>
                <w:sz w:val="18"/>
                <w:szCs w:val="18"/>
              </w:rPr>
              <w:t>. Pokus o</w:t>
            </w:r>
            <w:r w:rsidRPr="0029122E">
              <w:rPr>
                <w:rFonts w:eastAsiaTheme="minorEastAsia"/>
                <w:b/>
                <w:bCs/>
                <w:sz w:val="18"/>
                <w:szCs w:val="18"/>
              </w:rPr>
              <w:t xml:space="preserve"> </w:t>
            </w:r>
            <w:r w:rsidRPr="0029122E">
              <w:rPr>
                <w:rFonts w:eastAsiaTheme="minorEastAsia"/>
                <w:sz w:val="18"/>
                <w:szCs w:val="18"/>
              </w:rPr>
              <w:t>diagnostikovanie</w:t>
            </w:r>
            <w:r w:rsidR="00E561DF" w:rsidRPr="0029122E">
              <w:rPr>
                <w:rFonts w:eastAsiaTheme="minorEastAsia"/>
                <w:sz w:val="18"/>
                <w:szCs w:val="18"/>
              </w:rPr>
              <w:t xml:space="preserve"> a analýzu morálnych problémov, na</w:t>
            </w:r>
            <w:r w:rsidRPr="0029122E">
              <w:rPr>
                <w:rFonts w:eastAsiaTheme="minorEastAsia"/>
                <w:sz w:val="18"/>
                <w:szCs w:val="18"/>
              </w:rPr>
              <w:t>vrh</w:t>
            </w:r>
            <w:r w:rsidR="00E561DF" w:rsidRPr="0029122E">
              <w:rPr>
                <w:rFonts w:eastAsiaTheme="minorEastAsia"/>
                <w:sz w:val="18"/>
                <w:szCs w:val="18"/>
              </w:rPr>
              <w:t>nutie</w:t>
            </w:r>
            <w:r w:rsidRPr="0029122E">
              <w:rPr>
                <w:rFonts w:eastAsiaTheme="minorEastAsia"/>
                <w:sz w:val="18"/>
                <w:szCs w:val="18"/>
              </w:rPr>
              <w:t xml:space="preserve"> ich riešení v danom profesijnom pro</w:t>
            </w:r>
            <w:r w:rsidR="00E561DF" w:rsidRPr="0029122E">
              <w:rPr>
                <w:rFonts w:eastAsiaTheme="minorEastAsia"/>
                <w:sz w:val="18"/>
                <w:szCs w:val="18"/>
              </w:rPr>
              <w:t>stredí v písomnej podobe. Po ukončení praxe, požiada študent</w:t>
            </w:r>
            <w:r w:rsidRPr="0029122E">
              <w:rPr>
                <w:rFonts w:eastAsiaTheme="minorEastAsia"/>
                <w:sz w:val="18"/>
                <w:szCs w:val="18"/>
              </w:rPr>
              <w:t xml:space="preserve"> prijímajúcu organizáciu o vypísanie </w:t>
            </w:r>
            <w:r w:rsidRPr="0029122E">
              <w:rPr>
                <w:rFonts w:eastAsiaTheme="minorEastAsia"/>
                <w:sz w:val="18"/>
                <w:szCs w:val="18"/>
              </w:rPr>
              <w:lastRenderedPageBreak/>
              <w:t>potvrdenia o absolvovaní praxe vrátane hodnotenia práce študenta.</w:t>
            </w:r>
          </w:p>
          <w:p w14:paraId="5A0436B3" w14:textId="77777777" w:rsidR="00471AE6" w:rsidRPr="0029122E" w:rsidRDefault="00471AE6" w:rsidP="00B17317">
            <w:pPr>
              <w:spacing w:after="0" w:line="240" w:lineRule="auto"/>
              <w:ind w:left="360" w:hanging="360"/>
              <w:jc w:val="both"/>
              <w:rPr>
                <w:rFonts w:eastAsiaTheme="minorEastAsia"/>
                <w:sz w:val="18"/>
                <w:szCs w:val="18"/>
              </w:rPr>
            </w:pPr>
          </w:p>
          <w:p w14:paraId="6EB358E0" w14:textId="77777777" w:rsidR="00965851" w:rsidRPr="0029122E" w:rsidRDefault="21AE49A9" w:rsidP="00B17317">
            <w:pPr>
              <w:spacing w:after="0" w:line="240" w:lineRule="auto"/>
              <w:ind w:left="360" w:hanging="360"/>
              <w:jc w:val="both"/>
              <w:rPr>
                <w:rFonts w:eastAsiaTheme="minorEastAsia"/>
                <w:sz w:val="18"/>
                <w:szCs w:val="18"/>
              </w:rPr>
            </w:pPr>
            <w:r w:rsidRPr="0029122E">
              <w:rPr>
                <w:rFonts w:eastAsiaTheme="minorEastAsia"/>
                <w:sz w:val="18"/>
                <w:szCs w:val="18"/>
              </w:rPr>
              <w:t>Po ukončení praxe</w:t>
            </w:r>
            <w:r w:rsidR="00B17317" w:rsidRPr="0029122E">
              <w:rPr>
                <w:rFonts w:eastAsiaTheme="minorEastAsia"/>
                <w:sz w:val="18"/>
                <w:szCs w:val="18"/>
              </w:rPr>
              <w:t xml:space="preserve"> študent odovzdá </w:t>
            </w:r>
            <w:r w:rsidR="00965851" w:rsidRPr="0029122E">
              <w:rPr>
                <w:sz w:val="18"/>
                <w:szCs w:val="18"/>
              </w:rPr>
              <w:t xml:space="preserve">Správu o vykonávaní odbornej praxe najneskôr do konca semestra garantovi odbornej praxe v rozsahu 3-4 strán s týmto obsahom: </w:t>
            </w:r>
          </w:p>
          <w:p w14:paraId="71658022" w14:textId="77777777" w:rsidR="00965851" w:rsidRPr="0029122E" w:rsidRDefault="00B17317" w:rsidP="00AE7FA8">
            <w:pPr>
              <w:pStyle w:val="Odsekzoznamu"/>
              <w:numPr>
                <w:ilvl w:val="0"/>
                <w:numId w:val="16"/>
              </w:numPr>
              <w:spacing w:after="0" w:line="240" w:lineRule="auto"/>
              <w:ind w:left="360"/>
              <w:jc w:val="both"/>
              <w:rPr>
                <w:rFonts w:eastAsiaTheme="minorEastAsia"/>
                <w:sz w:val="18"/>
                <w:szCs w:val="18"/>
              </w:rPr>
            </w:pPr>
            <w:r w:rsidRPr="0029122E">
              <w:rPr>
                <w:sz w:val="18"/>
                <w:szCs w:val="18"/>
              </w:rPr>
              <w:t>c</w:t>
            </w:r>
            <w:r w:rsidR="00965851" w:rsidRPr="0029122E">
              <w:rPr>
                <w:sz w:val="18"/>
                <w:szCs w:val="18"/>
              </w:rPr>
              <w:t>harakteristiku organizácie,</w:t>
            </w:r>
          </w:p>
          <w:p w14:paraId="5DF194CE" w14:textId="77777777" w:rsidR="00965851" w:rsidRPr="0029122E" w:rsidRDefault="00B17317" w:rsidP="00AE7FA8">
            <w:pPr>
              <w:pStyle w:val="Odsekzoznamu"/>
              <w:numPr>
                <w:ilvl w:val="0"/>
                <w:numId w:val="16"/>
              </w:numPr>
              <w:spacing w:after="0" w:line="240" w:lineRule="auto"/>
              <w:ind w:left="360"/>
              <w:jc w:val="both"/>
              <w:rPr>
                <w:rFonts w:eastAsiaTheme="minorEastAsia"/>
                <w:sz w:val="18"/>
                <w:szCs w:val="18"/>
              </w:rPr>
            </w:pPr>
            <w:r w:rsidRPr="0029122E">
              <w:rPr>
                <w:sz w:val="18"/>
                <w:szCs w:val="18"/>
              </w:rPr>
              <w:t>p</w:t>
            </w:r>
            <w:r w:rsidR="00965851" w:rsidRPr="0029122E">
              <w:rPr>
                <w:sz w:val="18"/>
                <w:szCs w:val="18"/>
              </w:rPr>
              <w:t>riebeh odbornej praxe,</w:t>
            </w:r>
          </w:p>
          <w:p w14:paraId="17E697CD" w14:textId="77777777" w:rsidR="00965851" w:rsidRPr="0029122E" w:rsidRDefault="00B17317" w:rsidP="00AE7FA8">
            <w:pPr>
              <w:pStyle w:val="Odsekzoznamu"/>
              <w:numPr>
                <w:ilvl w:val="0"/>
                <w:numId w:val="16"/>
              </w:numPr>
              <w:spacing w:after="0" w:line="240" w:lineRule="auto"/>
              <w:ind w:left="360"/>
              <w:jc w:val="both"/>
              <w:rPr>
                <w:rFonts w:eastAsiaTheme="minorEastAsia"/>
                <w:sz w:val="18"/>
                <w:szCs w:val="18"/>
              </w:rPr>
            </w:pPr>
            <w:r w:rsidRPr="0029122E">
              <w:rPr>
                <w:sz w:val="18"/>
                <w:szCs w:val="18"/>
              </w:rPr>
              <w:t>n</w:t>
            </w:r>
            <w:r w:rsidR="00965851" w:rsidRPr="0029122E">
              <w:rPr>
                <w:sz w:val="18"/>
                <w:szCs w:val="18"/>
              </w:rPr>
              <w:t xml:space="preserve">áplň odbornej praxe študenta, </w:t>
            </w:r>
          </w:p>
          <w:p w14:paraId="045A5BB5" w14:textId="77777777" w:rsidR="007641F8" w:rsidRPr="0029122E" w:rsidRDefault="00B17317" w:rsidP="00AE7FA8">
            <w:pPr>
              <w:pStyle w:val="Odsekzoznamu"/>
              <w:numPr>
                <w:ilvl w:val="0"/>
                <w:numId w:val="16"/>
              </w:numPr>
              <w:spacing w:after="0" w:line="240" w:lineRule="auto"/>
              <w:ind w:left="360"/>
              <w:jc w:val="both"/>
              <w:rPr>
                <w:rFonts w:eastAsiaTheme="minorEastAsia"/>
                <w:sz w:val="18"/>
                <w:szCs w:val="18"/>
              </w:rPr>
            </w:pPr>
            <w:r w:rsidRPr="0029122E">
              <w:rPr>
                <w:sz w:val="18"/>
                <w:szCs w:val="18"/>
              </w:rPr>
              <w:t>s</w:t>
            </w:r>
            <w:r w:rsidR="00965851" w:rsidRPr="0029122E">
              <w:rPr>
                <w:sz w:val="18"/>
                <w:szCs w:val="18"/>
              </w:rPr>
              <w:t>ebahodnotenie</w:t>
            </w:r>
            <w:r w:rsidRPr="0029122E">
              <w:rPr>
                <w:sz w:val="18"/>
                <w:szCs w:val="18"/>
              </w:rPr>
              <w:t xml:space="preserve"> (</w:t>
            </w:r>
            <w:r w:rsidR="21AE49A9" w:rsidRPr="0029122E">
              <w:rPr>
                <w:rFonts w:eastAsiaTheme="minorEastAsia"/>
                <w:sz w:val="18"/>
                <w:szCs w:val="18"/>
              </w:rPr>
              <w:t xml:space="preserve">študent zhodnotí prínos a spokojnosť, príp. negatíva a nespokojnosť </w:t>
            </w:r>
            <w:r w:rsidRPr="0029122E">
              <w:rPr>
                <w:rFonts w:eastAsiaTheme="minorEastAsia"/>
                <w:sz w:val="18"/>
                <w:szCs w:val="18"/>
              </w:rPr>
              <w:t xml:space="preserve">s absolvovaním praxe. Súčasťou môžu byť </w:t>
            </w:r>
            <w:r w:rsidR="21AE49A9" w:rsidRPr="0029122E">
              <w:rPr>
                <w:rFonts w:eastAsiaTheme="minorEastAsia"/>
                <w:sz w:val="18"/>
                <w:szCs w:val="18"/>
              </w:rPr>
              <w:t>aj podnety pre inováciu, rady a odporúčania iným uchádzačom o prax v inštitúcii podobného typu</w:t>
            </w:r>
            <w:r w:rsidRPr="0029122E">
              <w:rPr>
                <w:rFonts w:eastAsiaTheme="minorEastAsia"/>
                <w:sz w:val="18"/>
                <w:szCs w:val="18"/>
              </w:rPr>
              <w:t>)</w:t>
            </w:r>
            <w:r w:rsidR="21AE49A9" w:rsidRPr="0029122E">
              <w:rPr>
                <w:rFonts w:eastAsiaTheme="minorEastAsia"/>
                <w:sz w:val="18"/>
                <w:szCs w:val="18"/>
              </w:rPr>
              <w:t>.</w:t>
            </w:r>
          </w:p>
          <w:p w14:paraId="197CE621" w14:textId="77777777" w:rsidR="00492FE3" w:rsidRPr="0029122E" w:rsidRDefault="00492FE3" w:rsidP="00492FE3">
            <w:pPr>
              <w:pStyle w:val="Odsekzoznamu"/>
              <w:spacing w:after="0" w:line="240" w:lineRule="auto"/>
              <w:ind w:left="360"/>
              <w:jc w:val="both"/>
              <w:rPr>
                <w:rFonts w:eastAsiaTheme="minorEastAsia"/>
                <w:sz w:val="18"/>
                <w:szCs w:val="18"/>
              </w:rPr>
            </w:pPr>
          </w:p>
        </w:tc>
        <w:tc>
          <w:tcPr>
            <w:tcW w:w="2268" w:type="dxa"/>
          </w:tcPr>
          <w:p w14:paraId="67953C61" w14:textId="77777777" w:rsidR="007641F8" w:rsidRPr="0029122E" w:rsidRDefault="007641F8" w:rsidP="00720968">
            <w:pPr>
              <w:spacing w:after="0" w:line="240" w:lineRule="auto"/>
              <w:rPr>
                <w:rFonts w:cstheme="minorHAnsi"/>
                <w:sz w:val="18"/>
                <w:szCs w:val="18"/>
                <w:lang w:eastAsia="sk-SK"/>
              </w:rPr>
            </w:pPr>
          </w:p>
          <w:p w14:paraId="633A3E83" w14:textId="77777777" w:rsidR="00B420DB" w:rsidRPr="0029122E" w:rsidRDefault="00000000" w:rsidP="00B420DB">
            <w:pPr>
              <w:spacing w:line="240" w:lineRule="auto"/>
              <w:contextualSpacing/>
              <w:rPr>
                <w:sz w:val="18"/>
                <w:szCs w:val="18"/>
                <w:lang w:eastAsia="sk-SK"/>
              </w:rPr>
            </w:pPr>
            <w:hyperlink r:id="rId47" w:history="1">
              <w:r w:rsidR="00B420DB" w:rsidRPr="0029122E">
                <w:rPr>
                  <w:rStyle w:val="Hypertextovprepojenie"/>
                  <w:color w:val="auto"/>
                  <w:sz w:val="18"/>
                  <w:szCs w:val="18"/>
                  <w:lang w:eastAsia="sk-SK"/>
                </w:rPr>
                <w:t>Odporúčaný študijný plán</w:t>
              </w:r>
            </w:hyperlink>
            <w:r w:rsidR="00B420DB" w:rsidRPr="0029122E">
              <w:rPr>
                <w:sz w:val="18"/>
                <w:szCs w:val="18"/>
                <w:lang w:eastAsia="sk-SK"/>
              </w:rPr>
              <w:t xml:space="preserve"> </w:t>
            </w:r>
          </w:p>
          <w:p w14:paraId="4C7D094C" w14:textId="77777777" w:rsidR="00B420DB" w:rsidRPr="0029122E" w:rsidRDefault="00B420DB" w:rsidP="00B17317">
            <w:pPr>
              <w:spacing w:after="0" w:line="240" w:lineRule="auto"/>
              <w:contextualSpacing/>
            </w:pPr>
          </w:p>
          <w:p w14:paraId="73DA7D0D" w14:textId="77777777" w:rsidR="005B2FA6" w:rsidRPr="0029122E" w:rsidRDefault="00000000" w:rsidP="00B17317">
            <w:pPr>
              <w:spacing w:after="0" w:line="240" w:lineRule="auto"/>
              <w:contextualSpacing/>
              <w:rPr>
                <w:sz w:val="18"/>
                <w:szCs w:val="18"/>
                <w:highlight w:val="yellow"/>
                <w:lang w:eastAsia="sk-SK"/>
              </w:rPr>
            </w:pPr>
            <w:hyperlink r:id="rId48" w:history="1">
              <w:r w:rsidR="00B17317" w:rsidRPr="0029122E">
                <w:rPr>
                  <w:rStyle w:val="Hypertextovprepojenie"/>
                  <w:color w:val="auto"/>
                  <w:sz w:val="18"/>
                  <w:szCs w:val="18"/>
                </w:rPr>
                <w:t>Smernica č. 5/2014 Pokyny k vykonávaniu odbornej praxe na VŠMP ISM</w:t>
              </w:r>
            </w:hyperlink>
          </w:p>
        </w:tc>
      </w:tr>
    </w:tbl>
    <w:p w14:paraId="2DB31831" w14:textId="77777777" w:rsidR="007641F8" w:rsidRPr="0029122E" w:rsidRDefault="007641F8" w:rsidP="00E9031A">
      <w:pPr>
        <w:pStyle w:val="Default"/>
        <w:contextualSpacing/>
        <w:rPr>
          <w:rFonts w:asciiTheme="minorHAnsi" w:hAnsiTheme="minorHAnsi" w:cstheme="minorHAnsi"/>
          <w:color w:val="auto"/>
          <w:sz w:val="18"/>
          <w:szCs w:val="18"/>
        </w:rPr>
      </w:pPr>
    </w:p>
    <w:p w14:paraId="4AB3D0FD" w14:textId="77777777" w:rsidR="007641F8" w:rsidRPr="0029122E" w:rsidRDefault="007641F8" w:rsidP="00E9031A">
      <w:pPr>
        <w:spacing w:after="0" w:line="240" w:lineRule="auto"/>
        <w:jc w:val="both"/>
        <w:rPr>
          <w:rFonts w:cstheme="minorHAnsi"/>
          <w:sz w:val="18"/>
          <w:szCs w:val="18"/>
        </w:rPr>
      </w:pPr>
      <w:r w:rsidRPr="0029122E">
        <w:rPr>
          <w:rFonts w:cstheme="minorHAnsi"/>
          <w:b/>
          <w:bCs/>
          <w:sz w:val="18"/>
          <w:szCs w:val="18"/>
        </w:rPr>
        <w:t xml:space="preserve">SP 2.12. </w:t>
      </w:r>
      <w:r w:rsidRPr="0029122E">
        <w:rPr>
          <w:rFonts w:cstheme="minorHAnsi"/>
          <w:sz w:val="18"/>
          <w:szCs w:val="18"/>
        </w:rPr>
        <w:t xml:space="preserve">Študijný program má jednoznačne určenú úroveň a povahu tvorivých činností, vyžadovanú na úspešné ukončenie štúdia, najmä vo väzbe na záverečnú prácu.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29122E" w:rsidRPr="0029122E" w14:paraId="5F51D917" w14:textId="77777777" w:rsidTr="7A65788F">
        <w:trPr>
          <w:trHeight w:val="128"/>
        </w:trPr>
        <w:tc>
          <w:tcPr>
            <w:tcW w:w="7510" w:type="dxa"/>
          </w:tcPr>
          <w:p w14:paraId="6F6554CC"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rPr>
              <w:t>Samohodnotenie plnenia štandardu</w:t>
            </w:r>
          </w:p>
        </w:tc>
        <w:tc>
          <w:tcPr>
            <w:tcW w:w="2268" w:type="dxa"/>
          </w:tcPr>
          <w:p w14:paraId="1D72FC9D"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lang w:eastAsia="sk-SK"/>
              </w:rPr>
              <w:t>Odkazy na dôkazy</w:t>
            </w:r>
          </w:p>
        </w:tc>
      </w:tr>
      <w:tr w:rsidR="007641F8" w:rsidRPr="0029122E" w14:paraId="71FBAB55" w14:textId="77777777" w:rsidTr="7A65788F">
        <w:trPr>
          <w:trHeight w:val="644"/>
        </w:trPr>
        <w:tc>
          <w:tcPr>
            <w:tcW w:w="7510" w:type="dxa"/>
          </w:tcPr>
          <w:p w14:paraId="62024130" w14:textId="77777777" w:rsidR="008E2CEF" w:rsidRPr="0029122E" w:rsidRDefault="00B17317" w:rsidP="00B35DE5">
            <w:pPr>
              <w:spacing w:after="0" w:line="240" w:lineRule="auto"/>
              <w:jc w:val="both"/>
              <w:rPr>
                <w:sz w:val="18"/>
                <w:szCs w:val="18"/>
              </w:rPr>
            </w:pPr>
            <w:r w:rsidRPr="0029122E">
              <w:rPr>
                <w:rFonts w:eastAsiaTheme="minorEastAsia"/>
                <w:sz w:val="18"/>
                <w:szCs w:val="18"/>
              </w:rPr>
              <w:t>Vysoká škola</w:t>
            </w:r>
            <w:r w:rsidR="007641F8" w:rsidRPr="0029122E">
              <w:rPr>
                <w:rFonts w:eastAsiaTheme="minorEastAsia"/>
                <w:sz w:val="18"/>
                <w:szCs w:val="18"/>
              </w:rPr>
              <w:t xml:space="preserve"> má vypracovaný ucelený systém procesov zabezpečujúcich postup príprav</w:t>
            </w:r>
            <w:r w:rsidR="636E0EC7" w:rsidRPr="0029122E">
              <w:rPr>
                <w:rFonts w:eastAsiaTheme="minorEastAsia"/>
                <w:sz w:val="18"/>
                <w:szCs w:val="18"/>
              </w:rPr>
              <w:t>y</w:t>
            </w:r>
            <w:r w:rsidR="007641F8" w:rsidRPr="0029122E">
              <w:rPr>
                <w:rFonts w:eastAsiaTheme="minorEastAsia"/>
                <w:sz w:val="18"/>
                <w:szCs w:val="18"/>
              </w:rPr>
              <w:t xml:space="preserve"> a organizáci</w:t>
            </w:r>
            <w:r w:rsidR="636E0EC7" w:rsidRPr="0029122E">
              <w:rPr>
                <w:rFonts w:eastAsiaTheme="minorEastAsia"/>
                <w:sz w:val="18"/>
                <w:szCs w:val="18"/>
              </w:rPr>
              <w:t>e</w:t>
            </w:r>
            <w:r w:rsidR="007641F8" w:rsidRPr="0029122E">
              <w:rPr>
                <w:rFonts w:eastAsiaTheme="minorEastAsia"/>
                <w:sz w:val="18"/>
                <w:szCs w:val="18"/>
              </w:rPr>
              <w:t xml:space="preserve"> záverečných prác vo všetkých stupňoch štúdia. Základným dokumentom je </w:t>
            </w:r>
            <w:r w:rsidR="007641F8" w:rsidRPr="0029122E">
              <w:rPr>
                <w:rFonts w:eastAsiaTheme="minorEastAsia"/>
                <w:i/>
                <w:iCs/>
                <w:sz w:val="18"/>
                <w:szCs w:val="18"/>
              </w:rPr>
              <w:t>Smernica o náležitostiach záverečných prác, ich bibliografickej registrácii, kontrole originality, uchovávaní a</w:t>
            </w:r>
            <w:r w:rsidRPr="0029122E">
              <w:rPr>
                <w:rFonts w:eastAsiaTheme="minorEastAsia"/>
                <w:i/>
                <w:iCs/>
                <w:sz w:val="18"/>
                <w:szCs w:val="18"/>
              </w:rPr>
              <w:t xml:space="preserve"> ich </w:t>
            </w:r>
            <w:r w:rsidR="007641F8" w:rsidRPr="0029122E">
              <w:rPr>
                <w:rFonts w:eastAsiaTheme="minorEastAsia"/>
                <w:i/>
                <w:iCs/>
                <w:sz w:val="18"/>
                <w:szCs w:val="18"/>
              </w:rPr>
              <w:t>sprístupňovaní</w:t>
            </w:r>
            <w:r w:rsidR="008E2CEF" w:rsidRPr="0029122E">
              <w:rPr>
                <w:rFonts w:eastAsiaTheme="minorEastAsia"/>
                <w:sz w:val="18"/>
                <w:szCs w:val="18"/>
              </w:rPr>
              <w:t>, ktorá obsahuje</w:t>
            </w:r>
            <w:r w:rsidR="007641F8" w:rsidRPr="0029122E">
              <w:rPr>
                <w:rFonts w:eastAsiaTheme="minorEastAsia"/>
                <w:sz w:val="18"/>
                <w:szCs w:val="18"/>
              </w:rPr>
              <w:t xml:space="preserve"> všeobecné ustanovenia, </w:t>
            </w:r>
            <w:r w:rsidR="00B244C8" w:rsidRPr="0029122E">
              <w:rPr>
                <w:sz w:val="18"/>
                <w:szCs w:val="18"/>
              </w:rPr>
              <w:t xml:space="preserve">základné ustanovenia, </w:t>
            </w:r>
            <w:r w:rsidR="008E2CEF" w:rsidRPr="0029122E">
              <w:rPr>
                <w:sz w:val="18"/>
                <w:szCs w:val="18"/>
              </w:rPr>
              <w:t>d</w:t>
            </w:r>
            <w:r w:rsidR="00B244C8" w:rsidRPr="0029122E">
              <w:rPr>
                <w:sz w:val="18"/>
                <w:szCs w:val="18"/>
              </w:rPr>
              <w:t xml:space="preserve">ruhy záverečných a kvalifikačných prác, </w:t>
            </w:r>
            <w:r w:rsidR="008E2CEF" w:rsidRPr="0029122E">
              <w:rPr>
                <w:sz w:val="18"/>
                <w:szCs w:val="18"/>
              </w:rPr>
              <w:t>z</w:t>
            </w:r>
            <w:r w:rsidR="00B244C8" w:rsidRPr="0029122E">
              <w:rPr>
                <w:sz w:val="18"/>
                <w:szCs w:val="18"/>
              </w:rPr>
              <w:t>adávanie a schvaľovani</w:t>
            </w:r>
            <w:r w:rsidR="008E2CEF" w:rsidRPr="0029122E">
              <w:rPr>
                <w:sz w:val="18"/>
                <w:szCs w:val="18"/>
              </w:rPr>
              <w:t>e tém</w:t>
            </w:r>
            <w:r w:rsidR="00B244C8" w:rsidRPr="0029122E">
              <w:rPr>
                <w:sz w:val="18"/>
                <w:szCs w:val="18"/>
              </w:rPr>
              <w:t xml:space="preserve">, </w:t>
            </w:r>
            <w:r w:rsidR="008E2CEF" w:rsidRPr="0029122E">
              <w:rPr>
                <w:sz w:val="18"/>
                <w:szCs w:val="18"/>
              </w:rPr>
              <w:t>formálnu úprava a štruktúru</w:t>
            </w:r>
            <w:r w:rsidR="00B244C8" w:rsidRPr="0029122E">
              <w:rPr>
                <w:sz w:val="18"/>
                <w:szCs w:val="18"/>
              </w:rPr>
              <w:t xml:space="preserve"> záverečných prác, </w:t>
            </w:r>
            <w:r w:rsidR="008E2CEF" w:rsidRPr="0029122E">
              <w:rPr>
                <w:sz w:val="18"/>
                <w:szCs w:val="18"/>
              </w:rPr>
              <w:t>c</w:t>
            </w:r>
            <w:r w:rsidR="00A73FD8" w:rsidRPr="0029122E">
              <w:rPr>
                <w:sz w:val="18"/>
                <w:szCs w:val="18"/>
              </w:rPr>
              <w:t>itácie a bibliografické odkazy</w:t>
            </w:r>
            <w:r w:rsidR="008E2CEF" w:rsidRPr="0029122E">
              <w:rPr>
                <w:sz w:val="18"/>
                <w:szCs w:val="18"/>
              </w:rPr>
              <w:t xml:space="preserve"> s upozornením na etiku citovania</w:t>
            </w:r>
            <w:r w:rsidR="00A73FD8" w:rsidRPr="0029122E">
              <w:rPr>
                <w:sz w:val="18"/>
                <w:szCs w:val="18"/>
              </w:rPr>
              <w:t xml:space="preserve">, </w:t>
            </w:r>
            <w:r w:rsidR="008E2CEF" w:rsidRPr="0029122E">
              <w:rPr>
                <w:sz w:val="18"/>
                <w:szCs w:val="18"/>
              </w:rPr>
              <w:t>c</w:t>
            </w:r>
            <w:r w:rsidR="00A73FD8" w:rsidRPr="0029122E">
              <w:rPr>
                <w:sz w:val="18"/>
                <w:szCs w:val="18"/>
              </w:rPr>
              <w:t>entrálny register záverečných a kvalifikačných prác, pôsobnosť ministerstva a vysokej školy</w:t>
            </w:r>
            <w:r w:rsidR="0011585A" w:rsidRPr="0029122E">
              <w:rPr>
                <w:sz w:val="18"/>
                <w:szCs w:val="18"/>
              </w:rPr>
              <w:t xml:space="preserve">, </w:t>
            </w:r>
            <w:r w:rsidR="008E2CEF" w:rsidRPr="0029122E">
              <w:rPr>
                <w:sz w:val="18"/>
                <w:szCs w:val="18"/>
              </w:rPr>
              <w:t>povinnosti akademickej knižnice vysokej školy, povinnosti autora záverečnej práce a záverečné ustanovenia.</w:t>
            </w:r>
          </w:p>
          <w:p w14:paraId="0B8BB59E" w14:textId="77777777" w:rsidR="00654910" w:rsidRPr="0029122E" w:rsidRDefault="00654910" w:rsidP="00B35DE5">
            <w:pPr>
              <w:spacing w:after="0" w:line="240" w:lineRule="auto"/>
              <w:jc w:val="both"/>
              <w:rPr>
                <w:rFonts w:eastAsiaTheme="minorEastAsia"/>
                <w:sz w:val="18"/>
                <w:szCs w:val="18"/>
              </w:rPr>
            </w:pPr>
          </w:p>
          <w:p w14:paraId="09C32673" w14:textId="77777777" w:rsidR="008E2CEF" w:rsidRPr="0029122E" w:rsidRDefault="007641F8" w:rsidP="00B35DE5">
            <w:pPr>
              <w:spacing w:after="0" w:line="240" w:lineRule="auto"/>
              <w:jc w:val="both"/>
              <w:rPr>
                <w:sz w:val="18"/>
                <w:szCs w:val="18"/>
              </w:rPr>
            </w:pPr>
            <w:r w:rsidRPr="0029122E">
              <w:rPr>
                <w:rFonts w:eastAsiaTheme="minorEastAsia"/>
                <w:sz w:val="18"/>
                <w:szCs w:val="18"/>
              </w:rPr>
              <w:t xml:space="preserve">Smernica stanovuje, že </w:t>
            </w:r>
            <w:r w:rsidR="00B35DE5" w:rsidRPr="0029122E">
              <w:rPr>
                <w:sz w:val="18"/>
                <w:szCs w:val="18"/>
              </w:rPr>
              <w:t>diplomovou prácou sa overuje zvládnutie teórie a odbornej terminológie, aplikácia základných štandardných vedeckých metód a úroveň vedomostí, znalostí a zručností, ktoré študent získal počas štúdia, a jeho schopnosť používať ich pri riešení úloh študijného odboru. Preukazuje ňou schopnosť samostatnej odbornej práce z obsahového a formálneho hľadiska. Môže mať prvky pôvodnosti, sumarizácie a kompilácie.</w:t>
            </w:r>
          </w:p>
          <w:p w14:paraId="1EA6B829" w14:textId="77777777" w:rsidR="00654910" w:rsidRPr="0029122E" w:rsidRDefault="00654910" w:rsidP="00B35DE5">
            <w:pPr>
              <w:spacing w:after="0" w:line="240" w:lineRule="auto"/>
              <w:jc w:val="both"/>
              <w:rPr>
                <w:rFonts w:eastAsiaTheme="minorEastAsia"/>
                <w:sz w:val="18"/>
                <w:szCs w:val="18"/>
              </w:rPr>
            </w:pPr>
          </w:p>
          <w:p w14:paraId="7CF3C113" w14:textId="77777777" w:rsidR="007641F8" w:rsidRPr="0029122E" w:rsidRDefault="007641F8" w:rsidP="00B35DE5">
            <w:pPr>
              <w:spacing w:after="0" w:line="240" w:lineRule="auto"/>
              <w:jc w:val="both"/>
              <w:rPr>
                <w:rFonts w:eastAsiaTheme="minorEastAsia"/>
                <w:sz w:val="18"/>
                <w:szCs w:val="18"/>
              </w:rPr>
            </w:pPr>
            <w:r w:rsidRPr="0029122E">
              <w:rPr>
                <w:rFonts w:eastAsiaTheme="minorEastAsia"/>
                <w:sz w:val="18"/>
                <w:szCs w:val="18"/>
              </w:rPr>
              <w:t>V Smernici sa ďalej uvádza, že každá záverečná práca musí byť originálna, vytvorená autorom pri dodržaní pravidiel práce s informačnými zdrojmi, nesmie mať charakter plagiátorstva a nesmie narúša</w:t>
            </w:r>
            <w:r w:rsidR="008E2CEF" w:rsidRPr="0029122E">
              <w:rPr>
                <w:rFonts w:eastAsiaTheme="minorEastAsia"/>
                <w:sz w:val="18"/>
                <w:szCs w:val="18"/>
              </w:rPr>
              <w:t xml:space="preserve">ť autorské práva iných autorov, </w:t>
            </w:r>
            <w:r w:rsidRPr="0029122E">
              <w:rPr>
                <w:rFonts w:eastAsiaTheme="minorEastAsia"/>
                <w:sz w:val="18"/>
                <w:szCs w:val="18"/>
              </w:rPr>
              <w:t xml:space="preserve">čím sú </w:t>
            </w:r>
            <w:r w:rsidR="755BB692" w:rsidRPr="0029122E">
              <w:rPr>
                <w:rFonts w:eastAsiaTheme="minorEastAsia"/>
                <w:sz w:val="18"/>
                <w:szCs w:val="18"/>
              </w:rPr>
              <w:t>stanovené</w:t>
            </w:r>
            <w:r w:rsidRPr="0029122E">
              <w:rPr>
                <w:rFonts w:eastAsiaTheme="minorEastAsia"/>
                <w:sz w:val="18"/>
                <w:szCs w:val="18"/>
              </w:rPr>
              <w:t xml:space="preserve"> pravidlá dodržiavania akademickej etiky. Konkrétne postupy pre vymedzenie záverečných prác v bakalárskom a magisterskom stupni štúdia, ich spracovanie, obhajob</w:t>
            </w:r>
            <w:r w:rsidR="755BB692" w:rsidRPr="0029122E">
              <w:rPr>
                <w:rFonts w:eastAsiaTheme="minorEastAsia"/>
                <w:sz w:val="18"/>
                <w:szCs w:val="18"/>
              </w:rPr>
              <w:t>u</w:t>
            </w:r>
            <w:r w:rsidRPr="0029122E">
              <w:rPr>
                <w:rFonts w:eastAsiaTheme="minorEastAsia"/>
                <w:sz w:val="18"/>
                <w:szCs w:val="18"/>
              </w:rPr>
              <w:t xml:space="preserve"> a</w:t>
            </w:r>
            <w:r w:rsidR="755BB692" w:rsidRPr="0029122E">
              <w:rPr>
                <w:rFonts w:eastAsiaTheme="minorEastAsia"/>
                <w:sz w:val="18"/>
                <w:szCs w:val="18"/>
              </w:rPr>
              <w:t> </w:t>
            </w:r>
            <w:r w:rsidRPr="0029122E">
              <w:rPr>
                <w:rFonts w:eastAsiaTheme="minorEastAsia"/>
                <w:sz w:val="18"/>
                <w:szCs w:val="18"/>
              </w:rPr>
              <w:t xml:space="preserve">hodnotenie sú uvedené v </w:t>
            </w:r>
            <w:r w:rsidRPr="0029122E">
              <w:rPr>
                <w:rFonts w:eastAsiaTheme="minorEastAsia"/>
                <w:i/>
                <w:iCs/>
                <w:sz w:val="18"/>
                <w:szCs w:val="18"/>
              </w:rPr>
              <w:t xml:space="preserve">Študijnom poriadku </w:t>
            </w:r>
            <w:r w:rsidR="008E2CEF" w:rsidRPr="0029122E">
              <w:rPr>
                <w:rFonts w:eastAsiaTheme="minorEastAsia"/>
                <w:i/>
                <w:iCs/>
                <w:sz w:val="18"/>
                <w:szCs w:val="18"/>
              </w:rPr>
              <w:t>VŠMP ISM</w:t>
            </w:r>
            <w:r w:rsidRPr="0029122E">
              <w:rPr>
                <w:rFonts w:eastAsiaTheme="minorEastAsia"/>
                <w:sz w:val="18"/>
                <w:szCs w:val="18"/>
              </w:rPr>
              <w:t>.</w:t>
            </w:r>
            <w:r w:rsidR="44622DDE" w:rsidRPr="0029122E">
              <w:rPr>
                <w:rFonts w:eastAsiaTheme="minorEastAsia"/>
                <w:sz w:val="18"/>
                <w:szCs w:val="18"/>
              </w:rPr>
              <w:t xml:space="preserve"> </w:t>
            </w:r>
            <w:r w:rsidRPr="0029122E">
              <w:rPr>
                <w:rFonts w:eastAsiaTheme="minorEastAsia"/>
                <w:sz w:val="18"/>
                <w:szCs w:val="18"/>
              </w:rPr>
              <w:t>Študenti sú počas svojho štúdia v rámci seminárnych prác</w:t>
            </w:r>
            <w:r w:rsidR="00E9031A" w:rsidRPr="0029122E">
              <w:rPr>
                <w:rFonts w:eastAsiaTheme="minorEastAsia"/>
                <w:sz w:val="18"/>
                <w:szCs w:val="18"/>
              </w:rPr>
              <w:t>,</w:t>
            </w:r>
            <w:r w:rsidRPr="0029122E">
              <w:rPr>
                <w:rFonts w:eastAsiaTheme="minorEastAsia"/>
                <w:sz w:val="18"/>
                <w:szCs w:val="18"/>
              </w:rPr>
              <w:t xml:space="preserve"> </w:t>
            </w:r>
            <w:r w:rsidR="00E9031A" w:rsidRPr="0029122E">
              <w:rPr>
                <w:rFonts w:eastAsiaTheme="minorEastAsia"/>
                <w:sz w:val="18"/>
                <w:szCs w:val="18"/>
              </w:rPr>
              <w:t xml:space="preserve">zadaní na jednotlivých predmetoch, seminároch k záverečnej práci </w:t>
            </w:r>
            <w:r w:rsidRPr="0029122E">
              <w:rPr>
                <w:rFonts w:eastAsiaTheme="minorEastAsia"/>
                <w:sz w:val="18"/>
                <w:szCs w:val="18"/>
              </w:rPr>
              <w:t>kontinuálne vedení k tomu, aby rešpektovali zásady a pravidlá plat</w:t>
            </w:r>
            <w:r w:rsidR="008E2CEF" w:rsidRPr="0029122E">
              <w:rPr>
                <w:rFonts w:eastAsiaTheme="minorEastAsia"/>
                <w:sz w:val="18"/>
                <w:szCs w:val="18"/>
              </w:rPr>
              <w:t xml:space="preserve">né pri písaní záverečných prác, </w:t>
            </w:r>
            <w:r w:rsidRPr="0029122E">
              <w:rPr>
                <w:rFonts w:eastAsiaTheme="minorEastAsia"/>
                <w:sz w:val="18"/>
                <w:szCs w:val="18"/>
              </w:rPr>
              <w:t>vrátane správneho citovania a uvádzania bibliografických zdrojov</w:t>
            </w:r>
            <w:r w:rsidR="755BB692" w:rsidRPr="0029122E">
              <w:rPr>
                <w:rFonts w:eastAsiaTheme="minorEastAsia"/>
                <w:sz w:val="18"/>
                <w:szCs w:val="18"/>
              </w:rPr>
              <w:t>,</w:t>
            </w:r>
            <w:r w:rsidR="008E2CEF" w:rsidRPr="0029122E">
              <w:rPr>
                <w:rFonts w:eastAsiaTheme="minorEastAsia"/>
                <w:sz w:val="18"/>
                <w:szCs w:val="18"/>
              </w:rPr>
              <w:t xml:space="preserve"> rešpektujúc etické zásady. Tým</w:t>
            </w:r>
            <w:r w:rsidRPr="0029122E">
              <w:rPr>
                <w:rFonts w:eastAsiaTheme="minorEastAsia"/>
                <w:sz w:val="18"/>
                <w:szCs w:val="18"/>
              </w:rPr>
              <w:t xml:space="preserve"> získavajú potrebné vedomosti a zručnosti využiteľné pri písaní záverečnej práce.</w:t>
            </w:r>
          </w:p>
          <w:p w14:paraId="2E430158" w14:textId="77777777" w:rsidR="00492FE3" w:rsidRPr="0029122E" w:rsidRDefault="00492FE3" w:rsidP="00654910">
            <w:pPr>
              <w:spacing w:after="0" w:line="240" w:lineRule="auto"/>
              <w:jc w:val="both"/>
              <w:rPr>
                <w:rFonts w:eastAsiaTheme="minorEastAsia"/>
                <w:sz w:val="18"/>
                <w:szCs w:val="18"/>
              </w:rPr>
            </w:pPr>
          </w:p>
        </w:tc>
        <w:tc>
          <w:tcPr>
            <w:tcW w:w="2268" w:type="dxa"/>
          </w:tcPr>
          <w:p w14:paraId="5B976828" w14:textId="77777777" w:rsidR="007641F8" w:rsidRPr="0029122E" w:rsidRDefault="00000000" w:rsidP="00E9031A">
            <w:pPr>
              <w:spacing w:line="240" w:lineRule="auto"/>
              <w:contextualSpacing/>
              <w:rPr>
                <w:rStyle w:val="Hypertextovprepojenie"/>
                <w:rFonts w:cstheme="minorHAnsi"/>
                <w:b/>
                <w:color w:val="auto"/>
                <w:sz w:val="18"/>
                <w:szCs w:val="18"/>
                <w:lang w:eastAsia="sk-SK"/>
              </w:rPr>
            </w:pPr>
            <w:hyperlink r:id="rId49" w:history="1">
              <w:r w:rsidR="008E2CEF" w:rsidRPr="0029122E">
                <w:rPr>
                  <w:rStyle w:val="Hypertextovprepojenie"/>
                  <w:rFonts w:cstheme="minorHAnsi"/>
                  <w:color w:val="auto"/>
                  <w:sz w:val="18"/>
                  <w:szCs w:val="18"/>
                  <w:lang w:eastAsia="sk-SK"/>
                </w:rPr>
                <w:t>Smernica č. 1/2018</w:t>
              </w:r>
              <w:r w:rsidR="007641F8" w:rsidRPr="0029122E">
                <w:rPr>
                  <w:rStyle w:val="Hypertextovprepojenie"/>
                  <w:rFonts w:cstheme="minorHAnsi"/>
                  <w:color w:val="auto"/>
                  <w:sz w:val="18"/>
                  <w:szCs w:val="18"/>
                  <w:lang w:eastAsia="sk-SK"/>
                </w:rPr>
                <w:t xml:space="preserve"> o náležitostiach záverečných prác, ich bibliografickej registrácii, kontrole originality, uchovávaní a</w:t>
              </w:r>
              <w:r w:rsidR="008E2CEF" w:rsidRPr="0029122E">
                <w:rPr>
                  <w:rStyle w:val="Hypertextovprepojenie"/>
                  <w:rFonts w:cstheme="minorHAnsi"/>
                  <w:color w:val="auto"/>
                  <w:sz w:val="18"/>
                  <w:szCs w:val="18"/>
                  <w:lang w:eastAsia="sk-SK"/>
                </w:rPr>
                <w:t xml:space="preserve"> ich </w:t>
              </w:r>
              <w:r w:rsidR="007641F8" w:rsidRPr="0029122E">
                <w:rPr>
                  <w:rStyle w:val="Hypertextovprepojenie"/>
                  <w:rFonts w:cstheme="minorHAnsi"/>
                  <w:color w:val="auto"/>
                  <w:sz w:val="18"/>
                  <w:szCs w:val="18"/>
                  <w:lang w:eastAsia="sk-SK"/>
                </w:rPr>
                <w:t>sprístupňovaní</w:t>
              </w:r>
            </w:hyperlink>
          </w:p>
          <w:p w14:paraId="5A83A28B" w14:textId="77777777" w:rsidR="007641F8" w:rsidRPr="0029122E" w:rsidRDefault="007641F8" w:rsidP="00E9031A">
            <w:pPr>
              <w:spacing w:line="240" w:lineRule="auto"/>
              <w:contextualSpacing/>
              <w:rPr>
                <w:rStyle w:val="Hypertextovprepojenie"/>
                <w:rFonts w:cstheme="minorHAnsi"/>
                <w:b/>
                <w:color w:val="auto"/>
                <w:sz w:val="18"/>
                <w:szCs w:val="18"/>
              </w:rPr>
            </w:pPr>
          </w:p>
          <w:p w14:paraId="06FF8A70" w14:textId="77777777" w:rsidR="00B420DB" w:rsidRPr="0029122E" w:rsidRDefault="00000000" w:rsidP="00B420DB">
            <w:pPr>
              <w:spacing w:line="240" w:lineRule="auto"/>
              <w:contextualSpacing/>
              <w:rPr>
                <w:sz w:val="18"/>
                <w:szCs w:val="18"/>
                <w:lang w:eastAsia="sk-SK"/>
              </w:rPr>
            </w:pPr>
            <w:hyperlink r:id="rId50" w:history="1">
              <w:r w:rsidR="00B420DB" w:rsidRPr="0029122E">
                <w:rPr>
                  <w:rStyle w:val="Hypertextovprepojenie"/>
                  <w:color w:val="auto"/>
                  <w:sz w:val="18"/>
                  <w:szCs w:val="18"/>
                  <w:lang w:eastAsia="sk-SK"/>
                </w:rPr>
                <w:t>Informačné listy predmetov</w:t>
              </w:r>
            </w:hyperlink>
            <w:r w:rsidR="00B420DB" w:rsidRPr="0029122E">
              <w:rPr>
                <w:sz w:val="18"/>
                <w:szCs w:val="18"/>
                <w:lang w:eastAsia="sk-SK"/>
              </w:rPr>
              <w:t xml:space="preserve"> </w:t>
            </w:r>
          </w:p>
          <w:p w14:paraId="146E994C" w14:textId="77777777" w:rsidR="007641F8" w:rsidRPr="0029122E" w:rsidRDefault="007641F8" w:rsidP="00475811">
            <w:pPr>
              <w:spacing w:line="240" w:lineRule="auto"/>
              <w:contextualSpacing/>
              <w:rPr>
                <w:b/>
                <w:bCs/>
                <w:sz w:val="18"/>
                <w:szCs w:val="18"/>
                <w:highlight w:val="green"/>
                <w:lang w:eastAsia="sk-SK"/>
              </w:rPr>
            </w:pPr>
          </w:p>
        </w:tc>
      </w:tr>
    </w:tbl>
    <w:p w14:paraId="5EE8DAF5" w14:textId="77777777" w:rsidR="007641F8" w:rsidRPr="0029122E" w:rsidRDefault="007641F8" w:rsidP="00E9031A">
      <w:pPr>
        <w:pStyle w:val="Default"/>
        <w:contextualSpacing/>
        <w:rPr>
          <w:rFonts w:asciiTheme="minorHAnsi" w:hAnsiTheme="minorHAnsi" w:cstheme="minorHAnsi"/>
          <w:color w:val="auto"/>
          <w:sz w:val="18"/>
          <w:szCs w:val="18"/>
        </w:rPr>
      </w:pPr>
    </w:p>
    <w:p w14:paraId="2624C53E" w14:textId="77777777" w:rsidR="007641F8" w:rsidRPr="0029122E" w:rsidRDefault="007641F8" w:rsidP="00AE7FA8">
      <w:pPr>
        <w:pStyle w:val="Odsekzoznamu"/>
        <w:numPr>
          <w:ilvl w:val="0"/>
          <w:numId w:val="3"/>
        </w:numPr>
        <w:spacing w:after="0" w:line="240" w:lineRule="auto"/>
        <w:ind w:left="426" w:hanging="426"/>
        <w:rPr>
          <w:rFonts w:cstheme="minorHAnsi"/>
          <w:b/>
          <w:bCs/>
          <w:sz w:val="18"/>
          <w:szCs w:val="18"/>
        </w:rPr>
      </w:pPr>
      <w:r w:rsidRPr="0029122E">
        <w:rPr>
          <w:rFonts w:cstheme="minorHAnsi"/>
          <w:b/>
          <w:bCs/>
          <w:sz w:val="18"/>
          <w:szCs w:val="18"/>
        </w:rPr>
        <w:t xml:space="preserve">Samohodnotenie štandardu 3 – Schvaľovanie študijného programu </w:t>
      </w:r>
    </w:p>
    <w:p w14:paraId="6BAFA600" w14:textId="77777777" w:rsidR="007641F8" w:rsidRPr="0029122E" w:rsidRDefault="007641F8" w:rsidP="00E9031A">
      <w:pPr>
        <w:pStyle w:val="Odsekzoznamu"/>
        <w:spacing w:after="0" w:line="240" w:lineRule="auto"/>
        <w:ind w:left="284"/>
        <w:rPr>
          <w:rFonts w:cstheme="minorHAnsi"/>
          <w:b/>
          <w:bCs/>
          <w:sz w:val="18"/>
          <w:szCs w:val="18"/>
        </w:rPr>
      </w:pPr>
    </w:p>
    <w:p w14:paraId="4C803CF8" w14:textId="77777777" w:rsidR="007641F8" w:rsidRPr="0029122E" w:rsidRDefault="007641F8" w:rsidP="00E9031A">
      <w:pPr>
        <w:spacing w:after="0" w:line="240" w:lineRule="auto"/>
        <w:jc w:val="both"/>
        <w:rPr>
          <w:rFonts w:cstheme="minorHAnsi"/>
          <w:sz w:val="18"/>
          <w:szCs w:val="18"/>
        </w:rPr>
      </w:pPr>
      <w:r w:rsidRPr="0029122E">
        <w:rPr>
          <w:rFonts w:cstheme="minorHAnsi"/>
          <w:b/>
          <w:bCs/>
          <w:sz w:val="18"/>
          <w:szCs w:val="18"/>
        </w:rPr>
        <w:t xml:space="preserve">SP 3.1. </w:t>
      </w:r>
      <w:r w:rsidRPr="0029122E">
        <w:rPr>
          <w:rFonts w:cstheme="minorHAnsi"/>
          <w:sz w:val="18"/>
          <w:szCs w:val="18"/>
        </w:rPr>
        <w:t xml:space="preserve">Študijný program je schválený v súlade s formalizovanými procesmi vnútorného systému a je zaručené nezávislé, nezaujaté, objektívne, odborne fundované, transparentné a spravodlivé posúdenie návrhu a schválenie študijného programu, do ktorého sú zapojení študenti, zamestnávatelia a ďalšie zainteresované strany. Je zaručené, že osoby posudzujúce a schvaľujúce študijný program sú iné ako osoby, ktoré pripravujú návrh študijného programu. </w:t>
      </w:r>
    </w:p>
    <w:p w14:paraId="6EAFD061" w14:textId="77777777" w:rsidR="007641F8" w:rsidRPr="0029122E" w:rsidRDefault="007641F8" w:rsidP="00E9031A">
      <w:pPr>
        <w:spacing w:after="0" w:line="240" w:lineRule="auto"/>
        <w:jc w:val="both"/>
        <w:rPr>
          <w:rFonts w:cstheme="minorHAnsi"/>
          <w:sz w:val="18"/>
          <w:szCs w:val="18"/>
        </w:rPr>
      </w:pP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29122E" w:rsidRPr="0029122E" w14:paraId="03D5E47D" w14:textId="77777777" w:rsidTr="005B2FA6">
        <w:trPr>
          <w:trHeight w:val="128"/>
        </w:trPr>
        <w:tc>
          <w:tcPr>
            <w:tcW w:w="7510" w:type="dxa"/>
          </w:tcPr>
          <w:p w14:paraId="69DA14B8"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rPr>
              <w:t>Samohodnotenie plnenia štandardu</w:t>
            </w:r>
          </w:p>
        </w:tc>
        <w:tc>
          <w:tcPr>
            <w:tcW w:w="2268" w:type="dxa"/>
          </w:tcPr>
          <w:p w14:paraId="6E59BDDE"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lang w:eastAsia="sk-SK"/>
              </w:rPr>
              <w:t>Odkazy na dôkazy</w:t>
            </w:r>
          </w:p>
        </w:tc>
      </w:tr>
      <w:tr w:rsidR="007641F8" w:rsidRPr="0029122E" w14:paraId="33026E49" w14:textId="77777777" w:rsidTr="005B2FA6">
        <w:trPr>
          <w:trHeight w:val="559"/>
        </w:trPr>
        <w:tc>
          <w:tcPr>
            <w:tcW w:w="7510" w:type="dxa"/>
          </w:tcPr>
          <w:p w14:paraId="3FAB462F" w14:textId="77777777" w:rsidR="007641F8" w:rsidRPr="0029122E" w:rsidRDefault="00784A6E" w:rsidP="0040540B">
            <w:pPr>
              <w:spacing w:after="0" w:line="240" w:lineRule="auto"/>
              <w:jc w:val="both"/>
              <w:rPr>
                <w:rFonts w:cstheme="minorHAnsi"/>
                <w:sz w:val="18"/>
                <w:szCs w:val="18"/>
              </w:rPr>
            </w:pPr>
            <w:r w:rsidRPr="0029122E">
              <w:rPr>
                <w:rFonts w:cstheme="minorHAnsi"/>
                <w:sz w:val="18"/>
                <w:szCs w:val="18"/>
              </w:rPr>
              <w:t>D</w:t>
            </w:r>
            <w:r w:rsidR="007641F8" w:rsidRPr="0029122E">
              <w:rPr>
                <w:rFonts w:cstheme="minorHAnsi"/>
                <w:sz w:val="18"/>
                <w:szCs w:val="18"/>
              </w:rPr>
              <w:t xml:space="preserve">okument </w:t>
            </w:r>
            <w:r w:rsidRPr="0029122E">
              <w:rPr>
                <w:rFonts w:cstheme="minorHAnsi"/>
                <w:sz w:val="18"/>
                <w:szCs w:val="18"/>
              </w:rPr>
              <w:t xml:space="preserve">vysokej školy </w:t>
            </w:r>
            <w:r w:rsidR="007641F8" w:rsidRPr="0029122E">
              <w:rPr>
                <w:rFonts w:cstheme="minorHAnsi"/>
                <w:i/>
                <w:iCs/>
                <w:sz w:val="18"/>
                <w:szCs w:val="18"/>
              </w:rPr>
              <w:t xml:space="preserve">Smernica </w:t>
            </w:r>
            <w:r w:rsidRPr="0029122E">
              <w:rPr>
                <w:rFonts w:cstheme="minorHAnsi"/>
                <w:i/>
                <w:iCs/>
                <w:sz w:val="18"/>
                <w:szCs w:val="18"/>
              </w:rPr>
              <w:t xml:space="preserve">č. 2/2022 </w:t>
            </w:r>
            <w:r w:rsidR="007641F8" w:rsidRPr="0029122E">
              <w:rPr>
                <w:rFonts w:cstheme="minorHAnsi"/>
                <w:i/>
                <w:iCs/>
                <w:sz w:val="18"/>
                <w:szCs w:val="18"/>
              </w:rPr>
              <w:t xml:space="preserve">na vytváranie, úpravu, schvaľovanie, zrušenie študijných programov a podávanie žiadostí o udelenie akreditácie študijných programov a odborov habilitačného konania a inauguračného konania na </w:t>
            </w:r>
            <w:r w:rsidRPr="0029122E">
              <w:rPr>
                <w:rFonts w:cstheme="minorHAnsi"/>
                <w:i/>
                <w:iCs/>
                <w:sz w:val="18"/>
                <w:szCs w:val="18"/>
              </w:rPr>
              <w:t>VŠMP ISM</w:t>
            </w:r>
            <w:r w:rsidR="007641F8" w:rsidRPr="0029122E">
              <w:rPr>
                <w:rFonts w:cstheme="minorHAnsi"/>
                <w:i/>
                <w:iCs/>
                <w:sz w:val="18"/>
                <w:szCs w:val="18"/>
              </w:rPr>
              <w:t xml:space="preserve"> v Prešove</w:t>
            </w:r>
            <w:r w:rsidRPr="0029122E">
              <w:rPr>
                <w:rFonts w:cstheme="minorHAnsi"/>
                <w:sz w:val="18"/>
                <w:szCs w:val="18"/>
              </w:rPr>
              <w:t xml:space="preserve"> (čl. 6, bod 2</w:t>
            </w:r>
            <w:r w:rsidR="007641F8" w:rsidRPr="0029122E">
              <w:rPr>
                <w:rFonts w:cstheme="minorHAnsi"/>
                <w:sz w:val="18"/>
                <w:szCs w:val="18"/>
              </w:rPr>
              <w:t xml:space="preserve">) vymedzuje aj povinnosť, aby </w:t>
            </w:r>
            <w:r w:rsidRPr="0029122E">
              <w:rPr>
                <w:sz w:val="18"/>
                <w:szCs w:val="18"/>
              </w:rPr>
              <w:t xml:space="preserve">na vytvorenie nového ŠP obsahoval v zmysle požiadaviek akreditačných štandardov SAAVŠ, konkrétne Štandardov pre ŠP, ktoré sú obsahom čl. 12, ods. 32, aj zoznam zainteresovaných strán, ktoré sa budú spolupodieľať na kreácii novovytváraného ŠP predovšetkým v kontexte ich očakávaní a potrieb. Zároveň musí návrh zohľadňovať pri zainteresovaných stranách, osobitne čo sa týka zamestnávateľov, fakt prepojenia medzi obsahom novovytváraného ŠP a okruhom pôsobnosti zamestnávateľa spolu s požiadavkou, aby bol zamestnávateľ v tomto okruhu problematiky uznávanou autoritou. </w:t>
            </w:r>
          </w:p>
          <w:p w14:paraId="28B04A73" w14:textId="77777777" w:rsidR="0040540B" w:rsidRPr="0029122E" w:rsidRDefault="0040540B" w:rsidP="0040540B">
            <w:pPr>
              <w:spacing w:after="0" w:line="240" w:lineRule="auto"/>
              <w:ind w:left="176" w:hanging="176"/>
              <w:jc w:val="both"/>
              <w:rPr>
                <w:rStyle w:val="markedcontent"/>
                <w:rFonts w:cstheme="minorHAnsi"/>
                <w:sz w:val="18"/>
                <w:szCs w:val="18"/>
              </w:rPr>
            </w:pPr>
          </w:p>
          <w:p w14:paraId="0E24DB4C" w14:textId="77777777" w:rsidR="00717BE9" w:rsidRPr="0029122E" w:rsidRDefault="00784A6E" w:rsidP="0040540B">
            <w:pPr>
              <w:spacing w:after="0" w:line="240" w:lineRule="auto"/>
              <w:ind w:left="176" w:hanging="176"/>
              <w:jc w:val="both"/>
              <w:rPr>
                <w:rStyle w:val="markedcontent"/>
                <w:rFonts w:cstheme="minorHAnsi"/>
                <w:sz w:val="18"/>
                <w:szCs w:val="18"/>
              </w:rPr>
            </w:pPr>
            <w:r w:rsidRPr="0029122E">
              <w:rPr>
                <w:rStyle w:val="markedcontent"/>
                <w:rFonts w:cstheme="minorHAnsi"/>
                <w:sz w:val="18"/>
                <w:szCs w:val="18"/>
              </w:rPr>
              <w:t xml:space="preserve">Čl. </w:t>
            </w:r>
            <w:r w:rsidR="00343601" w:rsidRPr="0029122E">
              <w:rPr>
                <w:rStyle w:val="markedcontent"/>
                <w:rFonts w:cstheme="minorHAnsi"/>
                <w:sz w:val="18"/>
                <w:szCs w:val="18"/>
              </w:rPr>
              <w:t>11</w:t>
            </w:r>
          </w:p>
          <w:p w14:paraId="36FDAAF5" w14:textId="77777777" w:rsidR="00717BE9" w:rsidRPr="0029122E" w:rsidRDefault="007641F8" w:rsidP="0040540B">
            <w:pPr>
              <w:spacing w:after="0" w:line="240" w:lineRule="auto"/>
              <w:ind w:left="176" w:hanging="176"/>
              <w:jc w:val="both"/>
              <w:rPr>
                <w:rStyle w:val="markedcontent"/>
                <w:rFonts w:cstheme="minorHAnsi"/>
                <w:sz w:val="18"/>
                <w:szCs w:val="18"/>
              </w:rPr>
            </w:pPr>
            <w:r w:rsidRPr="0029122E">
              <w:rPr>
                <w:rStyle w:val="markedcontent"/>
                <w:rFonts w:cstheme="minorHAnsi"/>
                <w:sz w:val="18"/>
                <w:szCs w:val="18"/>
              </w:rPr>
              <w:lastRenderedPageBreak/>
              <w:t>Schvaľovanie žiadosti o úprav</w:t>
            </w:r>
            <w:r w:rsidR="00717BE9" w:rsidRPr="0029122E">
              <w:rPr>
                <w:rStyle w:val="markedcontent"/>
                <w:rFonts w:cstheme="minorHAnsi"/>
                <w:sz w:val="18"/>
                <w:szCs w:val="18"/>
              </w:rPr>
              <w:t xml:space="preserve">u ŠP v </w:t>
            </w:r>
            <w:r w:rsidR="00784A6E" w:rsidRPr="0029122E">
              <w:rPr>
                <w:rStyle w:val="markedcontent"/>
                <w:rFonts w:cstheme="minorHAnsi"/>
                <w:sz w:val="18"/>
                <w:szCs w:val="18"/>
              </w:rPr>
              <w:t>Konvente</w:t>
            </w:r>
          </w:p>
          <w:p w14:paraId="3C944342" w14:textId="77777777" w:rsidR="00717BE9" w:rsidRPr="0029122E" w:rsidRDefault="007641F8" w:rsidP="0040540B">
            <w:pPr>
              <w:spacing w:after="0" w:line="240" w:lineRule="auto"/>
              <w:ind w:left="176" w:hanging="176"/>
              <w:jc w:val="both"/>
              <w:rPr>
                <w:rStyle w:val="markedcontent"/>
                <w:rFonts w:cstheme="minorHAnsi"/>
                <w:sz w:val="18"/>
                <w:szCs w:val="18"/>
              </w:rPr>
            </w:pPr>
            <w:r w:rsidRPr="0029122E">
              <w:rPr>
                <w:rStyle w:val="markedcontent"/>
                <w:rFonts w:cstheme="minorHAnsi"/>
                <w:sz w:val="18"/>
                <w:szCs w:val="18"/>
              </w:rPr>
              <w:t xml:space="preserve">1. Žiadosti o úpravu </w:t>
            </w:r>
            <w:r w:rsidR="00343601" w:rsidRPr="0029122E">
              <w:rPr>
                <w:rStyle w:val="markedcontent"/>
                <w:rFonts w:cstheme="minorHAnsi"/>
                <w:sz w:val="18"/>
                <w:szCs w:val="18"/>
              </w:rPr>
              <w:t>ŠP uvedené v čl. 11</w:t>
            </w:r>
            <w:r w:rsidRPr="0029122E">
              <w:rPr>
                <w:rStyle w:val="markedcontent"/>
                <w:rFonts w:cstheme="minorHAnsi"/>
                <w:sz w:val="18"/>
                <w:szCs w:val="18"/>
              </w:rPr>
              <w:t xml:space="preserve"> ods. 1 písm. a) až </w:t>
            </w:r>
            <w:r w:rsidR="00343601" w:rsidRPr="0029122E">
              <w:rPr>
                <w:rStyle w:val="markedcontent"/>
                <w:rFonts w:cstheme="minorHAnsi"/>
                <w:sz w:val="18"/>
                <w:szCs w:val="18"/>
              </w:rPr>
              <w:t>g</w:t>
            </w:r>
            <w:r w:rsidRPr="0029122E">
              <w:rPr>
                <w:rStyle w:val="markedcontent"/>
                <w:rFonts w:cstheme="minorHAnsi"/>
                <w:sz w:val="18"/>
                <w:szCs w:val="18"/>
              </w:rPr>
              <w:t xml:space="preserve">) tejto smernice schvaľuje </w:t>
            </w:r>
            <w:r w:rsidR="00343601" w:rsidRPr="0029122E">
              <w:rPr>
                <w:rStyle w:val="markedcontent"/>
                <w:rFonts w:cstheme="minorHAnsi"/>
                <w:sz w:val="18"/>
                <w:szCs w:val="18"/>
              </w:rPr>
              <w:t>Konvent VŠMP ISM</w:t>
            </w:r>
            <w:r w:rsidR="00717BE9" w:rsidRPr="0029122E">
              <w:rPr>
                <w:rStyle w:val="markedcontent"/>
                <w:rFonts w:cstheme="minorHAnsi"/>
                <w:sz w:val="18"/>
                <w:szCs w:val="18"/>
              </w:rPr>
              <w:t>.</w:t>
            </w:r>
          </w:p>
          <w:p w14:paraId="1EE5150B" w14:textId="77777777" w:rsidR="00717BE9" w:rsidRPr="0029122E" w:rsidRDefault="007641F8" w:rsidP="0040540B">
            <w:pPr>
              <w:spacing w:after="0" w:line="240" w:lineRule="auto"/>
              <w:ind w:left="176" w:hanging="176"/>
              <w:jc w:val="both"/>
              <w:rPr>
                <w:rStyle w:val="markedcontent"/>
                <w:rFonts w:cstheme="minorHAnsi"/>
                <w:sz w:val="18"/>
                <w:szCs w:val="18"/>
              </w:rPr>
            </w:pPr>
            <w:r w:rsidRPr="0029122E">
              <w:rPr>
                <w:rStyle w:val="markedcontent"/>
                <w:rFonts w:cstheme="minorHAnsi"/>
                <w:sz w:val="18"/>
                <w:szCs w:val="18"/>
              </w:rPr>
              <w:t xml:space="preserve">2. </w:t>
            </w:r>
            <w:r w:rsidR="00343601" w:rsidRPr="0029122E">
              <w:rPr>
                <w:rStyle w:val="markedcontent"/>
                <w:rFonts w:cstheme="minorHAnsi"/>
                <w:sz w:val="18"/>
                <w:szCs w:val="18"/>
              </w:rPr>
              <w:t xml:space="preserve">Konvent VŠMP ISM schvaľuje žiadosť </w:t>
            </w:r>
            <w:r w:rsidR="00343601" w:rsidRPr="0029122E">
              <w:rPr>
                <w:sz w:val="18"/>
                <w:szCs w:val="18"/>
              </w:rPr>
              <w:t>aj v prípade žiadosti o úpravu ŠP v kombinácii dvoch ŠO alebo ŠP prvého stupňa uskutočňovaných ako interdisciplinárne štúdiá.</w:t>
            </w:r>
          </w:p>
          <w:p w14:paraId="55650735" w14:textId="77777777" w:rsidR="00343601" w:rsidRPr="0029122E" w:rsidRDefault="007641F8" w:rsidP="0040540B">
            <w:pPr>
              <w:spacing w:after="0" w:line="240" w:lineRule="auto"/>
              <w:ind w:left="176" w:hanging="176"/>
              <w:jc w:val="both"/>
              <w:rPr>
                <w:sz w:val="18"/>
                <w:szCs w:val="18"/>
              </w:rPr>
            </w:pPr>
            <w:r w:rsidRPr="0029122E">
              <w:rPr>
                <w:rStyle w:val="markedcontent"/>
                <w:rFonts w:cstheme="minorHAnsi"/>
                <w:sz w:val="18"/>
                <w:szCs w:val="18"/>
              </w:rPr>
              <w:t xml:space="preserve">3. </w:t>
            </w:r>
            <w:r w:rsidR="00343601" w:rsidRPr="0029122E">
              <w:rPr>
                <w:sz w:val="18"/>
                <w:szCs w:val="18"/>
              </w:rPr>
              <w:t xml:space="preserve">Schvaľovanie žiadosti o úpravu ŠP podlieha tiež požiadavke na zabezpečenie účasti zainteresovaných strán. Zainteresované strany musia písomne súhlasiť so svojou účasťou na úprave ŠP, ktorú v písomnej forme vyjadria garantovi ŠP. </w:t>
            </w:r>
          </w:p>
          <w:p w14:paraId="1FD26FA5" w14:textId="77777777" w:rsidR="00C33C3F" w:rsidRPr="0029122E" w:rsidRDefault="007641F8" w:rsidP="0040540B">
            <w:pPr>
              <w:spacing w:after="0" w:line="240" w:lineRule="auto"/>
              <w:ind w:left="176" w:hanging="176"/>
              <w:jc w:val="both"/>
              <w:rPr>
                <w:rStyle w:val="markedcontent"/>
                <w:rFonts w:cstheme="minorHAnsi"/>
                <w:sz w:val="18"/>
                <w:szCs w:val="18"/>
              </w:rPr>
            </w:pPr>
            <w:r w:rsidRPr="0029122E">
              <w:rPr>
                <w:rStyle w:val="markedcontent"/>
                <w:rFonts w:cstheme="minorHAnsi"/>
                <w:sz w:val="18"/>
                <w:szCs w:val="18"/>
              </w:rPr>
              <w:t xml:space="preserve">4. </w:t>
            </w:r>
            <w:r w:rsidR="00343601" w:rsidRPr="0029122E">
              <w:rPr>
                <w:sz w:val="18"/>
                <w:szCs w:val="18"/>
              </w:rPr>
              <w:t>Po každej úprave ŠP je garant povinný zabezpečiť aktualizáciu opisu ŠP, zverejnenie na webovom sídle VŠMP ISM a zabezpečiť aktualizáciu informačných listov v informačnom systéme VŠMP ISM</w:t>
            </w:r>
            <w:r w:rsidR="00133420" w:rsidRPr="0029122E">
              <w:rPr>
                <w:rStyle w:val="markedcontent"/>
                <w:rFonts w:cstheme="minorHAnsi"/>
                <w:sz w:val="18"/>
                <w:szCs w:val="18"/>
              </w:rPr>
              <w:t>.</w:t>
            </w:r>
          </w:p>
          <w:p w14:paraId="6711DC4A" w14:textId="77777777" w:rsidR="00C33C3F" w:rsidRPr="0029122E" w:rsidRDefault="00C33C3F" w:rsidP="0040540B">
            <w:pPr>
              <w:spacing w:after="0" w:line="240" w:lineRule="auto"/>
              <w:ind w:left="176" w:hanging="176"/>
              <w:jc w:val="both"/>
              <w:rPr>
                <w:rFonts w:cstheme="minorHAnsi"/>
                <w:sz w:val="18"/>
                <w:szCs w:val="18"/>
              </w:rPr>
            </w:pPr>
            <w:r w:rsidRPr="0029122E">
              <w:rPr>
                <w:rStyle w:val="markedcontent"/>
                <w:rFonts w:cstheme="minorHAnsi"/>
                <w:sz w:val="18"/>
                <w:szCs w:val="18"/>
              </w:rPr>
              <w:t xml:space="preserve">5. </w:t>
            </w:r>
            <w:r w:rsidR="00F73680" w:rsidRPr="0029122E">
              <w:rPr>
                <w:sz w:val="18"/>
                <w:szCs w:val="18"/>
              </w:rPr>
              <w:t xml:space="preserve">Predseda Konventu zostaví a predloží návrh členov a predsedu OK, ktorá bude mať na zodpovednosti posúdenie úprav ŠP. Konvent na svojom zasadnutí schvaľuje návrh na zloženie členov OK. </w:t>
            </w:r>
          </w:p>
          <w:p w14:paraId="333CEA6F" w14:textId="77777777" w:rsidR="006041C4" w:rsidRPr="0029122E" w:rsidRDefault="00C33C3F" w:rsidP="0040540B">
            <w:pPr>
              <w:spacing w:after="0" w:line="240" w:lineRule="auto"/>
              <w:ind w:left="176" w:hanging="176"/>
              <w:jc w:val="both"/>
              <w:rPr>
                <w:rStyle w:val="markedcontent"/>
                <w:rFonts w:cstheme="minorHAnsi"/>
                <w:sz w:val="18"/>
                <w:szCs w:val="18"/>
              </w:rPr>
            </w:pPr>
            <w:r w:rsidRPr="0029122E">
              <w:rPr>
                <w:rFonts w:cstheme="minorHAnsi"/>
                <w:sz w:val="18"/>
                <w:szCs w:val="18"/>
              </w:rPr>
              <w:t xml:space="preserve">6. </w:t>
            </w:r>
            <w:r w:rsidR="007641F8" w:rsidRPr="0029122E">
              <w:rPr>
                <w:rStyle w:val="markedcontent"/>
                <w:rFonts w:cstheme="minorHAnsi"/>
                <w:sz w:val="18"/>
                <w:szCs w:val="18"/>
              </w:rPr>
              <w:t xml:space="preserve">Predseda </w:t>
            </w:r>
            <w:r w:rsidR="00F73680" w:rsidRPr="0029122E">
              <w:rPr>
                <w:rStyle w:val="markedcontent"/>
                <w:rFonts w:cstheme="minorHAnsi"/>
                <w:sz w:val="18"/>
                <w:szCs w:val="18"/>
              </w:rPr>
              <w:t>Konventu VŠMP ISM</w:t>
            </w:r>
            <w:r w:rsidR="007641F8" w:rsidRPr="0029122E">
              <w:rPr>
                <w:rStyle w:val="markedcontent"/>
                <w:rFonts w:cstheme="minorHAnsi"/>
                <w:sz w:val="18"/>
                <w:szCs w:val="18"/>
              </w:rPr>
              <w:t xml:space="preserve"> predloží žiadosť o úpravu ŠP predsedovi </w:t>
            </w:r>
            <w:r w:rsidR="00F73680" w:rsidRPr="0029122E">
              <w:rPr>
                <w:rStyle w:val="markedcontent"/>
                <w:rFonts w:cstheme="minorHAnsi"/>
                <w:sz w:val="18"/>
                <w:szCs w:val="18"/>
              </w:rPr>
              <w:t>OK, ktorú</w:t>
            </w:r>
            <w:r w:rsidR="006041C4" w:rsidRPr="0029122E">
              <w:rPr>
                <w:rStyle w:val="markedcontent"/>
                <w:rFonts w:cstheme="minorHAnsi"/>
                <w:sz w:val="18"/>
                <w:szCs w:val="18"/>
              </w:rPr>
              <w:t xml:space="preserve"> </w:t>
            </w:r>
            <w:r w:rsidR="00F73680" w:rsidRPr="0029122E">
              <w:rPr>
                <w:rStyle w:val="markedcontent"/>
                <w:rFonts w:cstheme="minorHAnsi"/>
                <w:sz w:val="18"/>
                <w:szCs w:val="18"/>
              </w:rPr>
              <w:t xml:space="preserve">pre </w:t>
            </w:r>
            <w:r w:rsidR="006041C4" w:rsidRPr="0029122E">
              <w:rPr>
                <w:rStyle w:val="markedcontent"/>
                <w:rFonts w:cstheme="minorHAnsi"/>
                <w:sz w:val="18"/>
                <w:szCs w:val="18"/>
              </w:rPr>
              <w:t>daný</w:t>
            </w:r>
            <w:r w:rsidR="00F73680" w:rsidRPr="0029122E">
              <w:rPr>
                <w:rStyle w:val="markedcontent"/>
                <w:rFonts w:cstheme="minorHAnsi"/>
                <w:sz w:val="18"/>
                <w:szCs w:val="18"/>
              </w:rPr>
              <w:t xml:space="preserve"> ŠP schválil Konvent</w:t>
            </w:r>
            <w:r w:rsidR="006041C4" w:rsidRPr="0029122E">
              <w:rPr>
                <w:rStyle w:val="markedcontent"/>
                <w:rFonts w:cstheme="minorHAnsi"/>
                <w:sz w:val="18"/>
                <w:szCs w:val="18"/>
              </w:rPr>
              <w:t>.</w:t>
            </w:r>
            <w:r w:rsidRPr="0029122E">
              <w:rPr>
                <w:rStyle w:val="markedcontent"/>
                <w:rFonts w:cstheme="minorHAnsi"/>
                <w:sz w:val="18"/>
                <w:szCs w:val="18"/>
              </w:rPr>
              <w:t xml:space="preserve"> </w:t>
            </w:r>
            <w:r w:rsidR="00F73680" w:rsidRPr="0029122E">
              <w:rPr>
                <w:sz w:val="18"/>
                <w:szCs w:val="18"/>
              </w:rPr>
              <w:t>Rovnakým spôsobom postupuje predseda Konventu aj v prípade tvorby nového ŠP, ktorý je v kombinácii dvoch ŠO alebo tvorby ŠP prvého stupňa, ktorý sa uskutočňuje ako interdisciplinárne štúdium.</w:t>
            </w:r>
          </w:p>
          <w:p w14:paraId="42FA7F36" w14:textId="77777777" w:rsidR="00C33C3F" w:rsidRPr="0029122E" w:rsidRDefault="00C33C3F" w:rsidP="0040540B">
            <w:pPr>
              <w:spacing w:after="0" w:line="240" w:lineRule="auto"/>
              <w:ind w:left="176" w:hanging="176"/>
              <w:jc w:val="both"/>
              <w:rPr>
                <w:rStyle w:val="markedcontent"/>
                <w:rFonts w:cstheme="minorHAnsi"/>
                <w:sz w:val="18"/>
                <w:szCs w:val="18"/>
              </w:rPr>
            </w:pPr>
            <w:r w:rsidRPr="0029122E">
              <w:rPr>
                <w:rStyle w:val="markedcontent"/>
                <w:rFonts w:cstheme="minorHAnsi"/>
                <w:sz w:val="18"/>
                <w:szCs w:val="18"/>
              </w:rPr>
              <w:t>7</w:t>
            </w:r>
            <w:r w:rsidR="00F73680" w:rsidRPr="0029122E">
              <w:rPr>
                <w:rStyle w:val="markedcontent"/>
                <w:rFonts w:cstheme="minorHAnsi"/>
                <w:sz w:val="18"/>
                <w:szCs w:val="18"/>
              </w:rPr>
              <w:t>. Predseda OK</w:t>
            </w:r>
            <w:r w:rsidR="007641F8" w:rsidRPr="0029122E">
              <w:rPr>
                <w:rStyle w:val="markedcontent"/>
                <w:rFonts w:cstheme="minorHAnsi"/>
                <w:sz w:val="18"/>
                <w:szCs w:val="18"/>
              </w:rPr>
              <w:t xml:space="preserve"> rozošle predloženú žiadosť o úpravu ŠP členom </w:t>
            </w:r>
            <w:r w:rsidR="00F73680" w:rsidRPr="0029122E">
              <w:rPr>
                <w:rStyle w:val="markedcontent"/>
                <w:rFonts w:cstheme="minorHAnsi"/>
                <w:sz w:val="18"/>
                <w:szCs w:val="18"/>
              </w:rPr>
              <w:t>OK</w:t>
            </w:r>
            <w:r w:rsidR="007641F8" w:rsidRPr="0029122E">
              <w:rPr>
                <w:rStyle w:val="markedcontent"/>
                <w:rFonts w:cstheme="minorHAnsi"/>
                <w:sz w:val="18"/>
                <w:szCs w:val="18"/>
              </w:rPr>
              <w:t xml:space="preserve"> a zvolá jej zasadnutie, na ktorom sa o danej žiadosti hlasuje. </w:t>
            </w:r>
            <w:r w:rsidR="00F73680" w:rsidRPr="0029122E">
              <w:rPr>
                <w:sz w:val="18"/>
                <w:szCs w:val="18"/>
              </w:rPr>
              <w:t xml:space="preserve">V prípade potreby doplnenia informácií alebo ich verifikácie OK požiada sekretára Konventu, ktorý tieto informácie zabezpečí od garanta ŠP, resp. dohodne termín verifikácie. </w:t>
            </w:r>
            <w:r w:rsidR="007641F8" w:rsidRPr="0029122E">
              <w:rPr>
                <w:rStyle w:val="markedcontent"/>
                <w:rFonts w:cstheme="minorHAnsi"/>
                <w:sz w:val="18"/>
                <w:szCs w:val="18"/>
              </w:rPr>
              <w:t xml:space="preserve">Hlasovanie sa riadi štatútom </w:t>
            </w:r>
            <w:r w:rsidR="00F73680" w:rsidRPr="0029122E">
              <w:rPr>
                <w:rStyle w:val="markedcontent"/>
                <w:rFonts w:cstheme="minorHAnsi"/>
                <w:sz w:val="18"/>
                <w:szCs w:val="18"/>
              </w:rPr>
              <w:t>Konventu</w:t>
            </w:r>
            <w:r w:rsidR="007641F8" w:rsidRPr="0029122E">
              <w:rPr>
                <w:rStyle w:val="markedcontent"/>
                <w:rFonts w:cstheme="minorHAnsi"/>
                <w:sz w:val="18"/>
                <w:szCs w:val="18"/>
              </w:rPr>
              <w:t xml:space="preserve"> a výsledok hlasovania </w:t>
            </w:r>
            <w:r w:rsidR="00F73680" w:rsidRPr="0029122E">
              <w:rPr>
                <w:rStyle w:val="markedcontent"/>
                <w:rFonts w:cstheme="minorHAnsi"/>
                <w:sz w:val="18"/>
                <w:szCs w:val="18"/>
              </w:rPr>
              <w:t xml:space="preserve">a rozhodnutia OK </w:t>
            </w:r>
            <w:r w:rsidR="00F73680" w:rsidRPr="0029122E">
              <w:rPr>
                <w:sz w:val="18"/>
                <w:szCs w:val="18"/>
              </w:rPr>
              <w:t>v podobe S</w:t>
            </w:r>
            <w:r w:rsidRPr="0029122E">
              <w:rPr>
                <w:sz w:val="18"/>
                <w:szCs w:val="18"/>
              </w:rPr>
              <w:t>právy</w:t>
            </w:r>
            <w:r w:rsidR="00F73680" w:rsidRPr="0029122E">
              <w:rPr>
                <w:sz w:val="18"/>
                <w:szCs w:val="18"/>
              </w:rPr>
              <w:t xml:space="preserve"> o plnení štandardov a kritérií predkladá OK sekretárovi Konventu. Sekretár Konventu všetky náležitosti prekontroluje a predloží predsedovi Konventu, ktorý k spisu zvolá zasadnutie Konventu. Konvent zdokumentované informácie prerokuje a prijme stanovisko</w:t>
            </w:r>
            <w:r w:rsidRPr="0029122E">
              <w:rPr>
                <w:rStyle w:val="markedcontent"/>
                <w:rFonts w:cstheme="minorHAnsi"/>
                <w:sz w:val="18"/>
                <w:szCs w:val="18"/>
              </w:rPr>
              <w:t>.</w:t>
            </w:r>
          </w:p>
          <w:p w14:paraId="1EEF211F" w14:textId="77777777" w:rsidR="00C33C3F" w:rsidRPr="0029122E" w:rsidRDefault="00C33C3F" w:rsidP="0040540B">
            <w:pPr>
              <w:spacing w:after="0" w:line="240" w:lineRule="auto"/>
              <w:ind w:left="176" w:hanging="176"/>
              <w:jc w:val="both"/>
              <w:rPr>
                <w:sz w:val="18"/>
                <w:szCs w:val="18"/>
              </w:rPr>
            </w:pPr>
            <w:r w:rsidRPr="0029122E">
              <w:rPr>
                <w:sz w:val="18"/>
                <w:szCs w:val="18"/>
              </w:rPr>
              <w:t>8. Ak musí Konvent v súlade s čl. 9, ods. 9, písm. b) znova rozhodovať, urobí to až po odstránení nedostatkov, ktoré boli zo strany OK smerom k Konventu vytknuté.</w:t>
            </w:r>
          </w:p>
          <w:p w14:paraId="56D66852" w14:textId="77777777" w:rsidR="007641F8" w:rsidRPr="0029122E" w:rsidRDefault="00C33C3F" w:rsidP="0040540B">
            <w:pPr>
              <w:spacing w:after="0" w:line="240" w:lineRule="auto"/>
              <w:ind w:left="176" w:hanging="176"/>
              <w:jc w:val="both"/>
              <w:rPr>
                <w:sz w:val="18"/>
                <w:szCs w:val="18"/>
              </w:rPr>
            </w:pPr>
            <w:r w:rsidRPr="0029122E">
              <w:rPr>
                <w:sz w:val="18"/>
                <w:szCs w:val="18"/>
              </w:rPr>
              <w:t xml:space="preserve">9. </w:t>
            </w:r>
            <w:r w:rsidR="00F73680" w:rsidRPr="0029122E">
              <w:rPr>
                <w:sz w:val="18"/>
                <w:szCs w:val="18"/>
              </w:rPr>
              <w:t>V prípade, že Konvent rozhodne o priznaní oprávnenia uskutočňovať nový ŠP v príslušnom stupni a odbore, vyhotoví v lehote 7 dní od rozhodnutia písomné stanovisko a oboznámi s ním garanta ŠP a vedúceho katedry alebo pracoviska, kde žiadosť spadá.</w:t>
            </w:r>
          </w:p>
          <w:p w14:paraId="7A6CE542" w14:textId="77777777" w:rsidR="00492FE3" w:rsidRPr="0029122E" w:rsidRDefault="00492FE3" w:rsidP="0040540B">
            <w:pPr>
              <w:spacing w:after="0" w:line="240" w:lineRule="auto"/>
              <w:ind w:left="176" w:hanging="176"/>
              <w:jc w:val="both"/>
              <w:rPr>
                <w:rFonts w:cstheme="minorHAnsi"/>
                <w:sz w:val="18"/>
                <w:szCs w:val="18"/>
              </w:rPr>
            </w:pPr>
          </w:p>
        </w:tc>
        <w:tc>
          <w:tcPr>
            <w:tcW w:w="2268" w:type="dxa"/>
          </w:tcPr>
          <w:p w14:paraId="3EA3FC27" w14:textId="77777777" w:rsidR="007641F8" w:rsidRPr="0029122E" w:rsidRDefault="00000000" w:rsidP="00E9031A">
            <w:pPr>
              <w:spacing w:line="240" w:lineRule="auto"/>
              <w:contextualSpacing/>
              <w:rPr>
                <w:rFonts w:cstheme="minorHAnsi"/>
                <w:sz w:val="18"/>
                <w:szCs w:val="18"/>
                <w:lang w:eastAsia="sk-SK"/>
              </w:rPr>
            </w:pPr>
            <w:hyperlink r:id="rId51" w:history="1">
              <w:r w:rsidR="00C33C3F" w:rsidRPr="0029122E">
                <w:rPr>
                  <w:rStyle w:val="Hypertextovprepojenie"/>
                  <w:color w:val="auto"/>
                  <w:sz w:val="18"/>
                  <w:szCs w:val="18"/>
                </w:rPr>
                <w:t xml:space="preserve">Smernica rektora č. 2/2022 VSK 05-01 na vytváranie, úpravu, schvaľovanie, zrušenie študijných programov a podávanie žiadostí o udelenie akreditácie študijných programov a odborov habilitačného konania a inauguračného konania na Vysokej škole medzinárodného </w:t>
              </w:r>
              <w:r w:rsidR="00C33C3F" w:rsidRPr="0029122E">
                <w:rPr>
                  <w:rStyle w:val="Hypertextovprepojenie"/>
                  <w:color w:val="auto"/>
                  <w:sz w:val="18"/>
                  <w:szCs w:val="18"/>
                </w:rPr>
                <w:lastRenderedPageBreak/>
                <w:t>podnikania ISM Slovakia v Prešove</w:t>
              </w:r>
            </w:hyperlink>
          </w:p>
          <w:p w14:paraId="340D42A7" w14:textId="77777777" w:rsidR="007641F8" w:rsidRPr="0029122E" w:rsidRDefault="007641F8" w:rsidP="00E9031A">
            <w:pPr>
              <w:spacing w:line="240" w:lineRule="auto"/>
              <w:contextualSpacing/>
              <w:rPr>
                <w:rFonts w:cstheme="minorHAnsi"/>
                <w:sz w:val="18"/>
                <w:szCs w:val="18"/>
                <w:lang w:eastAsia="sk-SK"/>
              </w:rPr>
            </w:pPr>
          </w:p>
          <w:p w14:paraId="7BC2DC60" w14:textId="77777777" w:rsidR="00C33C3F" w:rsidRPr="0029122E" w:rsidRDefault="00000000" w:rsidP="00C33C3F">
            <w:pPr>
              <w:spacing w:line="240" w:lineRule="auto"/>
              <w:contextualSpacing/>
              <w:rPr>
                <w:rFonts w:cstheme="minorHAnsi"/>
                <w:sz w:val="18"/>
                <w:szCs w:val="18"/>
              </w:rPr>
            </w:pPr>
            <w:hyperlink r:id="rId52" w:history="1">
              <w:r w:rsidR="00C33C3F" w:rsidRPr="0029122E">
                <w:rPr>
                  <w:rStyle w:val="Hypertextovprepojenie"/>
                  <w:color w:val="auto"/>
                  <w:sz w:val="18"/>
                  <w:szCs w:val="18"/>
                </w:rPr>
                <w:t>Štatút Konventu Vysokej školy medzinárodného podnikania ISM Slovakia v Prešove</w:t>
              </w:r>
            </w:hyperlink>
            <w:r w:rsidR="00C33C3F" w:rsidRPr="0029122E">
              <w:rPr>
                <w:sz w:val="18"/>
                <w:szCs w:val="18"/>
              </w:rPr>
              <w:t>.</w:t>
            </w:r>
          </w:p>
          <w:p w14:paraId="7D8D5BA9" w14:textId="77777777" w:rsidR="007641F8" w:rsidRPr="0029122E" w:rsidRDefault="007641F8" w:rsidP="00C33C3F">
            <w:pPr>
              <w:tabs>
                <w:tab w:val="left" w:pos="2936"/>
              </w:tabs>
              <w:spacing w:line="240" w:lineRule="auto"/>
              <w:contextualSpacing/>
              <w:rPr>
                <w:rFonts w:cstheme="minorHAnsi"/>
                <w:sz w:val="18"/>
                <w:szCs w:val="18"/>
                <w:lang w:eastAsia="sk-SK"/>
              </w:rPr>
            </w:pPr>
          </w:p>
        </w:tc>
      </w:tr>
    </w:tbl>
    <w:p w14:paraId="7F4DC527" w14:textId="77777777" w:rsidR="007641F8" w:rsidRPr="0029122E" w:rsidRDefault="007641F8" w:rsidP="00E9031A">
      <w:pPr>
        <w:pStyle w:val="Default"/>
        <w:contextualSpacing/>
        <w:rPr>
          <w:rFonts w:asciiTheme="minorHAnsi" w:hAnsiTheme="minorHAnsi" w:cstheme="minorHAnsi"/>
          <w:color w:val="auto"/>
          <w:sz w:val="18"/>
          <w:szCs w:val="18"/>
        </w:rPr>
      </w:pPr>
    </w:p>
    <w:p w14:paraId="659152D1" w14:textId="77777777" w:rsidR="007641F8" w:rsidRPr="0029122E" w:rsidRDefault="007641F8" w:rsidP="00AE7FA8">
      <w:pPr>
        <w:pStyle w:val="Odsekzoznamu"/>
        <w:numPr>
          <w:ilvl w:val="0"/>
          <w:numId w:val="3"/>
        </w:numPr>
        <w:tabs>
          <w:tab w:val="left" w:pos="142"/>
        </w:tabs>
        <w:spacing w:after="0" w:line="240" w:lineRule="auto"/>
        <w:ind w:left="426" w:hanging="426"/>
        <w:rPr>
          <w:rFonts w:cstheme="minorHAnsi"/>
          <w:b/>
          <w:bCs/>
          <w:sz w:val="18"/>
          <w:szCs w:val="18"/>
        </w:rPr>
      </w:pPr>
      <w:r w:rsidRPr="0029122E">
        <w:rPr>
          <w:rFonts w:cstheme="minorHAnsi"/>
          <w:b/>
          <w:bCs/>
          <w:sz w:val="18"/>
          <w:szCs w:val="18"/>
        </w:rPr>
        <w:t xml:space="preserve">Samohodnotenie štandardu 4 – Učenie sa, vyučovanie a hodnotenie orientované na študenta </w:t>
      </w:r>
    </w:p>
    <w:p w14:paraId="1322FA43" w14:textId="77777777" w:rsidR="007641F8" w:rsidRPr="0029122E" w:rsidRDefault="007641F8" w:rsidP="00E9031A">
      <w:pPr>
        <w:spacing w:after="0" w:line="240" w:lineRule="auto"/>
        <w:rPr>
          <w:rFonts w:cstheme="minorHAnsi"/>
          <w:b/>
          <w:bCs/>
          <w:sz w:val="18"/>
          <w:szCs w:val="18"/>
        </w:rPr>
      </w:pPr>
    </w:p>
    <w:p w14:paraId="3FE7AA1E" w14:textId="77777777" w:rsidR="007641F8" w:rsidRPr="0029122E" w:rsidRDefault="007641F8" w:rsidP="00E9031A">
      <w:pPr>
        <w:spacing w:after="0" w:line="240" w:lineRule="auto"/>
        <w:jc w:val="both"/>
        <w:rPr>
          <w:rFonts w:cstheme="minorHAnsi"/>
          <w:sz w:val="18"/>
          <w:szCs w:val="18"/>
        </w:rPr>
      </w:pPr>
      <w:r w:rsidRPr="0029122E">
        <w:rPr>
          <w:rFonts w:cstheme="minorHAnsi"/>
          <w:b/>
          <w:bCs/>
          <w:sz w:val="18"/>
          <w:szCs w:val="18"/>
        </w:rPr>
        <w:t>SP 4.1.</w:t>
      </w:r>
      <w:r w:rsidRPr="0029122E">
        <w:rPr>
          <w:rFonts w:cstheme="minorHAnsi"/>
          <w:sz w:val="18"/>
          <w:szCs w:val="18"/>
        </w:rPr>
        <w:t xml:space="preserve"> Pravidlá, formy a metódy vyučovania, učenia sa a hodnotenia študijných výsledkov v študijnom programe umožňujú dosahovanie výstupov vzdelávania pri rešpektovaní rozmanitosti študentov a ich potrieb.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368"/>
        <w:gridCol w:w="2410"/>
      </w:tblGrid>
      <w:tr w:rsidR="0029122E" w:rsidRPr="0029122E" w14:paraId="58F349DA" w14:textId="77777777" w:rsidTr="6E0E6657">
        <w:trPr>
          <w:trHeight w:val="128"/>
        </w:trPr>
        <w:tc>
          <w:tcPr>
            <w:tcW w:w="7368" w:type="dxa"/>
          </w:tcPr>
          <w:p w14:paraId="35760935"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410" w:type="dxa"/>
          </w:tcPr>
          <w:p w14:paraId="0C4BF499"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lang w:eastAsia="sk-SK"/>
              </w:rPr>
              <w:t>Odkazy na dôkazy</w:t>
            </w:r>
          </w:p>
        </w:tc>
      </w:tr>
      <w:tr w:rsidR="007641F8" w:rsidRPr="0029122E" w14:paraId="08BB1C6C" w14:textId="77777777" w:rsidTr="6E0E6657">
        <w:trPr>
          <w:trHeight w:val="535"/>
        </w:trPr>
        <w:tc>
          <w:tcPr>
            <w:tcW w:w="7368" w:type="dxa"/>
          </w:tcPr>
          <w:p w14:paraId="086519D9" w14:textId="77777777" w:rsidR="00BE3AB9" w:rsidRPr="0029122E" w:rsidRDefault="0082056D" w:rsidP="0040540B">
            <w:pPr>
              <w:spacing w:after="0" w:line="240" w:lineRule="auto"/>
              <w:jc w:val="both"/>
              <w:rPr>
                <w:rFonts w:cstheme="minorHAnsi"/>
                <w:sz w:val="18"/>
                <w:szCs w:val="18"/>
              </w:rPr>
            </w:pPr>
            <w:r w:rsidRPr="0029122E">
              <w:rPr>
                <w:rFonts w:cstheme="minorHAnsi"/>
                <w:sz w:val="18"/>
                <w:szCs w:val="18"/>
              </w:rPr>
              <w:t>Vyučujúci p</w:t>
            </w:r>
            <w:r w:rsidR="008D2C91" w:rsidRPr="0029122E">
              <w:rPr>
                <w:rFonts w:cstheme="minorHAnsi"/>
                <w:sz w:val="18"/>
                <w:szCs w:val="18"/>
              </w:rPr>
              <w:t xml:space="preserve">ri voľbe foriem a metód vyučovania a hodnotenia študijných výsledkov </w:t>
            </w:r>
            <w:r w:rsidR="00092FB7" w:rsidRPr="0029122E">
              <w:rPr>
                <w:rFonts w:cstheme="minorHAnsi"/>
                <w:sz w:val="18"/>
                <w:szCs w:val="18"/>
              </w:rPr>
              <w:t>majú na zreteli</w:t>
            </w:r>
            <w:r w:rsidR="008D2C91" w:rsidRPr="0029122E">
              <w:rPr>
                <w:rFonts w:cstheme="minorHAnsi"/>
                <w:sz w:val="18"/>
                <w:szCs w:val="18"/>
              </w:rPr>
              <w:t xml:space="preserve"> rozmanitosť a</w:t>
            </w:r>
            <w:r w:rsidR="00C24336" w:rsidRPr="0029122E">
              <w:rPr>
                <w:rFonts w:cstheme="minorHAnsi"/>
                <w:sz w:val="18"/>
                <w:szCs w:val="18"/>
              </w:rPr>
              <w:t> </w:t>
            </w:r>
            <w:r w:rsidR="00462FBB" w:rsidRPr="0029122E">
              <w:rPr>
                <w:rFonts w:cstheme="minorHAnsi"/>
                <w:sz w:val="18"/>
                <w:szCs w:val="18"/>
              </w:rPr>
              <w:t>individ</w:t>
            </w:r>
            <w:r w:rsidR="00C24336" w:rsidRPr="0029122E">
              <w:rPr>
                <w:rFonts w:cstheme="minorHAnsi"/>
                <w:sz w:val="18"/>
                <w:szCs w:val="18"/>
              </w:rPr>
              <w:t xml:space="preserve">uálne </w:t>
            </w:r>
            <w:r w:rsidR="008D2C91" w:rsidRPr="0029122E">
              <w:rPr>
                <w:rFonts w:cstheme="minorHAnsi"/>
                <w:sz w:val="18"/>
                <w:szCs w:val="18"/>
              </w:rPr>
              <w:t>potreby študentov.</w:t>
            </w:r>
            <w:r w:rsidRPr="0029122E">
              <w:rPr>
                <w:rFonts w:cstheme="minorHAnsi"/>
                <w:sz w:val="18"/>
                <w:szCs w:val="18"/>
              </w:rPr>
              <w:t xml:space="preserve"> Podporu vo vzťahu k individuálnym potrebám študentov poskytujú spoločne s</w:t>
            </w:r>
            <w:r w:rsidR="009E4FDA" w:rsidRPr="0029122E">
              <w:rPr>
                <w:rFonts w:cstheme="minorHAnsi"/>
                <w:sz w:val="18"/>
                <w:szCs w:val="18"/>
              </w:rPr>
              <w:t xml:space="preserve"> kanceláriou prorektora pre </w:t>
            </w:r>
            <w:r w:rsidRPr="0029122E">
              <w:rPr>
                <w:rFonts w:cstheme="minorHAnsi"/>
                <w:sz w:val="18"/>
                <w:szCs w:val="18"/>
              </w:rPr>
              <w:t xml:space="preserve"> štúdium,</w:t>
            </w:r>
            <w:r w:rsidR="009E4FDA" w:rsidRPr="0029122E">
              <w:rPr>
                <w:rFonts w:cstheme="minorHAnsi"/>
                <w:sz w:val="18"/>
                <w:szCs w:val="18"/>
              </w:rPr>
              <w:t xml:space="preserve"> študijným oddelením</w:t>
            </w:r>
            <w:r w:rsidRPr="0029122E">
              <w:rPr>
                <w:rFonts w:cstheme="minorHAnsi"/>
                <w:sz w:val="18"/>
                <w:szCs w:val="18"/>
              </w:rPr>
              <w:t xml:space="preserve"> ako aj </w:t>
            </w:r>
            <w:r w:rsidR="00B420DB" w:rsidRPr="0029122E">
              <w:rPr>
                <w:rFonts w:cstheme="minorHAnsi"/>
                <w:sz w:val="18"/>
                <w:szCs w:val="18"/>
              </w:rPr>
              <w:t>študijný</w:t>
            </w:r>
            <w:r w:rsidRPr="0029122E">
              <w:rPr>
                <w:rFonts w:cstheme="minorHAnsi"/>
                <w:sz w:val="18"/>
                <w:szCs w:val="18"/>
              </w:rPr>
              <w:t xml:space="preserve"> poradc</w:t>
            </w:r>
            <w:r w:rsidR="00B420DB" w:rsidRPr="0029122E">
              <w:rPr>
                <w:rFonts w:cstheme="minorHAnsi"/>
                <w:sz w:val="18"/>
                <w:szCs w:val="18"/>
              </w:rPr>
              <w:t>om</w:t>
            </w:r>
            <w:r w:rsidR="00462FBB" w:rsidRPr="0029122E">
              <w:rPr>
                <w:rFonts w:cstheme="minorHAnsi"/>
                <w:sz w:val="18"/>
                <w:szCs w:val="18"/>
              </w:rPr>
              <w:t xml:space="preserve"> pre konkrétny študijný program.</w:t>
            </w:r>
            <w:r w:rsidR="00BE3AB9" w:rsidRPr="0029122E">
              <w:rPr>
                <w:rFonts w:cstheme="minorHAnsi"/>
                <w:sz w:val="18"/>
                <w:szCs w:val="18"/>
              </w:rPr>
              <w:t xml:space="preserve"> Tí sú v</w:t>
            </w:r>
            <w:r w:rsidR="00092FB7" w:rsidRPr="0029122E">
              <w:rPr>
                <w:rFonts w:cstheme="minorHAnsi"/>
                <w:sz w:val="18"/>
                <w:szCs w:val="18"/>
              </w:rPr>
              <w:t xml:space="preserve"> súlade s čl. 10, písm. j)</w:t>
            </w:r>
            <w:r w:rsidR="00BE3AB9" w:rsidRPr="0029122E">
              <w:rPr>
                <w:rFonts w:cstheme="minorHAnsi"/>
                <w:sz w:val="18"/>
                <w:szCs w:val="18"/>
              </w:rPr>
              <w:t xml:space="preserve"> </w:t>
            </w:r>
            <w:r w:rsidR="00BE3AB9" w:rsidRPr="0029122E">
              <w:rPr>
                <w:rFonts w:cstheme="minorHAnsi"/>
                <w:i/>
                <w:iCs/>
                <w:sz w:val="18"/>
                <w:szCs w:val="18"/>
              </w:rPr>
              <w:t xml:space="preserve">Študijného poriadku </w:t>
            </w:r>
            <w:r w:rsidR="00092FB7" w:rsidRPr="0029122E">
              <w:rPr>
                <w:rFonts w:cstheme="minorHAnsi"/>
                <w:i/>
                <w:iCs/>
                <w:sz w:val="18"/>
                <w:szCs w:val="18"/>
              </w:rPr>
              <w:t>VŠMP ISM</w:t>
            </w:r>
            <w:r w:rsidR="00BE3AB9" w:rsidRPr="0029122E">
              <w:rPr>
                <w:rFonts w:cstheme="minorHAnsi"/>
                <w:i/>
                <w:iCs/>
                <w:sz w:val="18"/>
                <w:szCs w:val="18"/>
              </w:rPr>
              <w:t xml:space="preserve"> v Prešove</w:t>
            </w:r>
            <w:r w:rsidR="00BE3AB9" w:rsidRPr="0029122E">
              <w:rPr>
                <w:rFonts w:cstheme="minorHAnsi"/>
                <w:sz w:val="18"/>
                <w:szCs w:val="18"/>
              </w:rPr>
              <w:t xml:space="preserve"> </w:t>
            </w:r>
            <w:r w:rsidR="00092FB7" w:rsidRPr="0029122E">
              <w:rPr>
                <w:rFonts w:cstheme="minorHAnsi"/>
                <w:sz w:val="18"/>
                <w:szCs w:val="18"/>
              </w:rPr>
              <w:t>k dispozícii pomôcť</w:t>
            </w:r>
            <w:r w:rsidR="00BE3AB9" w:rsidRPr="0029122E">
              <w:rPr>
                <w:rFonts w:cstheme="minorHAnsi"/>
                <w:sz w:val="18"/>
                <w:szCs w:val="18"/>
              </w:rPr>
              <w:t xml:space="preserve"> </w:t>
            </w:r>
            <w:r w:rsidR="00092FB7" w:rsidRPr="0029122E">
              <w:rPr>
                <w:rFonts w:cstheme="minorHAnsi"/>
                <w:sz w:val="18"/>
                <w:szCs w:val="18"/>
              </w:rPr>
              <w:t>predovšetkým so</w:t>
            </w:r>
            <w:r w:rsidR="00BE3AB9" w:rsidRPr="0029122E">
              <w:rPr>
                <w:rFonts w:cstheme="minorHAnsi"/>
                <w:sz w:val="18"/>
                <w:szCs w:val="18"/>
              </w:rPr>
              <w:t xml:space="preserve"> zostavovaní</w:t>
            </w:r>
            <w:r w:rsidR="00092FB7" w:rsidRPr="0029122E">
              <w:rPr>
                <w:rFonts w:cstheme="minorHAnsi"/>
                <w:sz w:val="18"/>
                <w:szCs w:val="18"/>
              </w:rPr>
              <w:t>m</w:t>
            </w:r>
            <w:r w:rsidR="00BE3AB9" w:rsidRPr="0029122E">
              <w:rPr>
                <w:rFonts w:cstheme="minorHAnsi"/>
                <w:sz w:val="18"/>
                <w:szCs w:val="18"/>
              </w:rPr>
              <w:t xml:space="preserve"> študijných plánov, </w:t>
            </w:r>
            <w:r w:rsidR="00092FB7" w:rsidRPr="0029122E">
              <w:rPr>
                <w:rFonts w:cstheme="minorHAnsi"/>
                <w:sz w:val="18"/>
                <w:szCs w:val="18"/>
              </w:rPr>
              <w:t xml:space="preserve">pri </w:t>
            </w:r>
            <w:r w:rsidR="00BE3AB9" w:rsidRPr="0029122E">
              <w:rPr>
                <w:rFonts w:cstheme="minorHAnsi"/>
                <w:sz w:val="18"/>
                <w:szCs w:val="18"/>
              </w:rPr>
              <w:t xml:space="preserve">objasňovaní princípov kreditového štúdia, </w:t>
            </w:r>
            <w:r w:rsidR="00092FB7" w:rsidRPr="0029122E">
              <w:rPr>
                <w:rFonts w:cstheme="minorHAnsi"/>
                <w:sz w:val="18"/>
                <w:szCs w:val="18"/>
              </w:rPr>
              <w:t xml:space="preserve">objasnení </w:t>
            </w:r>
            <w:r w:rsidR="00BE3AB9" w:rsidRPr="0029122E">
              <w:rPr>
                <w:rFonts w:cstheme="minorHAnsi"/>
                <w:sz w:val="18"/>
                <w:szCs w:val="18"/>
              </w:rPr>
              <w:t xml:space="preserve">študijného poriadku a </w:t>
            </w:r>
            <w:r w:rsidR="00092FB7" w:rsidRPr="0029122E">
              <w:rPr>
                <w:rFonts w:cstheme="minorHAnsi"/>
                <w:sz w:val="18"/>
                <w:szCs w:val="18"/>
              </w:rPr>
              <w:t>iných</w:t>
            </w:r>
            <w:r w:rsidR="00BE3AB9" w:rsidRPr="0029122E">
              <w:rPr>
                <w:rFonts w:cstheme="minorHAnsi"/>
                <w:sz w:val="18"/>
                <w:szCs w:val="18"/>
              </w:rPr>
              <w:t xml:space="preserve"> predpisov</w:t>
            </w:r>
            <w:r w:rsidR="00092FB7" w:rsidRPr="0029122E">
              <w:rPr>
                <w:rFonts w:cstheme="minorHAnsi"/>
                <w:sz w:val="18"/>
                <w:szCs w:val="18"/>
              </w:rPr>
              <w:t>,</w:t>
            </w:r>
            <w:r w:rsidR="00BE3AB9" w:rsidRPr="0029122E">
              <w:rPr>
                <w:rFonts w:cstheme="minorHAnsi"/>
                <w:sz w:val="18"/>
                <w:szCs w:val="18"/>
              </w:rPr>
              <w:t xml:space="preserve"> a</w:t>
            </w:r>
            <w:r w:rsidR="00092FB7" w:rsidRPr="0029122E">
              <w:rPr>
                <w:rFonts w:cstheme="minorHAnsi"/>
                <w:sz w:val="18"/>
                <w:szCs w:val="18"/>
              </w:rPr>
              <w:t>ko aj</w:t>
            </w:r>
            <w:r w:rsidR="00BE3AB9" w:rsidRPr="0029122E">
              <w:rPr>
                <w:rFonts w:cstheme="minorHAnsi"/>
                <w:sz w:val="18"/>
                <w:szCs w:val="18"/>
              </w:rPr>
              <w:t xml:space="preserve"> pri riešení rôznych praktických problémov</w:t>
            </w:r>
            <w:r w:rsidR="00092FB7" w:rsidRPr="0029122E">
              <w:rPr>
                <w:rFonts w:cstheme="minorHAnsi"/>
                <w:sz w:val="18"/>
                <w:szCs w:val="18"/>
              </w:rPr>
              <w:t>, ktoré sú spojené</w:t>
            </w:r>
            <w:r w:rsidR="00BE3AB9" w:rsidRPr="0029122E">
              <w:rPr>
                <w:rFonts w:cstheme="minorHAnsi"/>
                <w:sz w:val="18"/>
                <w:szCs w:val="18"/>
              </w:rPr>
              <w:t xml:space="preserve"> so štúdiom. </w:t>
            </w:r>
            <w:r w:rsidR="00462FBB" w:rsidRPr="0029122E">
              <w:rPr>
                <w:rFonts w:cstheme="minorHAnsi"/>
                <w:sz w:val="18"/>
                <w:szCs w:val="18"/>
              </w:rPr>
              <w:t>S</w:t>
            </w:r>
            <w:r w:rsidR="00E740FD" w:rsidRPr="0029122E">
              <w:rPr>
                <w:rFonts w:cstheme="minorHAnsi"/>
                <w:sz w:val="18"/>
                <w:szCs w:val="18"/>
              </w:rPr>
              <w:t>o</w:t>
            </w:r>
            <w:r w:rsidR="00462FBB" w:rsidRPr="0029122E">
              <w:rPr>
                <w:rFonts w:cstheme="minorHAnsi"/>
                <w:sz w:val="18"/>
                <w:szCs w:val="18"/>
              </w:rPr>
              <w:t xml:space="preserve"> študentmi </w:t>
            </w:r>
            <w:r w:rsidR="00E740FD" w:rsidRPr="0029122E">
              <w:rPr>
                <w:rFonts w:cstheme="minorHAnsi"/>
                <w:sz w:val="18"/>
                <w:szCs w:val="18"/>
              </w:rPr>
              <w:t>u</w:t>
            </w:r>
            <w:r w:rsidR="00BE3AB9" w:rsidRPr="0029122E">
              <w:rPr>
                <w:rFonts w:cstheme="minorHAnsi"/>
                <w:sz w:val="18"/>
                <w:szCs w:val="18"/>
              </w:rPr>
              <w:t xml:space="preserve">držiavajú kontakt a priebežne </w:t>
            </w:r>
            <w:r w:rsidR="00E740FD" w:rsidRPr="0029122E">
              <w:rPr>
                <w:rFonts w:cstheme="minorHAnsi"/>
                <w:sz w:val="18"/>
                <w:szCs w:val="18"/>
              </w:rPr>
              <w:t xml:space="preserve">im </w:t>
            </w:r>
            <w:r w:rsidR="00BE3AB9" w:rsidRPr="0029122E">
              <w:rPr>
                <w:rFonts w:cstheme="minorHAnsi"/>
                <w:sz w:val="18"/>
                <w:szCs w:val="18"/>
              </w:rPr>
              <w:t>poskytujú potrebné informácie</w:t>
            </w:r>
            <w:r w:rsidR="00863F23" w:rsidRPr="0029122E">
              <w:rPr>
                <w:rFonts w:cstheme="minorHAnsi"/>
                <w:sz w:val="18"/>
                <w:szCs w:val="18"/>
              </w:rPr>
              <w:t xml:space="preserve"> o priebehu štúdia</w:t>
            </w:r>
            <w:r w:rsidR="00BE3AB9" w:rsidRPr="0029122E">
              <w:rPr>
                <w:rFonts w:cstheme="minorHAnsi"/>
                <w:sz w:val="18"/>
                <w:szCs w:val="18"/>
              </w:rPr>
              <w:t>.</w:t>
            </w:r>
          </w:p>
          <w:p w14:paraId="299D51A8" w14:textId="77777777" w:rsidR="008D2C91" w:rsidRPr="0029122E" w:rsidRDefault="0020232A" w:rsidP="0040540B">
            <w:pPr>
              <w:spacing w:after="0" w:line="240" w:lineRule="auto"/>
              <w:contextualSpacing/>
              <w:jc w:val="both"/>
              <w:rPr>
                <w:rFonts w:cstheme="minorHAnsi"/>
                <w:sz w:val="18"/>
                <w:szCs w:val="18"/>
              </w:rPr>
            </w:pPr>
            <w:r w:rsidRPr="0029122E">
              <w:rPr>
                <w:rFonts w:cstheme="minorHAnsi"/>
                <w:sz w:val="18"/>
                <w:szCs w:val="18"/>
              </w:rPr>
              <w:t xml:space="preserve">V prípade </w:t>
            </w:r>
            <w:r w:rsidR="008D2C91" w:rsidRPr="0029122E">
              <w:rPr>
                <w:rFonts w:cstheme="minorHAnsi"/>
                <w:sz w:val="18"/>
                <w:szCs w:val="18"/>
              </w:rPr>
              <w:t>študento</w:t>
            </w:r>
            <w:r w:rsidRPr="0029122E">
              <w:rPr>
                <w:rFonts w:cstheme="minorHAnsi"/>
                <w:sz w:val="18"/>
                <w:szCs w:val="18"/>
              </w:rPr>
              <w:t>v</w:t>
            </w:r>
            <w:r w:rsidR="008D2C91" w:rsidRPr="0029122E">
              <w:rPr>
                <w:rFonts w:cstheme="minorHAnsi"/>
                <w:sz w:val="18"/>
                <w:szCs w:val="18"/>
              </w:rPr>
              <w:t xml:space="preserve"> so špecifickými potrebami postupujú v súlade s</w:t>
            </w:r>
            <w:r w:rsidR="008709DA" w:rsidRPr="0029122E">
              <w:rPr>
                <w:rFonts w:cstheme="minorHAnsi"/>
                <w:sz w:val="18"/>
                <w:szCs w:val="18"/>
              </w:rPr>
              <w:t xml:space="preserve">o </w:t>
            </w:r>
            <w:r w:rsidR="00B420DB" w:rsidRPr="0029122E">
              <w:rPr>
                <w:rFonts w:cstheme="minorHAnsi"/>
                <w:sz w:val="18"/>
                <w:szCs w:val="18"/>
                <w:lang w:eastAsia="sk-SK"/>
              </w:rPr>
              <w:t>Smernica rektora č. 2/2015 o podpore študentov so špecifickými potrebami</w:t>
            </w:r>
            <w:r w:rsidR="008D2C91" w:rsidRPr="0029122E">
              <w:rPr>
                <w:rFonts w:cstheme="minorHAnsi"/>
                <w:sz w:val="18"/>
                <w:szCs w:val="18"/>
              </w:rPr>
              <w:t xml:space="preserve">, ako aj </w:t>
            </w:r>
            <w:r w:rsidRPr="0029122E">
              <w:rPr>
                <w:rFonts w:cstheme="minorHAnsi"/>
                <w:sz w:val="18"/>
                <w:szCs w:val="18"/>
              </w:rPr>
              <w:t xml:space="preserve">konkrétnymi </w:t>
            </w:r>
            <w:r w:rsidR="008D2C91" w:rsidRPr="0029122E">
              <w:rPr>
                <w:rFonts w:cstheme="minorHAnsi"/>
                <w:sz w:val="18"/>
                <w:szCs w:val="18"/>
              </w:rPr>
              <w:t xml:space="preserve">odporúčaniami koordinátora </w:t>
            </w:r>
            <w:r w:rsidR="008709DA" w:rsidRPr="0029122E">
              <w:rPr>
                <w:rFonts w:cstheme="minorHAnsi"/>
                <w:sz w:val="18"/>
                <w:szCs w:val="18"/>
              </w:rPr>
              <w:t xml:space="preserve">vysokej školy </w:t>
            </w:r>
            <w:r w:rsidR="008D2C91" w:rsidRPr="0029122E">
              <w:rPr>
                <w:rFonts w:cstheme="minorHAnsi"/>
                <w:sz w:val="18"/>
                <w:szCs w:val="18"/>
              </w:rPr>
              <w:t xml:space="preserve">pre prácu so študentmi so špecifickými potrebami. Študenti sú o možnosti </w:t>
            </w:r>
            <w:r w:rsidR="00B65D80" w:rsidRPr="0029122E">
              <w:rPr>
                <w:rFonts w:cstheme="minorHAnsi"/>
                <w:sz w:val="18"/>
                <w:szCs w:val="18"/>
              </w:rPr>
              <w:t xml:space="preserve">požiadať o štatút študenta so špecifickými potrebami </w:t>
            </w:r>
            <w:r w:rsidR="008D2C91" w:rsidRPr="0029122E">
              <w:rPr>
                <w:rFonts w:cstheme="minorHAnsi"/>
                <w:sz w:val="18"/>
                <w:szCs w:val="18"/>
              </w:rPr>
              <w:t>informovaní pri úvode do štúdia</w:t>
            </w:r>
            <w:r w:rsidR="006523EE" w:rsidRPr="0029122E">
              <w:rPr>
                <w:rFonts w:cstheme="minorHAnsi"/>
                <w:sz w:val="18"/>
                <w:szCs w:val="18"/>
              </w:rPr>
              <w:t xml:space="preserve">, ako aj prostredníctvom webovej stránky </w:t>
            </w:r>
            <w:r w:rsidR="001E552F" w:rsidRPr="0029122E">
              <w:rPr>
                <w:rFonts w:cstheme="minorHAnsi"/>
                <w:sz w:val="18"/>
                <w:szCs w:val="18"/>
              </w:rPr>
              <w:t>vysokej školy.</w:t>
            </w:r>
            <w:r w:rsidR="00B65D80" w:rsidRPr="0029122E">
              <w:rPr>
                <w:rFonts w:cstheme="minorHAnsi"/>
                <w:sz w:val="18"/>
                <w:szCs w:val="18"/>
              </w:rPr>
              <w:t xml:space="preserve"> </w:t>
            </w:r>
            <w:r w:rsidR="001C7F17" w:rsidRPr="0029122E">
              <w:rPr>
                <w:rFonts w:cstheme="minorHAnsi"/>
                <w:sz w:val="18"/>
                <w:szCs w:val="18"/>
                <w:lang w:eastAsia="sk-SK"/>
              </w:rPr>
              <w:t xml:space="preserve">Smernica rektora č. 2/2015 o podpore študentov so špecifickými potrebami </w:t>
            </w:r>
            <w:r w:rsidR="001C7F17" w:rsidRPr="0029122E">
              <w:rPr>
                <w:rFonts w:cstheme="minorHAnsi"/>
                <w:sz w:val="18"/>
                <w:szCs w:val="18"/>
              </w:rPr>
              <w:t>v čl. 5</w:t>
            </w:r>
            <w:r w:rsidR="008D2C91" w:rsidRPr="0029122E">
              <w:rPr>
                <w:rFonts w:cstheme="minorHAnsi"/>
                <w:sz w:val="18"/>
                <w:szCs w:val="18"/>
              </w:rPr>
              <w:t xml:space="preserve"> </w:t>
            </w:r>
            <w:r w:rsidR="008D2C91" w:rsidRPr="0029122E">
              <w:rPr>
                <w:rFonts w:cstheme="minorHAnsi"/>
                <w:i/>
                <w:iCs/>
                <w:sz w:val="18"/>
                <w:szCs w:val="18"/>
              </w:rPr>
              <w:t>Práva a zodpovednosť študenta so špecifickými potrebami</w:t>
            </w:r>
            <w:r w:rsidR="008D2C91" w:rsidRPr="0029122E">
              <w:rPr>
                <w:rFonts w:cstheme="minorHAnsi"/>
                <w:sz w:val="18"/>
                <w:szCs w:val="18"/>
              </w:rPr>
              <w:t xml:space="preserve"> špecifikuje práva študenta so špecifickými potrebami, medzi ktoré patria napr. právo na: </w:t>
            </w:r>
          </w:p>
          <w:p w14:paraId="135259E0" w14:textId="77777777" w:rsidR="001C7F17" w:rsidRPr="0029122E" w:rsidRDefault="001C7F17" w:rsidP="00AE7FA8">
            <w:pPr>
              <w:numPr>
                <w:ilvl w:val="0"/>
                <w:numId w:val="19"/>
              </w:numPr>
              <w:autoSpaceDE w:val="0"/>
              <w:autoSpaceDN w:val="0"/>
              <w:adjustRightInd w:val="0"/>
              <w:spacing w:after="0" w:line="240" w:lineRule="auto"/>
              <w:ind w:left="284" w:hanging="284"/>
              <w:jc w:val="both"/>
              <w:rPr>
                <w:sz w:val="18"/>
                <w:szCs w:val="18"/>
                <w:lang w:eastAsia="sk-SK"/>
              </w:rPr>
            </w:pPr>
            <w:r w:rsidRPr="0029122E">
              <w:rPr>
                <w:sz w:val="18"/>
                <w:szCs w:val="18"/>
                <w:lang w:eastAsia="sk-SK"/>
              </w:rPr>
              <w:t>prístup k študijným programom, aktivitám a službám na porovnateľnej úrovni ako majú bežní študenti,</w:t>
            </w:r>
          </w:p>
          <w:p w14:paraId="594E908F" w14:textId="77777777" w:rsidR="001C7F17" w:rsidRPr="0029122E" w:rsidRDefault="001C7F17" w:rsidP="00AE7FA8">
            <w:pPr>
              <w:numPr>
                <w:ilvl w:val="0"/>
                <w:numId w:val="19"/>
              </w:numPr>
              <w:autoSpaceDE w:val="0"/>
              <w:autoSpaceDN w:val="0"/>
              <w:adjustRightInd w:val="0"/>
              <w:spacing w:after="0" w:line="240" w:lineRule="auto"/>
              <w:ind w:left="284" w:hanging="284"/>
              <w:jc w:val="both"/>
              <w:rPr>
                <w:sz w:val="18"/>
                <w:szCs w:val="18"/>
                <w:lang w:eastAsia="sk-SK"/>
              </w:rPr>
            </w:pPr>
            <w:r w:rsidRPr="0029122E">
              <w:rPr>
                <w:sz w:val="18"/>
                <w:szCs w:val="18"/>
                <w:lang w:eastAsia="sk-SK"/>
              </w:rPr>
              <w:t>bezbariérový prístup k podstatným informáciám týkajúcich sa podmienok prijatia na štúdium  a štúdia, podmienok, ktoré škola vytvára pre študentov so ŠP a kontaktov pre osoby so ŠP,</w:t>
            </w:r>
          </w:p>
          <w:p w14:paraId="360CA1E8" w14:textId="77777777" w:rsidR="001C7F17" w:rsidRPr="0029122E" w:rsidRDefault="001C7F17" w:rsidP="00AE7FA8">
            <w:pPr>
              <w:numPr>
                <w:ilvl w:val="0"/>
                <w:numId w:val="19"/>
              </w:numPr>
              <w:autoSpaceDE w:val="0"/>
              <w:autoSpaceDN w:val="0"/>
              <w:adjustRightInd w:val="0"/>
              <w:spacing w:after="0" w:line="240" w:lineRule="auto"/>
              <w:ind w:left="284" w:hanging="284"/>
              <w:jc w:val="both"/>
              <w:rPr>
                <w:sz w:val="18"/>
                <w:szCs w:val="18"/>
                <w:lang w:eastAsia="sk-SK"/>
              </w:rPr>
            </w:pPr>
            <w:r w:rsidRPr="0029122E">
              <w:rPr>
                <w:sz w:val="18"/>
                <w:szCs w:val="18"/>
                <w:lang w:eastAsia="sk-SK"/>
              </w:rPr>
              <w:t>špecializované poradenstvo pred vstupom na vysokú školu a poradenstvo a podporu počas štúdia na vysokej škole,</w:t>
            </w:r>
          </w:p>
          <w:p w14:paraId="1DAC0099" w14:textId="77777777" w:rsidR="001C7F17" w:rsidRPr="0029122E" w:rsidRDefault="001C7F17" w:rsidP="00AE7FA8">
            <w:pPr>
              <w:numPr>
                <w:ilvl w:val="0"/>
                <w:numId w:val="19"/>
              </w:numPr>
              <w:autoSpaceDE w:val="0"/>
              <w:autoSpaceDN w:val="0"/>
              <w:adjustRightInd w:val="0"/>
              <w:spacing w:after="0" w:line="240" w:lineRule="auto"/>
              <w:ind w:left="284" w:hanging="284"/>
              <w:jc w:val="both"/>
              <w:rPr>
                <w:sz w:val="18"/>
                <w:szCs w:val="18"/>
                <w:lang w:eastAsia="sk-SK"/>
              </w:rPr>
            </w:pPr>
            <w:r w:rsidRPr="0029122E">
              <w:rPr>
                <w:sz w:val="18"/>
                <w:szCs w:val="18"/>
                <w:lang w:eastAsia="sk-SK"/>
              </w:rPr>
              <w:t>podporu, primerané úpravy a podporné služby pri prijímacom konaní, štúdiu a skúškach bez znižovania požiadaviek na študijný výkon,</w:t>
            </w:r>
          </w:p>
          <w:p w14:paraId="6A9FB3B6" w14:textId="77777777" w:rsidR="001C7F17" w:rsidRPr="0029122E" w:rsidRDefault="001C7F17" w:rsidP="00AE7FA8">
            <w:pPr>
              <w:numPr>
                <w:ilvl w:val="0"/>
                <w:numId w:val="19"/>
              </w:numPr>
              <w:autoSpaceDE w:val="0"/>
              <w:autoSpaceDN w:val="0"/>
              <w:adjustRightInd w:val="0"/>
              <w:spacing w:after="0" w:line="240" w:lineRule="auto"/>
              <w:ind w:left="284" w:hanging="284"/>
              <w:jc w:val="both"/>
              <w:rPr>
                <w:sz w:val="18"/>
                <w:szCs w:val="18"/>
                <w:lang w:eastAsia="sk-SK"/>
              </w:rPr>
            </w:pPr>
            <w:r w:rsidRPr="0029122E">
              <w:rPr>
                <w:sz w:val="18"/>
                <w:szCs w:val="18"/>
                <w:lang w:eastAsia="sk-SK"/>
              </w:rPr>
              <w:t>individuálny prístup vysokoškolských učiteľov, individuálne vzdelávacie postupy, najmä individuálnu výučbu vybraných predmetov pre študentov so zmyslovým  postihnutím,</w:t>
            </w:r>
          </w:p>
          <w:p w14:paraId="0BBE4DEC" w14:textId="77777777" w:rsidR="001C7F17" w:rsidRPr="0029122E" w:rsidRDefault="001C7F17" w:rsidP="00AE7FA8">
            <w:pPr>
              <w:numPr>
                <w:ilvl w:val="0"/>
                <w:numId w:val="19"/>
              </w:numPr>
              <w:autoSpaceDE w:val="0"/>
              <w:autoSpaceDN w:val="0"/>
              <w:adjustRightInd w:val="0"/>
              <w:spacing w:after="0" w:line="240" w:lineRule="auto"/>
              <w:ind w:left="284" w:hanging="284"/>
              <w:jc w:val="both"/>
              <w:rPr>
                <w:sz w:val="18"/>
                <w:szCs w:val="18"/>
                <w:lang w:eastAsia="sk-SK"/>
              </w:rPr>
            </w:pPr>
            <w:r w:rsidRPr="0029122E">
              <w:rPr>
                <w:sz w:val="18"/>
                <w:szCs w:val="18"/>
                <w:lang w:eastAsia="sk-SK"/>
              </w:rPr>
              <w:lastRenderedPageBreak/>
              <w:t>ochranu osobných údajov súvisiacich so zdravotným znevýhodnením a/alebo poruchami učenia, dôstojnosť a rešpekt.</w:t>
            </w:r>
          </w:p>
          <w:p w14:paraId="1EC0136E" w14:textId="77777777" w:rsidR="001C7F17" w:rsidRPr="0029122E" w:rsidRDefault="001C7F17" w:rsidP="0040540B">
            <w:pPr>
              <w:spacing w:after="0" w:line="240" w:lineRule="auto"/>
              <w:contextualSpacing/>
              <w:rPr>
                <w:rFonts w:cstheme="minorHAnsi"/>
                <w:sz w:val="18"/>
                <w:szCs w:val="18"/>
                <w:lang w:eastAsia="sk-SK"/>
              </w:rPr>
            </w:pPr>
          </w:p>
          <w:p w14:paraId="49B61B62" w14:textId="77777777" w:rsidR="00DB6777" w:rsidRPr="0029122E" w:rsidRDefault="008709DA" w:rsidP="0040540B">
            <w:pPr>
              <w:spacing w:after="0" w:line="240" w:lineRule="auto"/>
              <w:jc w:val="both"/>
              <w:rPr>
                <w:sz w:val="18"/>
                <w:szCs w:val="18"/>
              </w:rPr>
            </w:pPr>
            <w:r w:rsidRPr="0029122E">
              <w:rPr>
                <w:rFonts w:cstheme="minorHAnsi"/>
                <w:sz w:val="18"/>
                <w:szCs w:val="18"/>
              </w:rPr>
              <w:t>Vysoká škola</w:t>
            </w:r>
            <w:r w:rsidR="00CB139B" w:rsidRPr="0029122E">
              <w:rPr>
                <w:rFonts w:cstheme="minorHAnsi"/>
                <w:sz w:val="18"/>
                <w:szCs w:val="18"/>
              </w:rPr>
              <w:t xml:space="preserve"> </w:t>
            </w:r>
            <w:r w:rsidR="00A533B9" w:rsidRPr="0029122E">
              <w:rPr>
                <w:rFonts w:cstheme="minorHAnsi"/>
                <w:sz w:val="18"/>
                <w:szCs w:val="18"/>
              </w:rPr>
              <w:t>prihliad</w:t>
            </w:r>
            <w:r w:rsidR="00DC3407" w:rsidRPr="0029122E">
              <w:rPr>
                <w:rFonts w:cstheme="minorHAnsi"/>
                <w:sz w:val="18"/>
                <w:szCs w:val="18"/>
              </w:rPr>
              <w:t>a</w:t>
            </w:r>
            <w:r w:rsidR="00A533B9" w:rsidRPr="0029122E">
              <w:rPr>
                <w:rFonts w:cstheme="minorHAnsi"/>
                <w:sz w:val="18"/>
                <w:szCs w:val="18"/>
              </w:rPr>
              <w:t xml:space="preserve"> na špecifické </w:t>
            </w:r>
            <w:r w:rsidR="00DC3407" w:rsidRPr="0029122E">
              <w:rPr>
                <w:rFonts w:cstheme="minorHAnsi"/>
                <w:sz w:val="18"/>
                <w:szCs w:val="18"/>
              </w:rPr>
              <w:t xml:space="preserve">potreby </w:t>
            </w:r>
            <w:r w:rsidR="00A533B9" w:rsidRPr="0029122E">
              <w:rPr>
                <w:rFonts w:cstheme="minorHAnsi"/>
                <w:sz w:val="18"/>
                <w:szCs w:val="18"/>
              </w:rPr>
              <w:t>študentov</w:t>
            </w:r>
            <w:r w:rsidR="00122140" w:rsidRPr="0029122E">
              <w:rPr>
                <w:rFonts w:cstheme="minorHAnsi"/>
                <w:sz w:val="18"/>
                <w:szCs w:val="18"/>
              </w:rPr>
              <w:t xml:space="preserve"> aj tým spôsobom, že</w:t>
            </w:r>
            <w:r w:rsidR="00A533B9" w:rsidRPr="0029122E">
              <w:rPr>
                <w:rFonts w:cstheme="minorHAnsi"/>
                <w:sz w:val="18"/>
                <w:szCs w:val="18"/>
              </w:rPr>
              <w:t xml:space="preserve"> </w:t>
            </w:r>
            <w:r w:rsidR="00122140" w:rsidRPr="0029122E">
              <w:rPr>
                <w:rFonts w:cstheme="minorHAnsi"/>
                <w:sz w:val="18"/>
                <w:szCs w:val="18"/>
              </w:rPr>
              <w:t>v</w:t>
            </w:r>
            <w:r w:rsidR="00CB139B" w:rsidRPr="0029122E">
              <w:rPr>
                <w:rFonts w:cstheme="minorHAnsi"/>
                <w:sz w:val="18"/>
                <w:szCs w:val="18"/>
              </w:rPr>
              <w:t xml:space="preserve"> preukázateľných prípadoch môže v</w:t>
            </w:r>
            <w:r w:rsidR="00DB6777" w:rsidRPr="0029122E">
              <w:rPr>
                <w:rFonts w:cstheme="minorHAnsi"/>
                <w:sz w:val="18"/>
                <w:szCs w:val="18"/>
              </w:rPr>
              <w:t>yučujúci predmet</w:t>
            </w:r>
            <w:r w:rsidR="00CB139B" w:rsidRPr="0029122E">
              <w:rPr>
                <w:rFonts w:cstheme="minorHAnsi"/>
                <w:sz w:val="18"/>
                <w:szCs w:val="18"/>
              </w:rPr>
              <w:t>u</w:t>
            </w:r>
            <w:r w:rsidR="00DB6777" w:rsidRPr="0029122E">
              <w:rPr>
                <w:rFonts w:cstheme="minorHAnsi"/>
                <w:sz w:val="18"/>
                <w:szCs w:val="18"/>
              </w:rPr>
              <w:t xml:space="preserve"> najneskôr do </w:t>
            </w:r>
            <w:r w:rsidR="001C7F17" w:rsidRPr="0029122E">
              <w:rPr>
                <w:rFonts w:cstheme="minorHAnsi"/>
                <w:sz w:val="18"/>
                <w:szCs w:val="18"/>
              </w:rPr>
              <w:t>14 dní</w:t>
            </w:r>
            <w:r w:rsidR="00DB6777" w:rsidRPr="0029122E">
              <w:rPr>
                <w:rFonts w:cstheme="minorHAnsi"/>
                <w:sz w:val="18"/>
                <w:szCs w:val="18"/>
              </w:rPr>
              <w:t xml:space="preserve"> od začatia výučby v príslušnom semestri uzavrieť so študent</w:t>
            </w:r>
            <w:r w:rsidR="00CB139B" w:rsidRPr="0029122E">
              <w:rPr>
                <w:rFonts w:cstheme="minorHAnsi"/>
                <w:sz w:val="18"/>
                <w:szCs w:val="18"/>
              </w:rPr>
              <w:t>om</w:t>
            </w:r>
            <w:r w:rsidR="00DB6777" w:rsidRPr="0029122E">
              <w:rPr>
                <w:rFonts w:cstheme="minorHAnsi"/>
                <w:sz w:val="18"/>
                <w:szCs w:val="18"/>
              </w:rPr>
              <w:t xml:space="preserve"> dohodu o náhradnom plnení povinností</w:t>
            </w:r>
            <w:r w:rsidR="006E2FD6" w:rsidRPr="0029122E">
              <w:rPr>
                <w:rFonts w:cstheme="minorHAnsi"/>
                <w:sz w:val="18"/>
                <w:szCs w:val="18"/>
              </w:rPr>
              <w:t>.</w:t>
            </w:r>
            <w:r w:rsidR="00DB6777" w:rsidRPr="0029122E">
              <w:rPr>
                <w:rFonts w:cstheme="minorHAnsi"/>
                <w:sz w:val="18"/>
                <w:szCs w:val="18"/>
              </w:rPr>
              <w:t xml:space="preserve"> </w:t>
            </w:r>
            <w:r w:rsidR="009A1017" w:rsidRPr="0029122E">
              <w:rPr>
                <w:rFonts w:cstheme="minorHAnsi"/>
                <w:sz w:val="18"/>
                <w:szCs w:val="18"/>
              </w:rPr>
              <w:t>V dohode sa</w:t>
            </w:r>
            <w:r w:rsidR="001C7F17" w:rsidRPr="0029122E">
              <w:rPr>
                <w:rFonts w:cstheme="minorHAnsi"/>
                <w:sz w:val="18"/>
                <w:szCs w:val="18"/>
              </w:rPr>
              <w:t xml:space="preserve"> obvykle </w:t>
            </w:r>
            <w:r w:rsidR="009A1017" w:rsidRPr="0029122E">
              <w:rPr>
                <w:rFonts w:cstheme="minorHAnsi"/>
                <w:sz w:val="18"/>
                <w:szCs w:val="18"/>
              </w:rPr>
              <w:t xml:space="preserve">stanovuje rozsah plnenia študijných povinností a </w:t>
            </w:r>
            <w:r w:rsidR="006E2FD6" w:rsidRPr="0029122E">
              <w:rPr>
                <w:rFonts w:cstheme="minorHAnsi"/>
                <w:sz w:val="18"/>
                <w:szCs w:val="18"/>
              </w:rPr>
              <w:t xml:space="preserve">možno </w:t>
            </w:r>
            <w:r w:rsidR="009A1017" w:rsidRPr="0029122E">
              <w:rPr>
                <w:rFonts w:cstheme="minorHAnsi"/>
                <w:sz w:val="18"/>
                <w:szCs w:val="18"/>
              </w:rPr>
              <w:t xml:space="preserve">ju </w:t>
            </w:r>
            <w:r w:rsidR="006E2FD6" w:rsidRPr="0029122E">
              <w:rPr>
                <w:rFonts w:cstheme="minorHAnsi"/>
                <w:sz w:val="18"/>
                <w:szCs w:val="18"/>
              </w:rPr>
              <w:t xml:space="preserve">uzavrieť, </w:t>
            </w:r>
            <w:r w:rsidR="00DB6777" w:rsidRPr="0029122E">
              <w:rPr>
                <w:rFonts w:cstheme="minorHAnsi"/>
                <w:sz w:val="18"/>
                <w:szCs w:val="18"/>
              </w:rPr>
              <w:t xml:space="preserve">ak ide o: a) </w:t>
            </w:r>
            <w:r w:rsidR="00FD5011" w:rsidRPr="0029122E">
              <w:rPr>
                <w:rFonts w:cstheme="minorHAnsi"/>
                <w:sz w:val="18"/>
                <w:szCs w:val="18"/>
              </w:rPr>
              <w:t xml:space="preserve">študenta, ktorého </w:t>
            </w:r>
            <w:r w:rsidR="00FD5011" w:rsidRPr="0029122E">
              <w:rPr>
                <w:sz w:val="18"/>
                <w:szCs w:val="18"/>
              </w:rPr>
              <w:t xml:space="preserve">športová alebo kultúrna činnosť uznávaná aspoň na krajskej úrovni, </w:t>
            </w:r>
            <w:r w:rsidR="00FD5011" w:rsidRPr="0029122E">
              <w:rPr>
                <w:rFonts w:cstheme="minorHAnsi"/>
                <w:sz w:val="18"/>
                <w:szCs w:val="18"/>
              </w:rPr>
              <w:t xml:space="preserve">b) študenta, ktorý študuje </w:t>
            </w:r>
            <w:r w:rsidR="00FD5011" w:rsidRPr="0029122E">
              <w:rPr>
                <w:sz w:val="18"/>
                <w:szCs w:val="18"/>
              </w:rPr>
              <w:t xml:space="preserve">paralelné štúdium na dvoch vysokých školách, c) </w:t>
            </w:r>
            <w:r w:rsidR="00FD5011" w:rsidRPr="0029122E">
              <w:rPr>
                <w:rFonts w:cstheme="minorHAnsi"/>
                <w:sz w:val="18"/>
                <w:szCs w:val="18"/>
              </w:rPr>
              <w:t>študenta, ktorý študuje</w:t>
            </w:r>
            <w:r w:rsidR="00FD5011" w:rsidRPr="0029122E">
              <w:rPr>
                <w:sz w:val="18"/>
                <w:szCs w:val="18"/>
              </w:rPr>
              <w:t xml:space="preserve"> paralelné štúdium v zahraničí, d) </w:t>
            </w:r>
            <w:r w:rsidR="00FD5011" w:rsidRPr="0029122E">
              <w:rPr>
                <w:rFonts w:cstheme="minorHAnsi"/>
                <w:sz w:val="18"/>
                <w:szCs w:val="18"/>
              </w:rPr>
              <w:t xml:space="preserve">študenta, u ktorého sú </w:t>
            </w:r>
            <w:r w:rsidR="00FD5011" w:rsidRPr="0029122E">
              <w:rPr>
                <w:sz w:val="18"/>
                <w:szCs w:val="18"/>
              </w:rPr>
              <w:t>obzvlášť závažné a preukázateľné zdravotné a rodinné dôvody a e) u študenta, u ktorého sú iné dôvody hodné osobitného zreteľa.</w:t>
            </w:r>
          </w:p>
          <w:p w14:paraId="6A454FD2" w14:textId="77777777" w:rsidR="00492FE3" w:rsidRPr="0029122E" w:rsidRDefault="00492FE3" w:rsidP="0040540B">
            <w:pPr>
              <w:spacing w:after="0" w:line="240" w:lineRule="auto"/>
              <w:jc w:val="both"/>
              <w:rPr>
                <w:rFonts w:cstheme="minorHAnsi"/>
                <w:sz w:val="18"/>
                <w:szCs w:val="18"/>
              </w:rPr>
            </w:pPr>
          </w:p>
        </w:tc>
        <w:tc>
          <w:tcPr>
            <w:tcW w:w="2410" w:type="dxa"/>
          </w:tcPr>
          <w:p w14:paraId="00142799" w14:textId="77777777" w:rsidR="007641F8" w:rsidRPr="0029122E" w:rsidRDefault="00000000" w:rsidP="00E9031A">
            <w:pPr>
              <w:spacing w:line="240" w:lineRule="auto"/>
              <w:contextualSpacing/>
              <w:rPr>
                <w:rFonts w:cstheme="minorHAnsi"/>
                <w:sz w:val="18"/>
                <w:szCs w:val="18"/>
                <w:lang w:eastAsia="sk-SK"/>
              </w:rPr>
            </w:pPr>
            <w:hyperlink r:id="rId53" w:history="1">
              <w:r w:rsidR="000B5C9C" w:rsidRPr="0029122E">
                <w:rPr>
                  <w:rStyle w:val="Hypertextovprepojenie"/>
                  <w:rFonts w:cstheme="minorHAnsi"/>
                  <w:color w:val="auto"/>
                  <w:sz w:val="18"/>
                  <w:szCs w:val="18"/>
                  <w:lang w:eastAsia="sk-SK"/>
                </w:rPr>
                <w:t>Smernica rektora č. 2/2015 o podpore študentov so špecifickými potrebami</w:t>
              </w:r>
            </w:hyperlink>
          </w:p>
          <w:p w14:paraId="203FD92C" w14:textId="77777777" w:rsidR="000B5C9C" w:rsidRPr="0029122E" w:rsidRDefault="000B5C9C" w:rsidP="00E9031A">
            <w:pPr>
              <w:spacing w:line="240" w:lineRule="auto"/>
              <w:contextualSpacing/>
              <w:rPr>
                <w:rFonts w:cstheme="minorHAnsi"/>
                <w:sz w:val="18"/>
                <w:szCs w:val="18"/>
                <w:lang w:eastAsia="sk-SK"/>
              </w:rPr>
            </w:pPr>
          </w:p>
          <w:p w14:paraId="4C7B367D" w14:textId="77777777" w:rsidR="007641F8" w:rsidRPr="0029122E" w:rsidRDefault="00000000" w:rsidP="482C9DF2">
            <w:pPr>
              <w:spacing w:line="240" w:lineRule="auto"/>
              <w:contextualSpacing/>
              <w:rPr>
                <w:sz w:val="18"/>
                <w:szCs w:val="18"/>
                <w:lang w:eastAsia="sk-SK"/>
              </w:rPr>
            </w:pPr>
            <w:hyperlink r:id="rId54" w:history="1">
              <w:r w:rsidR="007641F8" w:rsidRPr="0029122E">
                <w:rPr>
                  <w:rStyle w:val="Hypertextovprepojenie"/>
                  <w:color w:val="auto"/>
                  <w:sz w:val="18"/>
                  <w:szCs w:val="18"/>
                  <w:lang w:eastAsia="sk-SK"/>
                </w:rPr>
                <w:t>Informačné listy predmetov</w:t>
              </w:r>
            </w:hyperlink>
          </w:p>
          <w:p w14:paraId="2DE64828" w14:textId="77777777" w:rsidR="009B5274" w:rsidRPr="0029122E" w:rsidRDefault="009B5274" w:rsidP="00717BE9">
            <w:pPr>
              <w:spacing w:after="0" w:line="240" w:lineRule="auto"/>
              <w:rPr>
                <w:rFonts w:cstheme="minorHAnsi"/>
                <w:sz w:val="18"/>
                <w:szCs w:val="18"/>
                <w:lang w:eastAsia="sk-SK"/>
              </w:rPr>
            </w:pPr>
          </w:p>
          <w:p w14:paraId="766AEBD6" w14:textId="77777777" w:rsidR="00815F9E" w:rsidRPr="0029122E" w:rsidRDefault="00815F9E" w:rsidP="482C9DF2">
            <w:pPr>
              <w:spacing w:after="0" w:line="240" w:lineRule="auto"/>
              <w:rPr>
                <w:b/>
                <w:bCs/>
                <w:sz w:val="18"/>
                <w:szCs w:val="18"/>
                <w:lang w:eastAsia="sk-SK"/>
              </w:rPr>
            </w:pPr>
          </w:p>
          <w:p w14:paraId="7EE6719E" w14:textId="77777777" w:rsidR="003344FA" w:rsidRPr="0029122E" w:rsidRDefault="00000000" w:rsidP="003344FA">
            <w:pPr>
              <w:spacing w:line="240" w:lineRule="auto"/>
              <w:contextualSpacing/>
              <w:rPr>
                <w:rStyle w:val="Hypertextovprepojenie"/>
                <w:b/>
                <w:bCs/>
                <w:color w:val="auto"/>
                <w:sz w:val="18"/>
                <w:szCs w:val="18"/>
                <w:lang w:eastAsia="sk-SK"/>
              </w:rPr>
            </w:pPr>
            <w:hyperlink r:id="rId55" w:history="1">
              <w:r w:rsidR="003344FA" w:rsidRPr="0029122E">
                <w:rPr>
                  <w:rStyle w:val="Hypertextovprepojenie"/>
                  <w:color w:val="auto"/>
                  <w:sz w:val="18"/>
                  <w:szCs w:val="18"/>
                  <w:lang w:eastAsia="sk-SK"/>
                </w:rPr>
                <w:t>Študijný poriadok VŠMP ISM Slovakia v Prešove</w:t>
              </w:r>
            </w:hyperlink>
          </w:p>
          <w:p w14:paraId="69A1A46B" w14:textId="77777777" w:rsidR="00D55B36" w:rsidRPr="0029122E" w:rsidRDefault="00C1481D" w:rsidP="6E0E6657">
            <w:pPr>
              <w:spacing w:after="0" w:line="240" w:lineRule="auto"/>
              <w:rPr>
                <w:sz w:val="18"/>
                <w:szCs w:val="18"/>
                <w:lang w:eastAsia="sk-SK"/>
              </w:rPr>
            </w:pPr>
            <w:r w:rsidRPr="0029122E">
              <w:rPr>
                <w:sz w:val="18"/>
                <w:szCs w:val="18"/>
                <w:lang w:eastAsia="sk-SK"/>
              </w:rPr>
              <w:t>(čl. 10, 13)</w:t>
            </w:r>
          </w:p>
          <w:p w14:paraId="792D9DF8" w14:textId="77777777" w:rsidR="00C1481D" w:rsidRPr="0029122E" w:rsidRDefault="00C1481D" w:rsidP="6E0E6657">
            <w:pPr>
              <w:spacing w:after="0" w:line="240" w:lineRule="auto"/>
              <w:rPr>
                <w:sz w:val="18"/>
                <w:szCs w:val="18"/>
                <w:lang w:eastAsia="sk-SK"/>
              </w:rPr>
            </w:pPr>
          </w:p>
          <w:p w14:paraId="66123205" w14:textId="77777777" w:rsidR="0038335F" w:rsidRPr="0029122E" w:rsidRDefault="00000000" w:rsidP="6E0E6657">
            <w:pPr>
              <w:spacing w:after="0" w:line="240" w:lineRule="auto"/>
            </w:pPr>
            <w:hyperlink r:id="rId56" w:history="1">
              <w:r w:rsidR="00B420DB" w:rsidRPr="0029122E">
                <w:rPr>
                  <w:rStyle w:val="Hypertextovprepojenie"/>
                  <w:color w:val="auto"/>
                  <w:sz w:val="18"/>
                  <w:szCs w:val="18"/>
                  <w:lang w:eastAsia="sk-SK"/>
                </w:rPr>
                <w:t>Študijný</w:t>
              </w:r>
              <w:r w:rsidR="1E6410F9" w:rsidRPr="0029122E">
                <w:rPr>
                  <w:rStyle w:val="Hypertextovprepojenie"/>
                  <w:color w:val="auto"/>
                  <w:sz w:val="18"/>
                  <w:szCs w:val="18"/>
                  <w:lang w:eastAsia="sk-SK"/>
                </w:rPr>
                <w:t xml:space="preserve"> poradc</w:t>
              </w:r>
              <w:r w:rsidR="00B420DB" w:rsidRPr="0029122E">
                <w:rPr>
                  <w:rStyle w:val="Hypertextovprepojenie"/>
                  <w:color w:val="auto"/>
                  <w:sz w:val="18"/>
                  <w:szCs w:val="18"/>
                  <w:lang w:eastAsia="sk-SK"/>
                </w:rPr>
                <w:t>a</w:t>
              </w:r>
            </w:hyperlink>
          </w:p>
          <w:p w14:paraId="6315DEA1" w14:textId="77777777" w:rsidR="00AF2D3B" w:rsidRPr="0029122E" w:rsidRDefault="00AF2D3B" w:rsidP="6E0E6657">
            <w:pPr>
              <w:spacing w:after="0" w:line="240" w:lineRule="auto"/>
            </w:pPr>
          </w:p>
          <w:p w14:paraId="590AA725" w14:textId="77777777" w:rsidR="00D55B36" w:rsidRPr="0029122E" w:rsidRDefault="00D55B36" w:rsidP="00475811">
            <w:pPr>
              <w:spacing w:after="0" w:line="240" w:lineRule="auto"/>
              <w:rPr>
                <w:rFonts w:cstheme="minorHAnsi"/>
                <w:b/>
                <w:bCs/>
                <w:sz w:val="18"/>
                <w:szCs w:val="18"/>
                <w:lang w:eastAsia="sk-SK"/>
              </w:rPr>
            </w:pPr>
          </w:p>
        </w:tc>
      </w:tr>
    </w:tbl>
    <w:p w14:paraId="0D3E16E1" w14:textId="77777777" w:rsidR="007641F8" w:rsidRPr="0029122E" w:rsidRDefault="007641F8" w:rsidP="00E9031A">
      <w:pPr>
        <w:pStyle w:val="Default"/>
        <w:contextualSpacing/>
        <w:rPr>
          <w:rFonts w:asciiTheme="minorHAnsi" w:hAnsiTheme="minorHAnsi" w:cstheme="minorHAnsi"/>
          <w:color w:val="auto"/>
          <w:sz w:val="18"/>
          <w:szCs w:val="18"/>
        </w:rPr>
      </w:pPr>
    </w:p>
    <w:p w14:paraId="22007FB2" w14:textId="77777777" w:rsidR="007641F8" w:rsidRPr="0029122E" w:rsidRDefault="007641F8" w:rsidP="00E9031A">
      <w:pPr>
        <w:spacing w:after="0" w:line="240" w:lineRule="auto"/>
        <w:jc w:val="both"/>
        <w:rPr>
          <w:rFonts w:cstheme="minorHAnsi"/>
          <w:sz w:val="18"/>
          <w:szCs w:val="18"/>
        </w:rPr>
      </w:pPr>
      <w:r w:rsidRPr="0029122E">
        <w:rPr>
          <w:rFonts w:cstheme="minorHAnsi"/>
          <w:b/>
          <w:bCs/>
          <w:sz w:val="18"/>
          <w:szCs w:val="18"/>
        </w:rPr>
        <w:t>SP 4.2.</w:t>
      </w:r>
      <w:r w:rsidRPr="0029122E">
        <w:rPr>
          <w:rFonts w:cstheme="minorHAnsi"/>
          <w:sz w:val="18"/>
          <w:szCs w:val="18"/>
        </w:rPr>
        <w:t xml:space="preserve"> Je umožnená flexibilita trajektórií učenia sa a dosahovania výstupov vzdelávania. Študijný program umožňuje zodpovedajúce vzdelávanie sa mimo vysokej školy v domácich a zahraničných inštitúciách, najmä prostredníctvom podpory mobilít. Výsledky tohto vzdelávania sú uznávané vysokou školou.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71"/>
      </w:tblGrid>
      <w:tr w:rsidR="007E6B16" w:rsidRPr="0029122E" w14:paraId="7C253E80" w14:textId="77777777" w:rsidTr="482C9DF2">
        <w:trPr>
          <w:trHeight w:val="128"/>
        </w:trPr>
        <w:tc>
          <w:tcPr>
            <w:tcW w:w="7510" w:type="dxa"/>
          </w:tcPr>
          <w:p w14:paraId="082F8DDC"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271" w:type="dxa"/>
          </w:tcPr>
          <w:p w14:paraId="2361DB42"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7641F8" w:rsidRPr="0029122E" w14:paraId="34901566" w14:textId="77777777" w:rsidTr="482C9DF2">
        <w:trPr>
          <w:trHeight w:val="585"/>
        </w:trPr>
        <w:tc>
          <w:tcPr>
            <w:tcW w:w="7510" w:type="dxa"/>
          </w:tcPr>
          <w:p w14:paraId="3BDBB84D" w14:textId="77777777" w:rsidR="007641F8" w:rsidRPr="0029122E" w:rsidRDefault="007641F8" w:rsidP="00DA6DE7">
            <w:pPr>
              <w:spacing w:after="0" w:line="240" w:lineRule="auto"/>
              <w:jc w:val="both"/>
              <w:rPr>
                <w:rFonts w:eastAsiaTheme="minorEastAsia"/>
                <w:sz w:val="18"/>
                <w:szCs w:val="18"/>
              </w:rPr>
            </w:pPr>
            <w:r w:rsidRPr="0029122E">
              <w:rPr>
                <w:sz w:val="18"/>
                <w:szCs w:val="18"/>
              </w:rPr>
              <w:t>V rámci štúdia sa študenti dôkladne oboznámia s profilovými predmetmi</w:t>
            </w:r>
            <w:r w:rsidR="38F23085" w:rsidRPr="0029122E">
              <w:rPr>
                <w:sz w:val="18"/>
                <w:szCs w:val="18"/>
              </w:rPr>
              <w:t>, ako sú</w:t>
            </w:r>
            <w:r w:rsidR="51C0EE92" w:rsidRPr="0029122E">
              <w:rPr>
                <w:sz w:val="18"/>
                <w:szCs w:val="18"/>
              </w:rPr>
              <w:t xml:space="preserve"> </w:t>
            </w:r>
            <w:r w:rsidR="00B35DE5" w:rsidRPr="0029122E">
              <w:rPr>
                <w:sz w:val="18"/>
                <w:szCs w:val="18"/>
              </w:rPr>
              <w:t>postmoderná kultúra a globalizácia</w:t>
            </w:r>
            <w:r w:rsidR="00CC595F" w:rsidRPr="0029122E">
              <w:rPr>
                <w:sz w:val="18"/>
                <w:szCs w:val="18"/>
              </w:rPr>
              <w:t xml:space="preserve">, </w:t>
            </w:r>
            <w:r w:rsidR="00DA6DE7" w:rsidRPr="0029122E">
              <w:rPr>
                <w:sz w:val="18"/>
                <w:szCs w:val="18"/>
              </w:rPr>
              <w:t xml:space="preserve">etika </w:t>
            </w:r>
            <w:proofErr w:type="spellStart"/>
            <w:r w:rsidR="00DA6DE7" w:rsidRPr="0029122E">
              <w:rPr>
                <w:sz w:val="18"/>
                <w:szCs w:val="18"/>
              </w:rPr>
              <w:t>public</w:t>
            </w:r>
            <w:proofErr w:type="spellEnd"/>
            <w:r w:rsidR="00DA6DE7" w:rsidRPr="0029122E">
              <w:rPr>
                <w:sz w:val="18"/>
                <w:szCs w:val="18"/>
              </w:rPr>
              <w:t xml:space="preserve"> </w:t>
            </w:r>
            <w:proofErr w:type="spellStart"/>
            <w:r w:rsidR="00DA6DE7" w:rsidRPr="0029122E">
              <w:rPr>
                <w:sz w:val="18"/>
                <w:szCs w:val="18"/>
              </w:rPr>
              <w:t>relations</w:t>
            </w:r>
            <w:proofErr w:type="spellEnd"/>
            <w:r w:rsidR="00DA6DE7" w:rsidRPr="0029122E">
              <w:rPr>
                <w:sz w:val="18"/>
                <w:szCs w:val="18"/>
              </w:rPr>
              <w:t xml:space="preserve">, </w:t>
            </w:r>
            <w:proofErr w:type="spellStart"/>
            <w:r w:rsidR="00DA6DE7" w:rsidRPr="0029122E">
              <w:rPr>
                <w:sz w:val="18"/>
                <w:szCs w:val="18"/>
              </w:rPr>
              <w:t>axiológia</w:t>
            </w:r>
            <w:proofErr w:type="spellEnd"/>
            <w:r w:rsidR="00DA6DE7" w:rsidRPr="0029122E">
              <w:rPr>
                <w:sz w:val="18"/>
                <w:szCs w:val="18"/>
              </w:rPr>
              <w:t xml:space="preserve">, </w:t>
            </w:r>
            <w:r w:rsidR="00DA6DE7" w:rsidRPr="0029122E">
              <w:rPr>
                <w:rFonts w:cs="Times New Roman"/>
                <w:sz w:val="18"/>
                <w:szCs w:val="18"/>
              </w:rPr>
              <w:t>etika a etiketa v obchodnom protokole</w:t>
            </w:r>
            <w:r w:rsidR="00DA6DE7" w:rsidRPr="0029122E">
              <w:rPr>
                <w:sz w:val="18"/>
                <w:szCs w:val="18"/>
              </w:rPr>
              <w:t xml:space="preserve">, </w:t>
            </w:r>
            <w:r w:rsidR="00DA6DE7" w:rsidRPr="0029122E">
              <w:rPr>
                <w:rStyle w:val="CharChar"/>
                <w:sz w:val="18"/>
                <w:szCs w:val="18"/>
              </w:rPr>
              <w:t>sociálna filozofia,</w:t>
            </w:r>
            <w:r w:rsidR="00DA6DE7" w:rsidRPr="0029122E">
              <w:rPr>
                <w:sz w:val="18"/>
                <w:szCs w:val="18"/>
              </w:rPr>
              <w:t xml:space="preserve"> e</w:t>
            </w:r>
            <w:r w:rsidR="00DA6DE7" w:rsidRPr="0029122E">
              <w:rPr>
                <w:rFonts w:cs="Times New Roman"/>
                <w:sz w:val="18"/>
                <w:szCs w:val="18"/>
              </w:rPr>
              <w:t>tická kazuistika a poradenstvo</w:t>
            </w:r>
            <w:r w:rsidR="51C0EE92" w:rsidRPr="0029122E">
              <w:rPr>
                <w:sz w:val="18"/>
                <w:szCs w:val="18"/>
              </w:rPr>
              <w:t>.</w:t>
            </w:r>
            <w:r w:rsidR="00CC595F" w:rsidRPr="0029122E">
              <w:rPr>
                <w:sz w:val="18"/>
                <w:szCs w:val="18"/>
              </w:rPr>
              <w:t xml:space="preserve"> </w:t>
            </w:r>
            <w:r w:rsidRPr="0029122E">
              <w:rPr>
                <w:sz w:val="18"/>
                <w:szCs w:val="18"/>
              </w:rPr>
              <w:t xml:space="preserve">Výučba je zabezpečovaná tímom odborne </w:t>
            </w:r>
            <w:r w:rsidR="73107AA7" w:rsidRPr="0029122E">
              <w:rPr>
                <w:sz w:val="18"/>
                <w:szCs w:val="18"/>
              </w:rPr>
              <w:t>spôsobilých</w:t>
            </w:r>
            <w:r w:rsidRPr="0029122E">
              <w:rPr>
                <w:sz w:val="18"/>
                <w:szCs w:val="18"/>
              </w:rPr>
              <w:t xml:space="preserve"> a skúsených pedagógov. Flexibilita trajektórií učenia sa a autonómia dosahovania cieľov/výstupov vzdelávania je zabezpečená možnosťou voľby vlastného tempa štúdia tak, aby celkovo v rámci povinných a povinne voliteľných predmetov </w:t>
            </w:r>
            <w:r w:rsidR="2B8B9A29" w:rsidRPr="0029122E">
              <w:rPr>
                <w:sz w:val="18"/>
                <w:szCs w:val="18"/>
              </w:rPr>
              <w:t xml:space="preserve">študent </w:t>
            </w:r>
            <w:r w:rsidR="73107AA7" w:rsidRPr="0029122E">
              <w:rPr>
                <w:sz w:val="18"/>
                <w:szCs w:val="18"/>
              </w:rPr>
              <w:t xml:space="preserve">úhrnne </w:t>
            </w:r>
            <w:r w:rsidRPr="0029122E">
              <w:rPr>
                <w:sz w:val="18"/>
                <w:szCs w:val="18"/>
              </w:rPr>
              <w:t>získ</w:t>
            </w:r>
            <w:r w:rsidR="00DA6DE7" w:rsidRPr="0029122E">
              <w:rPr>
                <w:sz w:val="18"/>
                <w:szCs w:val="18"/>
              </w:rPr>
              <w:t>al dostatočný počet kreditov (12</w:t>
            </w:r>
            <w:r w:rsidRPr="0029122E">
              <w:rPr>
                <w:sz w:val="18"/>
                <w:szCs w:val="18"/>
              </w:rPr>
              <w:t>0 za celé štúdium). Ponuka povinne voliteľných</w:t>
            </w:r>
            <w:r w:rsidR="38F23085" w:rsidRPr="0029122E">
              <w:rPr>
                <w:sz w:val="18"/>
                <w:szCs w:val="18"/>
              </w:rPr>
              <w:t>, ako</w:t>
            </w:r>
            <w:r w:rsidR="00CC595F" w:rsidRPr="0029122E">
              <w:rPr>
                <w:sz w:val="18"/>
                <w:szCs w:val="18"/>
              </w:rPr>
              <w:t xml:space="preserve"> aj výberových predmetov, ktoré sú ponúknuté</w:t>
            </w:r>
            <w:r w:rsidRPr="0029122E">
              <w:rPr>
                <w:sz w:val="18"/>
                <w:szCs w:val="18"/>
              </w:rPr>
              <w:t xml:space="preserve"> </w:t>
            </w:r>
            <w:r w:rsidR="00CC595F" w:rsidRPr="0029122E">
              <w:rPr>
                <w:sz w:val="18"/>
                <w:szCs w:val="18"/>
              </w:rPr>
              <w:t>v rámci študijného programu, ako</w:t>
            </w:r>
            <w:r w:rsidR="392FCCB2" w:rsidRPr="0029122E">
              <w:rPr>
                <w:sz w:val="18"/>
                <w:szCs w:val="18"/>
              </w:rPr>
              <w:t xml:space="preserve"> aj </w:t>
            </w:r>
            <w:r w:rsidR="00CC595F" w:rsidRPr="0029122E">
              <w:rPr>
                <w:sz w:val="18"/>
                <w:szCs w:val="18"/>
              </w:rPr>
              <w:t xml:space="preserve">ponuka predmetov </w:t>
            </w:r>
            <w:r w:rsidRPr="0029122E">
              <w:rPr>
                <w:sz w:val="18"/>
                <w:szCs w:val="18"/>
              </w:rPr>
              <w:t xml:space="preserve">v rámci </w:t>
            </w:r>
            <w:r w:rsidR="00CC595F" w:rsidRPr="0029122E">
              <w:rPr>
                <w:sz w:val="18"/>
                <w:szCs w:val="18"/>
              </w:rPr>
              <w:t xml:space="preserve">všetkých programov vysokej školy </w:t>
            </w:r>
            <w:r w:rsidRPr="0029122E">
              <w:rPr>
                <w:sz w:val="18"/>
                <w:szCs w:val="18"/>
              </w:rPr>
              <w:t xml:space="preserve">študentom umožňuje zvoliť si </w:t>
            </w:r>
            <w:r w:rsidR="00CC595F" w:rsidRPr="0029122E">
              <w:rPr>
                <w:sz w:val="18"/>
                <w:szCs w:val="18"/>
              </w:rPr>
              <w:t>svoje smerovanie a tempo</w:t>
            </w:r>
            <w:r w:rsidRPr="0029122E">
              <w:rPr>
                <w:sz w:val="18"/>
                <w:szCs w:val="18"/>
              </w:rPr>
              <w:t xml:space="preserve"> v štúdiu a dosahovaní výstupov vzdelávania. Študent si môže zapísať aj výberové predmety, pričom pravidlá ich zapisovania vymedzuje </w:t>
            </w:r>
            <w:r w:rsidR="00CC595F" w:rsidRPr="0029122E">
              <w:rPr>
                <w:rFonts w:eastAsiaTheme="minorEastAsia"/>
                <w:i/>
                <w:iCs/>
                <w:sz w:val="18"/>
                <w:szCs w:val="18"/>
              </w:rPr>
              <w:t>Študijný poriadok VŠMP</w:t>
            </w:r>
            <w:r w:rsidRPr="0029122E">
              <w:rPr>
                <w:rFonts w:eastAsiaTheme="minorEastAsia"/>
                <w:i/>
                <w:iCs/>
                <w:sz w:val="18"/>
                <w:szCs w:val="18"/>
              </w:rPr>
              <w:t xml:space="preserve"> v Prešove</w:t>
            </w:r>
            <w:r w:rsidRPr="0029122E">
              <w:rPr>
                <w:rFonts w:eastAsiaTheme="minorEastAsia"/>
                <w:sz w:val="18"/>
                <w:szCs w:val="18"/>
              </w:rPr>
              <w:t xml:space="preserve"> (čl. 13) </w:t>
            </w:r>
            <w:r w:rsidR="00BE1AF8" w:rsidRPr="0029122E">
              <w:rPr>
                <w:rFonts w:eastAsiaTheme="minorEastAsia"/>
                <w:sz w:val="18"/>
                <w:szCs w:val="18"/>
              </w:rPr>
              <w:t>takto</w:t>
            </w:r>
            <w:r w:rsidRPr="0029122E">
              <w:rPr>
                <w:rFonts w:eastAsiaTheme="minorEastAsia"/>
                <w:sz w:val="18"/>
                <w:szCs w:val="18"/>
              </w:rPr>
              <w:t>:</w:t>
            </w:r>
            <w:r w:rsidR="132F41E6" w:rsidRPr="0029122E">
              <w:rPr>
                <w:rFonts w:eastAsiaTheme="minorEastAsia"/>
                <w:sz w:val="18"/>
                <w:szCs w:val="18"/>
              </w:rPr>
              <w:t xml:space="preserve"> </w:t>
            </w:r>
            <w:r w:rsidR="00BE1AF8" w:rsidRPr="0029122E">
              <w:rPr>
                <w:sz w:val="18"/>
                <w:szCs w:val="18"/>
              </w:rPr>
              <w:t>študent má mož</w:t>
            </w:r>
            <w:r w:rsidR="00CC595F" w:rsidRPr="0029122E">
              <w:rPr>
                <w:sz w:val="18"/>
                <w:szCs w:val="18"/>
              </w:rPr>
              <w:t xml:space="preserve">nosť </w:t>
            </w:r>
            <w:r w:rsidR="00BE1AF8" w:rsidRPr="0029122E">
              <w:rPr>
                <w:sz w:val="18"/>
                <w:szCs w:val="18"/>
              </w:rPr>
              <w:t xml:space="preserve">si </w:t>
            </w:r>
            <w:r w:rsidR="00CC595F" w:rsidRPr="0029122E">
              <w:rPr>
                <w:sz w:val="18"/>
                <w:szCs w:val="18"/>
              </w:rPr>
              <w:t>zapísať na doplnenie svojho štúdia a na získanie dostatočného počtu kreditov v príslušnej časti štúdia. Študent, ak to nevylučujú iné dôvody, si mô</w:t>
            </w:r>
            <w:r w:rsidR="00BE1AF8" w:rsidRPr="0029122E">
              <w:rPr>
                <w:sz w:val="18"/>
                <w:szCs w:val="18"/>
              </w:rPr>
              <w:t>ž</w:t>
            </w:r>
            <w:r w:rsidR="00CC595F" w:rsidRPr="0029122E">
              <w:rPr>
                <w:sz w:val="18"/>
                <w:szCs w:val="18"/>
              </w:rPr>
              <w:t xml:space="preserve">e ako výberový predmet zapísať predmet z ponuky ktoréhokoľvek študijného programu vlastnej alebo inej vysokej školy. </w:t>
            </w:r>
            <w:r w:rsidRPr="0029122E">
              <w:rPr>
                <w:rFonts w:eastAsiaTheme="minorEastAsia"/>
                <w:sz w:val="18"/>
                <w:szCs w:val="18"/>
              </w:rPr>
              <w:t>Všetky absolvované predmety sa uvádzajú v dodatku k diplomu.</w:t>
            </w:r>
          </w:p>
          <w:p w14:paraId="773A28ED" w14:textId="77777777" w:rsidR="0040540B" w:rsidRPr="0029122E" w:rsidRDefault="0040540B" w:rsidP="0040540B">
            <w:pPr>
              <w:spacing w:after="0" w:line="240" w:lineRule="auto"/>
              <w:jc w:val="both"/>
              <w:rPr>
                <w:rFonts w:cstheme="minorHAnsi"/>
                <w:sz w:val="18"/>
                <w:szCs w:val="18"/>
              </w:rPr>
            </w:pPr>
          </w:p>
          <w:p w14:paraId="0D410CD4" w14:textId="77777777" w:rsidR="007641F8" w:rsidRPr="0029122E" w:rsidRDefault="007641F8" w:rsidP="0040540B">
            <w:pPr>
              <w:spacing w:after="0" w:line="240" w:lineRule="auto"/>
              <w:jc w:val="both"/>
              <w:rPr>
                <w:rFonts w:cstheme="minorHAnsi"/>
                <w:sz w:val="18"/>
                <w:szCs w:val="18"/>
              </w:rPr>
            </w:pPr>
            <w:r w:rsidRPr="0029122E">
              <w:rPr>
                <w:rFonts w:cstheme="minorHAnsi"/>
                <w:sz w:val="18"/>
                <w:szCs w:val="18"/>
              </w:rPr>
              <w:t>Študijný program umožňuje zodpovedajúce vzdelávanie sa mimo vysokej školy v domácich a</w:t>
            </w:r>
            <w:r w:rsidR="00BD7C0B" w:rsidRPr="0029122E">
              <w:rPr>
                <w:rFonts w:cstheme="minorHAnsi"/>
                <w:sz w:val="18"/>
                <w:szCs w:val="18"/>
              </w:rPr>
              <w:t> </w:t>
            </w:r>
            <w:r w:rsidRPr="0029122E">
              <w:rPr>
                <w:rFonts w:cstheme="minorHAnsi"/>
                <w:sz w:val="18"/>
                <w:szCs w:val="18"/>
              </w:rPr>
              <w:t>zahraničných inštitúciách.</w:t>
            </w:r>
          </w:p>
          <w:p w14:paraId="1395D6E4" w14:textId="77777777" w:rsidR="0040540B" w:rsidRPr="0029122E" w:rsidRDefault="0040540B" w:rsidP="0040540B">
            <w:pPr>
              <w:autoSpaceDE w:val="0"/>
              <w:autoSpaceDN w:val="0"/>
              <w:adjustRightInd w:val="0"/>
              <w:spacing w:after="0" w:line="240" w:lineRule="auto"/>
              <w:jc w:val="both"/>
              <w:rPr>
                <w:rFonts w:eastAsiaTheme="minorEastAsia" w:cstheme="minorHAnsi"/>
                <w:sz w:val="18"/>
                <w:szCs w:val="18"/>
              </w:rPr>
            </w:pPr>
          </w:p>
          <w:p w14:paraId="7661B34E" w14:textId="77777777" w:rsidR="007E3A39" w:rsidRPr="0029122E" w:rsidRDefault="007641F8" w:rsidP="0040540B">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 xml:space="preserve">V zmysle </w:t>
            </w:r>
            <w:r w:rsidRPr="0029122E">
              <w:rPr>
                <w:rFonts w:eastAsiaTheme="minorEastAsia" w:cstheme="minorHAnsi"/>
                <w:i/>
                <w:iCs/>
                <w:sz w:val="18"/>
                <w:szCs w:val="18"/>
              </w:rPr>
              <w:t xml:space="preserve">Študijného poriadku </w:t>
            </w:r>
            <w:r w:rsidR="007E3A39" w:rsidRPr="0029122E">
              <w:rPr>
                <w:rFonts w:eastAsiaTheme="minorEastAsia" w:cstheme="minorHAnsi"/>
                <w:i/>
                <w:iCs/>
                <w:sz w:val="18"/>
                <w:szCs w:val="18"/>
              </w:rPr>
              <w:t>VŠMP ISM</w:t>
            </w:r>
            <w:r w:rsidR="00F45D4A" w:rsidRPr="0029122E">
              <w:rPr>
                <w:rFonts w:eastAsiaTheme="minorEastAsia" w:cstheme="minorHAnsi"/>
                <w:sz w:val="18"/>
                <w:szCs w:val="18"/>
              </w:rPr>
              <w:t xml:space="preserve"> (čl. 10, pís</w:t>
            </w:r>
            <w:r w:rsidR="00C1481D" w:rsidRPr="0029122E">
              <w:rPr>
                <w:rFonts w:eastAsiaTheme="minorEastAsia" w:cstheme="minorHAnsi"/>
                <w:sz w:val="18"/>
                <w:szCs w:val="18"/>
              </w:rPr>
              <w:t>m</w:t>
            </w:r>
            <w:r w:rsidR="00F45D4A" w:rsidRPr="0029122E">
              <w:rPr>
                <w:rFonts w:eastAsiaTheme="minorEastAsia" w:cstheme="minorHAnsi"/>
                <w:sz w:val="18"/>
                <w:szCs w:val="18"/>
              </w:rPr>
              <w:t>. e)) má študent vysokej školy</w:t>
            </w:r>
            <w:r w:rsidRPr="0029122E">
              <w:rPr>
                <w:rFonts w:eastAsiaTheme="minorEastAsia" w:cstheme="minorHAnsi"/>
                <w:sz w:val="18"/>
                <w:szCs w:val="18"/>
              </w:rPr>
              <w:t xml:space="preserve"> právo absolvovať časť štúdia na inej vysokej škole v Slovenskej republike alebo v zahraničí. </w:t>
            </w:r>
            <w:r w:rsidR="007E3A39" w:rsidRPr="0029122E">
              <w:rPr>
                <w:rFonts w:eastAsiaTheme="minorEastAsia" w:cstheme="minorHAnsi"/>
                <w:sz w:val="18"/>
                <w:szCs w:val="18"/>
              </w:rPr>
              <w:t>Súhlas na štúdium a na čas jeho trvania udeľuje rektor a je záležitosťou trojstrannej zmluvy medzi študentom, vysielajúcou vysokou školou a prijímajúcou vysokou školou. Vysoká škola po návrate uzná študentovi časť štúdia v súlade so zmluvou, s európskym štandardom a Európskym systémom transferu kreditov. Ak študent absolvoval časť štúdia na vysokej škole, ktorá nemá implementovaný kompatibilný kreditový systém, uznanie kreditov posúdi garant študijného programu prizná prorektor pre štúdium. V zmysle Študijného poriadku VŠMP ISM (čl. 16 ods. 1) je a</w:t>
            </w:r>
            <w:r w:rsidR="007E3A39" w:rsidRPr="0029122E">
              <w:rPr>
                <w:sz w:val="18"/>
                <w:szCs w:val="18"/>
              </w:rPr>
              <w:t xml:space="preserve">kademická mobilita študentov VŠMP ISM Slovakia v Prešove realizovaná v súlade s vnútornou Smernicou o realizácií mobilít v rámci </w:t>
            </w:r>
            <w:proofErr w:type="spellStart"/>
            <w:r w:rsidR="007E3A39" w:rsidRPr="0029122E">
              <w:rPr>
                <w:sz w:val="18"/>
                <w:szCs w:val="18"/>
              </w:rPr>
              <w:t>mobilitného</w:t>
            </w:r>
            <w:proofErr w:type="spellEnd"/>
            <w:r w:rsidR="007E3A39" w:rsidRPr="0029122E">
              <w:rPr>
                <w:sz w:val="18"/>
                <w:szCs w:val="18"/>
              </w:rPr>
              <w:t xml:space="preserve"> programu, ktorá určuje materiálnu a procesnú stránku realizácie.</w:t>
            </w:r>
          </w:p>
          <w:p w14:paraId="1D28A64F" w14:textId="77777777" w:rsidR="0040540B" w:rsidRPr="0029122E" w:rsidRDefault="0040540B" w:rsidP="0040540B">
            <w:pPr>
              <w:autoSpaceDE w:val="0"/>
              <w:autoSpaceDN w:val="0"/>
              <w:adjustRightInd w:val="0"/>
              <w:spacing w:after="0" w:line="240" w:lineRule="auto"/>
              <w:jc w:val="both"/>
              <w:rPr>
                <w:rFonts w:eastAsiaTheme="minorEastAsia" w:cstheme="minorHAnsi"/>
                <w:sz w:val="18"/>
                <w:szCs w:val="18"/>
              </w:rPr>
            </w:pPr>
          </w:p>
          <w:p w14:paraId="3B80D8A0" w14:textId="77777777" w:rsidR="007E3A39" w:rsidRPr="0029122E" w:rsidRDefault="007E3A39" w:rsidP="0040540B">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 xml:space="preserve">VŠMP ISM v Prešove garantuje úplné uznanie výsledkov vzdelávania získaných v prijímajúcej inštitúcii v súlade s </w:t>
            </w:r>
            <w:proofErr w:type="spellStart"/>
            <w:r w:rsidRPr="0029122E">
              <w:rPr>
                <w:rFonts w:eastAsiaTheme="minorEastAsia" w:cstheme="minorHAnsi"/>
                <w:i/>
                <w:iCs/>
                <w:sz w:val="18"/>
                <w:szCs w:val="18"/>
              </w:rPr>
              <w:t>Learning</w:t>
            </w:r>
            <w:proofErr w:type="spellEnd"/>
            <w:r w:rsidRPr="0029122E">
              <w:rPr>
                <w:rFonts w:eastAsiaTheme="minorEastAsia" w:cstheme="minorHAnsi"/>
                <w:i/>
                <w:iCs/>
                <w:sz w:val="18"/>
                <w:szCs w:val="18"/>
              </w:rPr>
              <w:t xml:space="preserve"> </w:t>
            </w:r>
            <w:proofErr w:type="spellStart"/>
            <w:r w:rsidRPr="0029122E">
              <w:rPr>
                <w:rFonts w:eastAsiaTheme="minorEastAsia" w:cstheme="minorHAnsi"/>
                <w:i/>
                <w:iCs/>
                <w:sz w:val="18"/>
                <w:szCs w:val="18"/>
              </w:rPr>
              <w:t>Agreement</w:t>
            </w:r>
            <w:proofErr w:type="spellEnd"/>
            <w:r w:rsidRPr="0029122E">
              <w:rPr>
                <w:rFonts w:eastAsiaTheme="minorEastAsia" w:cstheme="minorHAnsi"/>
                <w:sz w:val="18"/>
                <w:szCs w:val="18"/>
              </w:rPr>
              <w:t>, ktorý študent odovzdáva pred odchodom na mobilitu. Smernica o realizácii mobilít v čl. 4a stanovuje pravidlá a postupy uznávania predmetov a kreditov:</w:t>
            </w:r>
          </w:p>
          <w:p w14:paraId="5903473E" w14:textId="77777777" w:rsidR="007E3A39" w:rsidRPr="0029122E" w:rsidRDefault="007E3A39" w:rsidP="00AE7FA8">
            <w:pPr>
              <w:pStyle w:val="Odsekzoznamu"/>
              <w:numPr>
                <w:ilvl w:val="0"/>
                <w:numId w:val="8"/>
              </w:numPr>
              <w:autoSpaceDE w:val="0"/>
              <w:autoSpaceDN w:val="0"/>
              <w:adjustRightInd w:val="0"/>
              <w:spacing w:after="0" w:line="240" w:lineRule="auto"/>
              <w:contextualSpacing w:val="0"/>
              <w:jc w:val="both"/>
              <w:rPr>
                <w:rFonts w:eastAsiaTheme="minorEastAsia" w:cstheme="minorHAnsi"/>
                <w:sz w:val="18"/>
                <w:szCs w:val="18"/>
              </w:rPr>
            </w:pPr>
            <w:r w:rsidRPr="0029122E">
              <w:rPr>
                <w:sz w:val="18"/>
                <w:szCs w:val="18"/>
              </w:rPr>
              <w:t xml:space="preserve">uchádzač o študentskú mobilitu v rámci programu Erasmus+ musí pred vycestovaním podľa inštrukcií inštitucionálneho koordinátora vyplniť a odovzdať </w:t>
            </w:r>
            <w:proofErr w:type="spellStart"/>
            <w:r w:rsidRPr="0029122E">
              <w:rPr>
                <w:sz w:val="18"/>
                <w:szCs w:val="18"/>
              </w:rPr>
              <w:t>Learning</w:t>
            </w:r>
            <w:proofErr w:type="spellEnd"/>
            <w:r w:rsidRPr="0029122E">
              <w:rPr>
                <w:sz w:val="18"/>
                <w:szCs w:val="18"/>
              </w:rPr>
              <w:t xml:space="preserve"> </w:t>
            </w:r>
            <w:proofErr w:type="spellStart"/>
            <w:r w:rsidRPr="0029122E">
              <w:rPr>
                <w:sz w:val="18"/>
                <w:szCs w:val="18"/>
              </w:rPr>
              <w:t>Agreement</w:t>
            </w:r>
            <w:proofErr w:type="spellEnd"/>
            <w:r w:rsidRPr="0029122E">
              <w:rPr>
                <w:sz w:val="18"/>
                <w:szCs w:val="18"/>
              </w:rPr>
              <w:t xml:space="preserve"> </w:t>
            </w:r>
            <w:proofErr w:type="spellStart"/>
            <w:r w:rsidRPr="0029122E">
              <w:rPr>
                <w:sz w:val="18"/>
                <w:szCs w:val="18"/>
              </w:rPr>
              <w:t>for</w:t>
            </w:r>
            <w:proofErr w:type="spellEnd"/>
            <w:r w:rsidRPr="0029122E">
              <w:rPr>
                <w:sz w:val="18"/>
                <w:szCs w:val="18"/>
              </w:rPr>
              <w:t xml:space="preserve"> </w:t>
            </w:r>
            <w:proofErr w:type="spellStart"/>
            <w:r w:rsidRPr="0029122E">
              <w:rPr>
                <w:sz w:val="18"/>
                <w:szCs w:val="18"/>
              </w:rPr>
              <w:t>Studies</w:t>
            </w:r>
            <w:proofErr w:type="spellEnd"/>
            <w:r w:rsidRPr="0029122E">
              <w:rPr>
                <w:sz w:val="18"/>
                <w:szCs w:val="18"/>
              </w:rPr>
              <w:t xml:space="preserve"> a ďalšie doklady,</w:t>
            </w:r>
          </w:p>
          <w:p w14:paraId="6DD0FC8C" w14:textId="77777777" w:rsidR="007E3A39" w:rsidRPr="0029122E" w:rsidRDefault="007E3A39" w:rsidP="00AE7FA8">
            <w:pPr>
              <w:pStyle w:val="Odsekzoznamu"/>
              <w:numPr>
                <w:ilvl w:val="0"/>
                <w:numId w:val="8"/>
              </w:numPr>
              <w:autoSpaceDE w:val="0"/>
              <w:autoSpaceDN w:val="0"/>
              <w:adjustRightInd w:val="0"/>
              <w:spacing w:after="0" w:line="240" w:lineRule="auto"/>
              <w:contextualSpacing w:val="0"/>
              <w:jc w:val="both"/>
              <w:rPr>
                <w:rFonts w:eastAsiaTheme="minorEastAsia" w:cstheme="minorHAnsi"/>
                <w:sz w:val="18"/>
                <w:szCs w:val="18"/>
              </w:rPr>
            </w:pPr>
            <w:r w:rsidRPr="0029122E">
              <w:rPr>
                <w:sz w:val="18"/>
                <w:szCs w:val="18"/>
              </w:rPr>
              <w:t>na základe Zmluvy o štúdiu vedúci príslušnej katedry už pred vycestovaním študenta rozhodne o tom, ktoré predmety (a získané kredity) a akým spôsobom sa študentovi na VŠMP ISM Slovakia v Prešove,</w:t>
            </w:r>
          </w:p>
          <w:p w14:paraId="05757DB3" w14:textId="77777777" w:rsidR="007E3A39" w:rsidRPr="0029122E" w:rsidRDefault="007E3A39" w:rsidP="00AE7FA8">
            <w:pPr>
              <w:pStyle w:val="Odsekzoznamu"/>
              <w:numPr>
                <w:ilvl w:val="0"/>
                <w:numId w:val="8"/>
              </w:numPr>
              <w:autoSpaceDE w:val="0"/>
              <w:autoSpaceDN w:val="0"/>
              <w:adjustRightInd w:val="0"/>
              <w:spacing w:after="0" w:line="240" w:lineRule="auto"/>
              <w:contextualSpacing w:val="0"/>
              <w:jc w:val="both"/>
              <w:rPr>
                <w:rFonts w:eastAsiaTheme="minorEastAsia" w:cstheme="minorHAnsi"/>
                <w:sz w:val="18"/>
                <w:szCs w:val="18"/>
              </w:rPr>
            </w:pPr>
            <w:r w:rsidRPr="0029122E">
              <w:rPr>
                <w:sz w:val="18"/>
                <w:szCs w:val="18"/>
              </w:rPr>
              <w:t>uznanie je možné iba v prípade, že úspešne absolvuje všetky predpísané študijné povinnosti na zahraničnej VŠ.</w:t>
            </w:r>
          </w:p>
          <w:p w14:paraId="0763F2CE" w14:textId="77777777" w:rsidR="007E3A39" w:rsidRPr="0029122E" w:rsidRDefault="007E3A39" w:rsidP="00AE7FA8">
            <w:pPr>
              <w:pStyle w:val="Odsekzoznamu"/>
              <w:numPr>
                <w:ilvl w:val="0"/>
                <w:numId w:val="8"/>
              </w:numPr>
              <w:autoSpaceDE w:val="0"/>
              <w:autoSpaceDN w:val="0"/>
              <w:adjustRightInd w:val="0"/>
              <w:spacing w:after="0" w:line="240" w:lineRule="auto"/>
              <w:contextualSpacing w:val="0"/>
              <w:jc w:val="both"/>
              <w:rPr>
                <w:rFonts w:eastAsiaTheme="minorEastAsia" w:cstheme="minorHAnsi"/>
                <w:sz w:val="18"/>
                <w:szCs w:val="18"/>
              </w:rPr>
            </w:pPr>
            <w:r w:rsidRPr="0029122E">
              <w:rPr>
                <w:sz w:val="18"/>
                <w:szCs w:val="18"/>
              </w:rPr>
              <w:t xml:space="preserve">uznávanie výsledkov zo študentskej mobility je v pôsobnosti prorektora pre štúdium. Na základe Zmluvy o štúdiu podpísanej pred začiatkom mobility a oficiálneho Výpisu výsledkov z </w:t>
            </w:r>
            <w:r w:rsidRPr="0029122E">
              <w:rPr>
                <w:sz w:val="18"/>
                <w:szCs w:val="18"/>
              </w:rPr>
              <w:lastRenderedPageBreak/>
              <w:t>prijímajúcej inštitúcie rozhodne prorektor pre štúdium o uznaní získaných kreditov a o konkrétnom hodnotení jednotlivých skúšok resp. zápočtov,</w:t>
            </w:r>
          </w:p>
          <w:p w14:paraId="206673D9" w14:textId="77777777" w:rsidR="007E3A39" w:rsidRPr="0029122E" w:rsidRDefault="007E3A39" w:rsidP="00AE7FA8">
            <w:pPr>
              <w:pStyle w:val="Odsekzoznamu"/>
              <w:numPr>
                <w:ilvl w:val="0"/>
                <w:numId w:val="8"/>
              </w:numPr>
              <w:autoSpaceDE w:val="0"/>
              <w:autoSpaceDN w:val="0"/>
              <w:adjustRightInd w:val="0"/>
              <w:spacing w:after="0" w:line="240" w:lineRule="auto"/>
              <w:contextualSpacing w:val="0"/>
              <w:jc w:val="both"/>
              <w:rPr>
                <w:rFonts w:eastAsiaTheme="minorEastAsia" w:cstheme="minorHAnsi"/>
                <w:sz w:val="18"/>
                <w:szCs w:val="18"/>
              </w:rPr>
            </w:pPr>
            <w:r w:rsidRPr="0029122E">
              <w:rPr>
                <w:sz w:val="18"/>
                <w:szCs w:val="18"/>
              </w:rPr>
              <w:t>prorektor o vyššie uvedenom rozhodne do 30 dní od doručenia originálu Výpisu výsledkov z prijímajúcej VŠ.</w:t>
            </w:r>
          </w:p>
          <w:p w14:paraId="1577095A" w14:textId="77777777" w:rsidR="007E3A39" w:rsidRPr="0029122E" w:rsidRDefault="007E3A39" w:rsidP="0040540B">
            <w:pPr>
              <w:spacing w:after="0" w:line="240" w:lineRule="auto"/>
              <w:jc w:val="both"/>
              <w:rPr>
                <w:rFonts w:eastAsiaTheme="minorEastAsia" w:cstheme="minorHAnsi"/>
                <w:sz w:val="18"/>
                <w:szCs w:val="18"/>
              </w:rPr>
            </w:pPr>
          </w:p>
          <w:p w14:paraId="12AE7A0B" w14:textId="77777777" w:rsidR="007641F8" w:rsidRPr="0029122E" w:rsidRDefault="00E84BD8" w:rsidP="0040540B">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V Smernici č. 2/2019</w:t>
            </w:r>
            <w:r w:rsidR="007641F8" w:rsidRPr="0029122E">
              <w:rPr>
                <w:rFonts w:eastAsiaTheme="minorEastAsia" w:cstheme="minorHAnsi"/>
                <w:sz w:val="18"/>
                <w:szCs w:val="18"/>
              </w:rPr>
              <w:t xml:space="preserve"> </w:t>
            </w:r>
            <w:r w:rsidR="00F82594" w:rsidRPr="0029122E">
              <w:rPr>
                <w:sz w:val="18"/>
                <w:szCs w:val="18"/>
              </w:rPr>
              <w:t>Realizácia mobilít v rámci programu Erasmus+ na VŠMP ISM Slovakia v Prešove</w:t>
            </w:r>
            <w:r w:rsidR="00F82594" w:rsidRPr="0029122E">
              <w:rPr>
                <w:rFonts w:eastAsiaTheme="minorEastAsia" w:cstheme="minorHAnsi"/>
                <w:sz w:val="18"/>
                <w:szCs w:val="18"/>
              </w:rPr>
              <w:t xml:space="preserve"> </w:t>
            </w:r>
            <w:r w:rsidR="007641F8" w:rsidRPr="0029122E">
              <w:rPr>
                <w:rFonts w:eastAsiaTheme="minorEastAsia" w:cstheme="minorHAnsi"/>
                <w:sz w:val="18"/>
                <w:szCs w:val="18"/>
              </w:rPr>
              <w:t xml:space="preserve">sa </w:t>
            </w:r>
            <w:r w:rsidR="00F82594" w:rsidRPr="0029122E">
              <w:rPr>
                <w:rFonts w:eastAsiaTheme="minorEastAsia" w:cstheme="minorHAnsi"/>
                <w:sz w:val="18"/>
                <w:szCs w:val="18"/>
              </w:rPr>
              <w:t xml:space="preserve">v čl. 5a, bod 1. </w:t>
            </w:r>
            <w:r w:rsidR="007641F8" w:rsidRPr="0029122E">
              <w:rPr>
                <w:rFonts w:eastAsiaTheme="minorEastAsia" w:cstheme="minorHAnsi"/>
                <w:sz w:val="18"/>
                <w:szCs w:val="18"/>
              </w:rPr>
              <w:t xml:space="preserve">uvádzajú pravidlá uznávania výsledkov </w:t>
            </w:r>
            <w:r w:rsidR="00F82594" w:rsidRPr="0029122E">
              <w:rPr>
                <w:rFonts w:eastAsiaTheme="minorEastAsia" w:cstheme="minorHAnsi"/>
                <w:sz w:val="18"/>
                <w:szCs w:val="18"/>
              </w:rPr>
              <w:t xml:space="preserve">štúdia </w:t>
            </w:r>
            <w:r w:rsidR="007641F8" w:rsidRPr="0029122E">
              <w:rPr>
                <w:rFonts w:eastAsiaTheme="minorEastAsia" w:cstheme="minorHAnsi"/>
                <w:sz w:val="18"/>
                <w:szCs w:val="18"/>
              </w:rPr>
              <w:t>v zahraničí:</w:t>
            </w:r>
          </w:p>
          <w:p w14:paraId="4A8CC240" w14:textId="77777777" w:rsidR="00F82594" w:rsidRPr="0029122E" w:rsidRDefault="00F82594" w:rsidP="00AE7FA8">
            <w:pPr>
              <w:pStyle w:val="Odsekzoznamu"/>
              <w:numPr>
                <w:ilvl w:val="0"/>
                <w:numId w:val="6"/>
              </w:numPr>
              <w:autoSpaceDE w:val="0"/>
              <w:autoSpaceDN w:val="0"/>
              <w:adjustRightInd w:val="0"/>
              <w:spacing w:after="0" w:line="240" w:lineRule="auto"/>
              <w:ind w:left="227" w:hanging="227"/>
              <w:jc w:val="both"/>
              <w:rPr>
                <w:rFonts w:eastAsiaTheme="minorEastAsia" w:cstheme="minorHAnsi"/>
                <w:sz w:val="18"/>
                <w:szCs w:val="18"/>
              </w:rPr>
            </w:pPr>
            <w:r w:rsidRPr="0029122E">
              <w:rPr>
                <w:sz w:val="18"/>
                <w:szCs w:val="18"/>
              </w:rPr>
              <w:t xml:space="preserve">Po návrate zo študijného pobytu musí študent do 7 dní odovzdať inštitucionálnemu koordinátorovi Erasmus+: </w:t>
            </w:r>
          </w:p>
          <w:p w14:paraId="1504EB51" w14:textId="77777777" w:rsidR="0040540B" w:rsidRPr="0029122E"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29122E">
              <w:rPr>
                <w:sz w:val="18"/>
                <w:szCs w:val="18"/>
              </w:rPr>
              <w:t xml:space="preserve">elektronickou formou vyplnenú Správu zo študijného pobytu v systéme Mobility </w:t>
            </w:r>
            <w:proofErr w:type="spellStart"/>
            <w:r w:rsidRPr="0029122E">
              <w:rPr>
                <w:sz w:val="18"/>
                <w:szCs w:val="18"/>
              </w:rPr>
              <w:t>tool</w:t>
            </w:r>
            <w:proofErr w:type="spellEnd"/>
            <w:r w:rsidRPr="0029122E">
              <w:rPr>
                <w:sz w:val="18"/>
                <w:szCs w:val="18"/>
              </w:rPr>
              <w:t>,</w:t>
            </w:r>
          </w:p>
          <w:p w14:paraId="78C442A3" w14:textId="77777777" w:rsidR="0040540B" w:rsidRPr="0029122E"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29122E">
              <w:rPr>
                <w:sz w:val="18"/>
                <w:szCs w:val="18"/>
              </w:rPr>
              <w:t>originál certifikátu o absolvovaní mobility od prijímajúcej inštitúcie,</w:t>
            </w:r>
          </w:p>
          <w:p w14:paraId="1C3D5A9B" w14:textId="77777777" w:rsidR="0040540B" w:rsidRPr="0029122E"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29122E">
              <w:rPr>
                <w:sz w:val="18"/>
                <w:szCs w:val="18"/>
              </w:rPr>
              <w:t>výpis známok, absolvovaných zápočtov a skúšok od prijímajúcej inštitúcie,</w:t>
            </w:r>
          </w:p>
          <w:p w14:paraId="78C9BBA8" w14:textId="77777777" w:rsidR="0040540B" w:rsidRPr="0029122E"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29122E">
              <w:rPr>
                <w:sz w:val="18"/>
                <w:szCs w:val="18"/>
              </w:rPr>
              <w:t>originál dokladu o poistení,</w:t>
            </w:r>
          </w:p>
          <w:p w14:paraId="6E310394" w14:textId="77777777" w:rsidR="0040540B" w:rsidRPr="0029122E"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29122E">
              <w:rPr>
                <w:sz w:val="18"/>
                <w:szCs w:val="18"/>
              </w:rPr>
              <w:t>originály cestovných lístkov ako aj</w:t>
            </w:r>
          </w:p>
          <w:p w14:paraId="6963462A" w14:textId="77777777" w:rsidR="00F82594" w:rsidRPr="0029122E"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29122E">
              <w:rPr>
                <w:sz w:val="18"/>
                <w:szCs w:val="18"/>
              </w:rPr>
              <w:t>doklady o dátumoch vycestovania a návratu zo zahraničia. Zároveň je študent povinný vykonať elektronicky jazykový test na overenie jazykových zručností a kompetencií v systéme OLS.</w:t>
            </w:r>
          </w:p>
          <w:p w14:paraId="2087ADC6" w14:textId="77777777" w:rsidR="00F82594" w:rsidRPr="0029122E" w:rsidRDefault="00F82594" w:rsidP="00AE7FA8">
            <w:pPr>
              <w:pStyle w:val="Odsekzoznamu"/>
              <w:numPr>
                <w:ilvl w:val="0"/>
                <w:numId w:val="6"/>
              </w:numPr>
              <w:autoSpaceDE w:val="0"/>
              <w:autoSpaceDN w:val="0"/>
              <w:adjustRightInd w:val="0"/>
              <w:spacing w:after="0" w:line="240" w:lineRule="auto"/>
              <w:ind w:left="227" w:hanging="227"/>
              <w:jc w:val="both"/>
              <w:rPr>
                <w:rFonts w:eastAsiaTheme="minorEastAsia" w:cstheme="minorHAnsi"/>
                <w:sz w:val="18"/>
                <w:szCs w:val="18"/>
              </w:rPr>
            </w:pPr>
            <w:r w:rsidRPr="0029122E">
              <w:rPr>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30 dní od doručenia originálu Výpisu výsledkov z prijímajúcej VŠ.</w:t>
            </w:r>
          </w:p>
          <w:p w14:paraId="102249B8" w14:textId="77777777" w:rsidR="007641F8" w:rsidRPr="0029122E" w:rsidRDefault="007641F8" w:rsidP="00AE7FA8">
            <w:pPr>
              <w:pStyle w:val="Odsekzoznamu"/>
              <w:numPr>
                <w:ilvl w:val="0"/>
                <w:numId w:val="6"/>
              </w:numPr>
              <w:autoSpaceDE w:val="0"/>
              <w:autoSpaceDN w:val="0"/>
              <w:adjustRightInd w:val="0"/>
              <w:spacing w:after="0" w:line="240" w:lineRule="auto"/>
              <w:ind w:left="227" w:hanging="227"/>
              <w:jc w:val="both"/>
              <w:rPr>
                <w:rFonts w:eastAsiaTheme="minorEastAsia" w:cstheme="minorHAnsi"/>
                <w:sz w:val="18"/>
                <w:szCs w:val="18"/>
              </w:rPr>
            </w:pPr>
            <w:r w:rsidRPr="0029122E">
              <w:rPr>
                <w:rFonts w:eastAsiaTheme="minorEastAsia" w:cstheme="minorHAnsi"/>
                <w:sz w:val="18"/>
                <w:szCs w:val="18"/>
              </w:rPr>
              <w:t>ECTS koordinátor</w:t>
            </w:r>
            <w:r w:rsidR="00F82594" w:rsidRPr="0029122E">
              <w:rPr>
                <w:rFonts w:eastAsiaTheme="minorEastAsia" w:cstheme="minorHAnsi"/>
                <w:sz w:val="18"/>
                <w:szCs w:val="18"/>
              </w:rPr>
              <w:t xml:space="preserve"> zabezpečí</w:t>
            </w:r>
            <w:r w:rsidRPr="0029122E">
              <w:rPr>
                <w:rFonts w:eastAsiaTheme="minorEastAsia" w:cstheme="minorHAnsi"/>
                <w:sz w:val="18"/>
                <w:szCs w:val="18"/>
              </w:rPr>
              <w:t xml:space="preserve"> zaz</w:t>
            </w:r>
            <w:r w:rsidR="00F82594" w:rsidRPr="0029122E">
              <w:rPr>
                <w:rFonts w:eastAsiaTheme="minorEastAsia" w:cstheme="minorHAnsi"/>
                <w:sz w:val="18"/>
                <w:szCs w:val="18"/>
              </w:rPr>
              <w:t xml:space="preserve">namenanie výsledkov štúdia do systému </w:t>
            </w:r>
            <w:r w:rsidRPr="0029122E">
              <w:rPr>
                <w:rFonts w:eastAsiaTheme="minorEastAsia" w:cstheme="minorHAnsi"/>
                <w:sz w:val="18"/>
                <w:szCs w:val="18"/>
              </w:rPr>
              <w:t>AIS.</w:t>
            </w:r>
          </w:p>
          <w:p w14:paraId="0E72C195" w14:textId="77777777" w:rsidR="0040540B" w:rsidRPr="0029122E" w:rsidRDefault="0040540B" w:rsidP="0040540B">
            <w:pPr>
              <w:autoSpaceDE w:val="0"/>
              <w:autoSpaceDN w:val="0"/>
              <w:adjustRightInd w:val="0"/>
              <w:spacing w:after="0" w:line="240" w:lineRule="auto"/>
              <w:jc w:val="both"/>
              <w:rPr>
                <w:rFonts w:eastAsiaTheme="minorEastAsia" w:cstheme="minorHAnsi"/>
                <w:sz w:val="18"/>
                <w:szCs w:val="18"/>
              </w:rPr>
            </w:pPr>
          </w:p>
          <w:p w14:paraId="63792B45" w14:textId="77777777" w:rsidR="00F82594" w:rsidRPr="0029122E" w:rsidRDefault="00F82594" w:rsidP="0040540B">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 xml:space="preserve">V Smernici č. 2/2019 </w:t>
            </w:r>
            <w:r w:rsidRPr="0029122E">
              <w:rPr>
                <w:sz w:val="18"/>
                <w:szCs w:val="18"/>
              </w:rPr>
              <w:t>Realizácia mobilít v rámci programu Erasmus+ na VŠMP ISM Slovakia v Prešove</w:t>
            </w:r>
            <w:r w:rsidRPr="0029122E">
              <w:rPr>
                <w:rFonts w:eastAsiaTheme="minorEastAsia" w:cstheme="minorHAnsi"/>
                <w:sz w:val="18"/>
                <w:szCs w:val="18"/>
              </w:rPr>
              <w:t xml:space="preserve"> sa v čl. 5a, bod 2. uvádzajú pravidlá uznávania výsledkov stáží v zahraničí:</w:t>
            </w:r>
          </w:p>
          <w:p w14:paraId="3A7DF479" w14:textId="77777777" w:rsidR="00F82594" w:rsidRPr="0029122E" w:rsidRDefault="00F82594" w:rsidP="00AE7FA8">
            <w:pPr>
              <w:pStyle w:val="Odsekzoznamu"/>
              <w:numPr>
                <w:ilvl w:val="0"/>
                <w:numId w:val="7"/>
              </w:numPr>
              <w:autoSpaceDE w:val="0"/>
              <w:autoSpaceDN w:val="0"/>
              <w:adjustRightInd w:val="0"/>
              <w:spacing w:after="0" w:line="240" w:lineRule="auto"/>
              <w:ind w:left="227" w:hanging="227"/>
              <w:jc w:val="both"/>
              <w:rPr>
                <w:rFonts w:eastAsiaTheme="minorEastAsia" w:cstheme="minorHAnsi"/>
                <w:sz w:val="18"/>
                <w:szCs w:val="18"/>
              </w:rPr>
            </w:pPr>
            <w:r w:rsidRPr="0029122E">
              <w:rPr>
                <w:sz w:val="18"/>
                <w:szCs w:val="18"/>
              </w:rPr>
              <w:t xml:space="preserve">Po návrate zo stáže musí študent do 7 dní odovzdať kompletne inštitucionálnemu koordinátorovi Erasmus+: </w:t>
            </w:r>
          </w:p>
          <w:p w14:paraId="0D1889D8" w14:textId="77777777" w:rsidR="0040540B" w:rsidRPr="0029122E"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29122E">
              <w:rPr>
                <w:sz w:val="18"/>
                <w:szCs w:val="18"/>
              </w:rPr>
              <w:t xml:space="preserve">elektronickou formou vyplnenú Správu zo študijného pobytu v systéme Mobility </w:t>
            </w:r>
            <w:proofErr w:type="spellStart"/>
            <w:r w:rsidRPr="0029122E">
              <w:rPr>
                <w:sz w:val="18"/>
                <w:szCs w:val="18"/>
              </w:rPr>
              <w:t>tool</w:t>
            </w:r>
            <w:proofErr w:type="spellEnd"/>
            <w:r w:rsidRPr="0029122E">
              <w:rPr>
                <w:sz w:val="18"/>
                <w:szCs w:val="18"/>
              </w:rPr>
              <w:t>,</w:t>
            </w:r>
          </w:p>
          <w:p w14:paraId="016CECAE" w14:textId="77777777" w:rsidR="0040540B" w:rsidRPr="0029122E"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29122E">
              <w:rPr>
                <w:sz w:val="18"/>
                <w:szCs w:val="18"/>
              </w:rPr>
              <w:t>originál certifikátu o absolvovaní mobility od prijímajúcej inštitúcie,</w:t>
            </w:r>
          </w:p>
          <w:p w14:paraId="4AC06E15" w14:textId="77777777" w:rsidR="0040540B" w:rsidRPr="0029122E"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29122E">
              <w:rPr>
                <w:sz w:val="18"/>
                <w:szCs w:val="18"/>
              </w:rPr>
              <w:t>výpis známok, absolvovaných zápočtov a skúšok od prijímajúcej inštitúcie,</w:t>
            </w:r>
          </w:p>
          <w:p w14:paraId="534BEF2D" w14:textId="77777777" w:rsidR="0040540B" w:rsidRPr="0029122E"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29122E">
              <w:rPr>
                <w:sz w:val="18"/>
                <w:szCs w:val="18"/>
              </w:rPr>
              <w:t>originál dokladu o poistení,</w:t>
            </w:r>
          </w:p>
          <w:p w14:paraId="23236498" w14:textId="77777777" w:rsidR="0040540B" w:rsidRPr="0029122E"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29122E">
              <w:rPr>
                <w:sz w:val="18"/>
                <w:szCs w:val="18"/>
              </w:rPr>
              <w:t>originály cestovných lístkov ako aj</w:t>
            </w:r>
          </w:p>
          <w:p w14:paraId="1FD6ED7E" w14:textId="77777777" w:rsidR="00F82594" w:rsidRPr="0029122E"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29122E">
              <w:rPr>
                <w:sz w:val="18"/>
                <w:szCs w:val="18"/>
              </w:rPr>
              <w:t>doklady o dátumoch vycestovania a návratu zo zahraničia. Zároveň je študent povinný vykonať elektronicky jazykový test na overenie jazykových zručností a kompetencií v systéme OLS.</w:t>
            </w:r>
          </w:p>
          <w:p w14:paraId="1361BF30" w14:textId="77777777" w:rsidR="00122033" w:rsidRPr="0029122E" w:rsidRDefault="00122033" w:rsidP="00AE7FA8">
            <w:pPr>
              <w:pStyle w:val="Odsekzoznamu"/>
              <w:numPr>
                <w:ilvl w:val="0"/>
                <w:numId w:val="7"/>
              </w:numPr>
              <w:autoSpaceDE w:val="0"/>
              <w:autoSpaceDN w:val="0"/>
              <w:adjustRightInd w:val="0"/>
              <w:spacing w:after="0" w:line="240" w:lineRule="auto"/>
              <w:ind w:left="227" w:hanging="227"/>
              <w:jc w:val="both"/>
              <w:rPr>
                <w:rFonts w:eastAsiaTheme="minorEastAsia" w:cstheme="minorHAnsi"/>
                <w:sz w:val="18"/>
                <w:szCs w:val="18"/>
              </w:rPr>
            </w:pPr>
            <w:r w:rsidRPr="0029122E">
              <w:rPr>
                <w:sz w:val="18"/>
                <w:szCs w:val="18"/>
              </w:rPr>
              <w:t>Uznávanie výsledkov zo študentskej mobility je v pôsobnosti prorektora pre štúdium.</w:t>
            </w:r>
          </w:p>
          <w:p w14:paraId="27F041B2" w14:textId="77777777" w:rsidR="007641F8" w:rsidRPr="0029122E" w:rsidRDefault="007641F8" w:rsidP="00AE7FA8">
            <w:pPr>
              <w:pStyle w:val="Odsekzoznamu"/>
              <w:numPr>
                <w:ilvl w:val="0"/>
                <w:numId w:val="7"/>
              </w:numPr>
              <w:autoSpaceDE w:val="0"/>
              <w:autoSpaceDN w:val="0"/>
              <w:adjustRightInd w:val="0"/>
              <w:spacing w:after="0" w:line="240" w:lineRule="auto"/>
              <w:ind w:left="227" w:hanging="227"/>
              <w:jc w:val="both"/>
              <w:rPr>
                <w:rFonts w:eastAsiaTheme="minorEastAsia" w:cstheme="minorHAnsi"/>
                <w:sz w:val="18"/>
                <w:szCs w:val="18"/>
              </w:rPr>
            </w:pPr>
            <w:r w:rsidRPr="0029122E">
              <w:rPr>
                <w:rFonts w:eastAsiaTheme="minorEastAsia" w:cstheme="minorHAnsi"/>
                <w:sz w:val="18"/>
                <w:szCs w:val="18"/>
              </w:rPr>
              <w:t xml:space="preserve">ECTS koordinátor </w:t>
            </w:r>
            <w:r w:rsidR="00122033" w:rsidRPr="0029122E">
              <w:rPr>
                <w:rFonts w:eastAsiaTheme="minorEastAsia" w:cstheme="minorHAnsi"/>
                <w:sz w:val="18"/>
                <w:szCs w:val="18"/>
              </w:rPr>
              <w:t xml:space="preserve">zabezpečí </w:t>
            </w:r>
            <w:r w:rsidRPr="0029122E">
              <w:rPr>
                <w:rFonts w:eastAsiaTheme="minorEastAsia" w:cstheme="minorHAnsi"/>
                <w:sz w:val="18"/>
                <w:szCs w:val="18"/>
              </w:rPr>
              <w:t>zaznamenanie</w:t>
            </w:r>
            <w:r w:rsidR="00122033" w:rsidRPr="0029122E">
              <w:rPr>
                <w:rFonts w:eastAsiaTheme="minorEastAsia" w:cstheme="minorHAnsi"/>
                <w:sz w:val="18"/>
                <w:szCs w:val="18"/>
              </w:rPr>
              <w:t xml:space="preserve"> absolvovania stáže do systému </w:t>
            </w:r>
            <w:r w:rsidRPr="0029122E">
              <w:rPr>
                <w:rFonts w:eastAsiaTheme="minorEastAsia" w:cstheme="minorHAnsi"/>
                <w:sz w:val="18"/>
                <w:szCs w:val="18"/>
              </w:rPr>
              <w:t>AIS.</w:t>
            </w:r>
          </w:p>
          <w:p w14:paraId="4715186A" w14:textId="77777777" w:rsidR="0040540B" w:rsidRPr="0029122E" w:rsidRDefault="0040540B" w:rsidP="0040540B">
            <w:pPr>
              <w:spacing w:after="0" w:line="240" w:lineRule="auto"/>
              <w:jc w:val="both"/>
              <w:rPr>
                <w:rFonts w:eastAsiaTheme="minorEastAsia" w:cstheme="minorHAnsi"/>
                <w:sz w:val="18"/>
                <w:szCs w:val="18"/>
              </w:rPr>
            </w:pPr>
          </w:p>
          <w:p w14:paraId="0F5670AE" w14:textId="77777777" w:rsidR="007C1D30" w:rsidRPr="0029122E" w:rsidRDefault="007C1D30" w:rsidP="0040540B">
            <w:pPr>
              <w:spacing w:after="0" w:line="240" w:lineRule="auto"/>
              <w:jc w:val="both"/>
              <w:rPr>
                <w:rFonts w:eastAsiaTheme="minorEastAsia" w:cstheme="minorHAnsi"/>
                <w:sz w:val="18"/>
                <w:szCs w:val="18"/>
              </w:rPr>
            </w:pPr>
            <w:r w:rsidRPr="0029122E">
              <w:rPr>
                <w:rFonts w:eastAsiaTheme="minorEastAsia" w:cstheme="minorHAnsi"/>
                <w:sz w:val="18"/>
                <w:szCs w:val="18"/>
              </w:rPr>
              <w:t>Podmienky</w:t>
            </w:r>
            <w:r w:rsidR="002D4C40" w:rsidRPr="0029122E">
              <w:rPr>
                <w:rFonts w:eastAsiaTheme="minorEastAsia" w:cstheme="minorHAnsi"/>
                <w:sz w:val="18"/>
                <w:szCs w:val="18"/>
              </w:rPr>
              <w:t xml:space="preserve"> (všeobecné)</w:t>
            </w:r>
            <w:r w:rsidRPr="0029122E">
              <w:rPr>
                <w:rFonts w:eastAsiaTheme="minorEastAsia" w:cstheme="minorHAnsi"/>
                <w:sz w:val="18"/>
                <w:szCs w:val="18"/>
              </w:rPr>
              <w:t xml:space="preserve"> uznávania štúdia alebo časti štúdia a pravidlá uznávania predmetov a kreditov vymedzuje </w:t>
            </w:r>
            <w:r w:rsidR="00B71E6D" w:rsidRPr="0029122E">
              <w:rPr>
                <w:rFonts w:eastAsiaTheme="minorEastAsia" w:cstheme="minorHAnsi"/>
                <w:sz w:val="18"/>
                <w:szCs w:val="18"/>
              </w:rPr>
              <w:t xml:space="preserve">aj </w:t>
            </w:r>
            <w:r w:rsidR="00B71E6D" w:rsidRPr="0029122E">
              <w:rPr>
                <w:rFonts w:eastAsiaTheme="minorEastAsia" w:cstheme="minorHAnsi"/>
                <w:i/>
                <w:iCs/>
                <w:sz w:val="18"/>
                <w:szCs w:val="18"/>
              </w:rPr>
              <w:t>Študijný poriadok VŠMP ISM</w:t>
            </w:r>
            <w:r w:rsidRPr="0029122E">
              <w:rPr>
                <w:rFonts w:eastAsiaTheme="minorEastAsia" w:cstheme="minorHAnsi"/>
                <w:i/>
                <w:iCs/>
                <w:sz w:val="18"/>
                <w:szCs w:val="18"/>
              </w:rPr>
              <w:t xml:space="preserve"> v Prešove</w:t>
            </w:r>
            <w:r w:rsidR="00B71E6D" w:rsidRPr="0029122E">
              <w:rPr>
                <w:rFonts w:eastAsiaTheme="minorEastAsia" w:cstheme="minorHAnsi"/>
                <w:sz w:val="18"/>
                <w:szCs w:val="18"/>
              </w:rPr>
              <w:t xml:space="preserve"> (čl. 15 ods. 11-17</w:t>
            </w:r>
            <w:r w:rsidRPr="0029122E">
              <w:rPr>
                <w:rFonts w:eastAsiaTheme="minorEastAsia" w:cstheme="minorHAnsi"/>
                <w:sz w:val="18"/>
                <w:szCs w:val="18"/>
              </w:rPr>
              <w:t>):</w:t>
            </w:r>
          </w:p>
          <w:p w14:paraId="022D7258" w14:textId="77777777" w:rsidR="00B71E6D" w:rsidRPr="0029122E" w:rsidRDefault="00B71E6D" w:rsidP="00AE7FA8">
            <w:pPr>
              <w:pStyle w:val="Default"/>
              <w:numPr>
                <w:ilvl w:val="0"/>
                <w:numId w:val="28"/>
              </w:numPr>
              <w:ind w:left="142" w:hanging="142"/>
              <w:jc w:val="both"/>
              <w:rPr>
                <w:rFonts w:eastAsia="Times New Roman" w:cs="Times New Roman"/>
                <w:color w:val="auto"/>
                <w:sz w:val="18"/>
                <w:szCs w:val="18"/>
              </w:rPr>
            </w:pPr>
            <w:r w:rsidRPr="0029122E">
              <w:rPr>
                <w:rFonts w:eastAsiaTheme="minorEastAsia" w:cstheme="minorHAnsi"/>
                <w:color w:val="auto"/>
                <w:sz w:val="18"/>
                <w:szCs w:val="18"/>
              </w:rPr>
              <w:t>Študent môže požiadať o uznanie predmetov a kreditov absolvovaných v inom alebo identickom študijnom programe najneskôr do 7. dní po zápise v príslušnom akademickom roku.</w:t>
            </w:r>
          </w:p>
          <w:p w14:paraId="2488571D" w14:textId="77777777" w:rsidR="00B71E6D" w:rsidRPr="0029122E" w:rsidRDefault="00B71E6D" w:rsidP="00AE7FA8">
            <w:pPr>
              <w:pStyle w:val="Default"/>
              <w:numPr>
                <w:ilvl w:val="0"/>
                <w:numId w:val="28"/>
              </w:numPr>
              <w:ind w:left="142" w:hanging="142"/>
              <w:jc w:val="both"/>
              <w:rPr>
                <w:rFonts w:eastAsia="Times New Roman" w:cs="Times New Roman"/>
                <w:color w:val="auto"/>
                <w:sz w:val="18"/>
                <w:szCs w:val="18"/>
              </w:rPr>
            </w:pPr>
            <w:r w:rsidRPr="0029122E">
              <w:rPr>
                <w:rFonts w:eastAsiaTheme="minorEastAsia" w:cstheme="minorHAnsi"/>
                <w:color w:val="auto"/>
                <w:sz w:val="18"/>
                <w:szCs w:val="18"/>
              </w:rPr>
              <w:t xml:space="preserve">Žiadosť o uznanie predmetu a priznanie kreditov za príslušný predmet predkladá študent na Študijnom oddelení vysokej školy. </w:t>
            </w:r>
          </w:p>
          <w:p w14:paraId="1D82AF68" w14:textId="77777777" w:rsidR="00B71E6D" w:rsidRPr="0029122E" w:rsidRDefault="00B71E6D" w:rsidP="00AE7FA8">
            <w:pPr>
              <w:pStyle w:val="Default"/>
              <w:numPr>
                <w:ilvl w:val="0"/>
                <w:numId w:val="28"/>
              </w:numPr>
              <w:ind w:left="142" w:hanging="142"/>
              <w:jc w:val="both"/>
              <w:rPr>
                <w:rFonts w:eastAsia="Times New Roman" w:cs="Times New Roman"/>
                <w:color w:val="auto"/>
                <w:sz w:val="18"/>
                <w:szCs w:val="18"/>
              </w:rPr>
            </w:pPr>
            <w:r w:rsidRPr="0029122E">
              <w:rPr>
                <w:rFonts w:eastAsiaTheme="minorEastAsia" w:cstheme="minorHAnsi"/>
                <w:color w:val="auto"/>
                <w:sz w:val="18"/>
                <w:szCs w:val="18"/>
              </w:rPr>
              <w:t>K žiadosti o uznanie predmetu a priznanie kreditov za príslušný predmet je študent povinný priložiť doklad o vykonaní skúšky (výpis) a informačný list alebo sylaby príslušného predmetu.</w:t>
            </w:r>
          </w:p>
          <w:p w14:paraId="398FF848" w14:textId="77777777" w:rsidR="00B71E6D" w:rsidRPr="0029122E" w:rsidRDefault="00B71E6D" w:rsidP="00AE7FA8">
            <w:pPr>
              <w:pStyle w:val="Default"/>
              <w:numPr>
                <w:ilvl w:val="0"/>
                <w:numId w:val="28"/>
              </w:numPr>
              <w:ind w:left="142" w:hanging="142"/>
              <w:jc w:val="both"/>
              <w:rPr>
                <w:rFonts w:eastAsia="Times New Roman" w:cs="Times New Roman"/>
                <w:color w:val="auto"/>
                <w:sz w:val="18"/>
                <w:szCs w:val="18"/>
              </w:rPr>
            </w:pPr>
            <w:r w:rsidRPr="0029122E">
              <w:rPr>
                <w:rFonts w:eastAsiaTheme="minorEastAsia" w:cstheme="minorHAnsi"/>
                <w:color w:val="auto"/>
                <w:sz w:val="18"/>
                <w:szCs w:val="18"/>
              </w:rPr>
              <w:t>Uznať možno len predmet, pri ktorom je minimálna obsahová zhoda 60 % s predmetom z aktuálneho študijného programu. Uznanie predmetu, ktorý bol už raz absolvovaný v predchádzajúcom štúdiu, je v kompetencii garanta študijného programu.</w:t>
            </w:r>
          </w:p>
          <w:p w14:paraId="6334B147" w14:textId="77777777" w:rsidR="00B71E6D" w:rsidRPr="0029122E" w:rsidRDefault="00B71E6D" w:rsidP="00AE7FA8">
            <w:pPr>
              <w:pStyle w:val="Default"/>
              <w:numPr>
                <w:ilvl w:val="0"/>
                <w:numId w:val="28"/>
              </w:numPr>
              <w:ind w:left="142" w:hanging="142"/>
              <w:jc w:val="both"/>
              <w:rPr>
                <w:rFonts w:eastAsia="Times New Roman" w:cs="Times New Roman"/>
                <w:color w:val="auto"/>
                <w:sz w:val="18"/>
                <w:szCs w:val="18"/>
              </w:rPr>
            </w:pPr>
            <w:r w:rsidRPr="0029122E">
              <w:rPr>
                <w:rFonts w:eastAsiaTheme="minorEastAsia" w:cstheme="minorHAnsi"/>
                <w:color w:val="auto"/>
                <w:sz w:val="18"/>
                <w:szCs w:val="18"/>
              </w:rPr>
              <w:t>Nemožno uznať predmet a priznať kredity za predmet, ktorý študent absolvoval v predchádzajúcom období štúdiom v študijnom programe, ktorý riadne skončil a bol mu priznaný príslušný akademický titul.</w:t>
            </w:r>
          </w:p>
          <w:p w14:paraId="7781E9CD" w14:textId="77777777" w:rsidR="00B71E6D" w:rsidRPr="0029122E" w:rsidRDefault="00B71E6D" w:rsidP="00AE7FA8">
            <w:pPr>
              <w:pStyle w:val="Default"/>
              <w:numPr>
                <w:ilvl w:val="0"/>
                <w:numId w:val="28"/>
              </w:numPr>
              <w:ind w:left="142" w:hanging="142"/>
              <w:jc w:val="both"/>
              <w:rPr>
                <w:rFonts w:eastAsia="Times New Roman" w:cs="Times New Roman"/>
                <w:color w:val="auto"/>
                <w:sz w:val="18"/>
                <w:szCs w:val="18"/>
              </w:rPr>
            </w:pPr>
            <w:r w:rsidRPr="0029122E">
              <w:rPr>
                <w:rFonts w:eastAsiaTheme="minorEastAsia" w:cstheme="minorHAnsi"/>
                <w:color w:val="auto"/>
                <w:sz w:val="18"/>
                <w:szCs w:val="18"/>
              </w:rPr>
              <w:t>Počet kreditov možno uznať v rozsahu počtu kreditov stanovených aktuálnym študijným programom. Toto platí pre všetky predmety (povinné, povinne voliteľné a výberové).</w:t>
            </w:r>
          </w:p>
          <w:p w14:paraId="4DF344B9" w14:textId="77777777" w:rsidR="007C1D30" w:rsidRPr="0029122E" w:rsidRDefault="00B71E6D" w:rsidP="00AE7FA8">
            <w:pPr>
              <w:pStyle w:val="Default"/>
              <w:numPr>
                <w:ilvl w:val="0"/>
                <w:numId w:val="28"/>
              </w:numPr>
              <w:ind w:left="142" w:hanging="142"/>
              <w:jc w:val="both"/>
              <w:rPr>
                <w:rFonts w:eastAsia="Times New Roman" w:cs="Times New Roman"/>
                <w:color w:val="auto"/>
                <w:sz w:val="18"/>
                <w:szCs w:val="18"/>
              </w:rPr>
            </w:pPr>
            <w:r w:rsidRPr="0029122E">
              <w:rPr>
                <w:rFonts w:eastAsiaTheme="minorEastAsia" w:cstheme="minorHAnsi"/>
                <w:color w:val="auto"/>
                <w:sz w:val="18"/>
                <w:szCs w:val="18"/>
              </w:rPr>
              <w:t>Uznanie predmetov štátnej skúšky nie je možn</w:t>
            </w:r>
            <w:r w:rsidR="00492FE3" w:rsidRPr="0029122E">
              <w:rPr>
                <w:rFonts w:eastAsiaTheme="minorEastAsia" w:cstheme="minorHAnsi"/>
                <w:color w:val="auto"/>
                <w:sz w:val="18"/>
                <w:szCs w:val="18"/>
              </w:rPr>
              <w:t>é.</w:t>
            </w:r>
          </w:p>
          <w:p w14:paraId="08A052BD" w14:textId="77777777" w:rsidR="00492FE3" w:rsidRPr="0029122E" w:rsidRDefault="00492FE3" w:rsidP="00492FE3">
            <w:pPr>
              <w:pStyle w:val="Default"/>
              <w:ind w:left="142"/>
              <w:jc w:val="both"/>
              <w:rPr>
                <w:rFonts w:eastAsia="Times New Roman" w:cs="Times New Roman"/>
                <w:color w:val="auto"/>
                <w:sz w:val="18"/>
                <w:szCs w:val="18"/>
              </w:rPr>
            </w:pPr>
          </w:p>
        </w:tc>
        <w:tc>
          <w:tcPr>
            <w:tcW w:w="2271" w:type="dxa"/>
          </w:tcPr>
          <w:p w14:paraId="0992D4DC" w14:textId="77777777" w:rsidR="00C1481D" w:rsidRPr="0029122E" w:rsidRDefault="00000000" w:rsidP="00C1481D">
            <w:pPr>
              <w:spacing w:line="240" w:lineRule="auto"/>
              <w:contextualSpacing/>
              <w:rPr>
                <w:rStyle w:val="Hypertextovprepojenie"/>
                <w:b/>
                <w:bCs/>
                <w:color w:val="auto"/>
                <w:sz w:val="18"/>
                <w:szCs w:val="18"/>
                <w:lang w:eastAsia="sk-SK"/>
              </w:rPr>
            </w:pPr>
            <w:hyperlink r:id="rId57" w:history="1">
              <w:r w:rsidR="00C1481D" w:rsidRPr="0029122E">
                <w:rPr>
                  <w:rStyle w:val="Hypertextovprepojenie"/>
                  <w:color w:val="auto"/>
                  <w:sz w:val="18"/>
                  <w:szCs w:val="18"/>
                  <w:lang w:eastAsia="sk-SK"/>
                </w:rPr>
                <w:t>Študijný poriadok VŠMP ISM Slovakia v Prešove</w:t>
              </w:r>
            </w:hyperlink>
          </w:p>
          <w:p w14:paraId="60FCB83D" w14:textId="77777777" w:rsidR="00C1481D" w:rsidRPr="0029122E" w:rsidRDefault="00C1481D" w:rsidP="00C1481D">
            <w:pPr>
              <w:spacing w:after="0" w:line="240" w:lineRule="auto"/>
              <w:rPr>
                <w:sz w:val="18"/>
                <w:szCs w:val="18"/>
                <w:lang w:eastAsia="sk-SK"/>
              </w:rPr>
            </w:pPr>
            <w:r w:rsidRPr="0029122E">
              <w:rPr>
                <w:sz w:val="18"/>
                <w:szCs w:val="18"/>
                <w:lang w:eastAsia="sk-SK"/>
              </w:rPr>
              <w:t>(čl. 10, 13, 15, 16)</w:t>
            </w:r>
          </w:p>
          <w:p w14:paraId="5A34DE77" w14:textId="77777777" w:rsidR="00C1481D" w:rsidRPr="0029122E" w:rsidRDefault="00C1481D" w:rsidP="00E9031A">
            <w:pPr>
              <w:spacing w:line="240" w:lineRule="auto"/>
            </w:pPr>
          </w:p>
          <w:p w14:paraId="3947610F" w14:textId="77777777" w:rsidR="007641F8" w:rsidRPr="0029122E" w:rsidRDefault="00000000" w:rsidP="00E9031A">
            <w:pPr>
              <w:spacing w:line="240" w:lineRule="auto"/>
              <w:rPr>
                <w:rFonts w:cstheme="minorHAnsi"/>
                <w:b/>
                <w:bCs/>
                <w:sz w:val="18"/>
                <w:szCs w:val="18"/>
                <w:lang w:eastAsia="sk-SK"/>
              </w:rPr>
            </w:pPr>
            <w:hyperlink r:id="rId58" w:history="1">
              <w:r w:rsidR="007641F8" w:rsidRPr="0029122E">
                <w:rPr>
                  <w:rStyle w:val="Hypertextovprepojenie"/>
                  <w:rFonts w:cstheme="minorHAnsi"/>
                  <w:color w:val="auto"/>
                  <w:sz w:val="18"/>
                  <w:szCs w:val="18"/>
                  <w:lang w:eastAsia="sk-SK"/>
                </w:rPr>
                <w:t>ECHE 2021</w:t>
              </w:r>
              <w:r w:rsidR="00122033" w:rsidRPr="0029122E">
                <w:rPr>
                  <w:rStyle w:val="Hypertextovprepojenie"/>
                  <w:rFonts w:cstheme="minorHAnsi"/>
                  <w:color w:val="auto"/>
                  <w:sz w:val="18"/>
                  <w:szCs w:val="18"/>
                  <w:lang w:eastAsia="sk-SK"/>
                </w:rPr>
                <w:t xml:space="preserve"> ISMPO</w:t>
              </w:r>
            </w:hyperlink>
            <w:r w:rsidR="007641F8" w:rsidRPr="0029122E">
              <w:rPr>
                <w:rFonts w:cstheme="minorHAnsi"/>
                <w:b/>
                <w:bCs/>
                <w:sz w:val="18"/>
                <w:szCs w:val="18"/>
                <w:lang w:eastAsia="sk-SK"/>
              </w:rPr>
              <w:t xml:space="preserve"> </w:t>
            </w:r>
          </w:p>
          <w:p w14:paraId="02635086" w14:textId="77777777" w:rsidR="00122033" w:rsidRPr="0029122E" w:rsidRDefault="00000000" w:rsidP="00E9031A">
            <w:pPr>
              <w:spacing w:line="240" w:lineRule="auto"/>
              <w:rPr>
                <w:rFonts w:cstheme="minorHAnsi"/>
                <w:sz w:val="18"/>
                <w:szCs w:val="18"/>
                <w:lang w:eastAsia="sk-SK"/>
              </w:rPr>
            </w:pPr>
            <w:hyperlink r:id="rId59" w:history="1">
              <w:r w:rsidR="00122033" w:rsidRPr="0029122E">
                <w:rPr>
                  <w:rStyle w:val="Hypertextovprepojenie"/>
                  <w:rFonts w:eastAsiaTheme="minorEastAsia" w:cstheme="minorHAnsi"/>
                  <w:color w:val="auto"/>
                  <w:sz w:val="18"/>
                  <w:szCs w:val="18"/>
                </w:rPr>
                <w:t xml:space="preserve">Smernica č. 2/2019 </w:t>
              </w:r>
              <w:r w:rsidR="00122033" w:rsidRPr="0029122E">
                <w:rPr>
                  <w:rStyle w:val="Hypertextovprepojenie"/>
                  <w:color w:val="auto"/>
                  <w:sz w:val="18"/>
                  <w:szCs w:val="18"/>
                </w:rPr>
                <w:t>Realizácia mobilít v rámci programu Erasmus+ na VŠMP ISM Slovakia v Prešove</w:t>
              </w:r>
            </w:hyperlink>
            <w:r w:rsidR="00122033" w:rsidRPr="0029122E">
              <w:rPr>
                <w:rFonts w:cstheme="minorHAnsi"/>
                <w:sz w:val="18"/>
                <w:szCs w:val="18"/>
                <w:lang w:eastAsia="sk-SK"/>
              </w:rPr>
              <w:t xml:space="preserve"> </w:t>
            </w:r>
          </w:p>
          <w:p w14:paraId="3714D083" w14:textId="77777777" w:rsidR="007641F8" w:rsidRPr="0029122E" w:rsidRDefault="007641F8" w:rsidP="00E9031A">
            <w:pPr>
              <w:spacing w:line="240" w:lineRule="auto"/>
              <w:rPr>
                <w:rFonts w:cstheme="minorHAnsi"/>
                <w:sz w:val="18"/>
                <w:szCs w:val="18"/>
                <w:lang w:eastAsia="sk-SK"/>
              </w:rPr>
            </w:pPr>
          </w:p>
        </w:tc>
      </w:tr>
    </w:tbl>
    <w:p w14:paraId="1691B270" w14:textId="77777777" w:rsidR="007641F8" w:rsidRPr="0029122E" w:rsidRDefault="007641F8" w:rsidP="00E9031A">
      <w:pPr>
        <w:pStyle w:val="Default"/>
        <w:contextualSpacing/>
        <w:rPr>
          <w:rFonts w:asciiTheme="minorHAnsi" w:hAnsiTheme="minorHAnsi" w:cstheme="minorHAnsi"/>
          <w:color w:val="auto"/>
          <w:sz w:val="18"/>
          <w:szCs w:val="18"/>
        </w:rPr>
      </w:pPr>
    </w:p>
    <w:p w14:paraId="6E7737FE" w14:textId="77777777" w:rsidR="007641F8" w:rsidRPr="0029122E" w:rsidRDefault="007641F8" w:rsidP="00E9031A">
      <w:pPr>
        <w:spacing w:after="0" w:line="240" w:lineRule="auto"/>
        <w:jc w:val="both"/>
        <w:rPr>
          <w:rFonts w:cstheme="minorHAnsi"/>
          <w:sz w:val="18"/>
          <w:szCs w:val="18"/>
        </w:rPr>
      </w:pPr>
      <w:r w:rsidRPr="0029122E">
        <w:rPr>
          <w:rFonts w:cstheme="minorHAnsi"/>
          <w:b/>
          <w:bCs/>
          <w:sz w:val="18"/>
          <w:szCs w:val="18"/>
        </w:rPr>
        <w:t>SP 4.3.</w:t>
      </w:r>
      <w:r w:rsidRPr="0029122E">
        <w:rPr>
          <w:rFonts w:cstheme="minorHAnsi"/>
          <w:sz w:val="18"/>
          <w:szCs w:val="18"/>
        </w:rPr>
        <w:t xml:space="preserve"> Používané formy a metódy vyučovania, učenia sa a hodnotenia študijných výsledkov stimulujú študentov prijímať aktívnu rolu v procese učenia sa a rozvoji akademickej kariéry. Študenti sú zapájaní do tvorivých činností vysokej školy primerane vo vzťahu k výstupom vzdelávania a úrovni kvalifikačného rámca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5"/>
        <w:gridCol w:w="2266"/>
      </w:tblGrid>
      <w:tr w:rsidR="0029122E" w:rsidRPr="0029122E" w14:paraId="11E25AC2" w14:textId="77777777" w:rsidTr="6D9D708D">
        <w:trPr>
          <w:trHeight w:val="128"/>
        </w:trPr>
        <w:tc>
          <w:tcPr>
            <w:tcW w:w="7515" w:type="dxa"/>
          </w:tcPr>
          <w:p w14:paraId="6EAC0C26"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rPr>
              <w:lastRenderedPageBreak/>
              <w:t xml:space="preserve">Samohodnotenie plnenia </w:t>
            </w:r>
            <w:r w:rsidRPr="0029122E">
              <w:rPr>
                <w:rFonts w:cstheme="minorHAnsi"/>
                <w:b/>
                <w:bCs/>
                <w:i/>
                <w:iCs/>
                <w:sz w:val="18"/>
                <w:szCs w:val="18"/>
              </w:rPr>
              <w:tab/>
            </w:r>
          </w:p>
        </w:tc>
        <w:tc>
          <w:tcPr>
            <w:tcW w:w="2266" w:type="dxa"/>
          </w:tcPr>
          <w:p w14:paraId="595AF7D4"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lang w:eastAsia="sk-SK"/>
              </w:rPr>
              <w:t>Odkazy na dôkazy</w:t>
            </w:r>
          </w:p>
        </w:tc>
      </w:tr>
      <w:tr w:rsidR="0029122E" w:rsidRPr="0029122E" w14:paraId="624BD4BF" w14:textId="77777777" w:rsidTr="6D9D708D">
        <w:trPr>
          <w:trHeight w:val="605"/>
        </w:trPr>
        <w:tc>
          <w:tcPr>
            <w:tcW w:w="7515" w:type="dxa"/>
          </w:tcPr>
          <w:p w14:paraId="33C076AE" w14:textId="77777777" w:rsidR="21AE49A9" w:rsidRPr="0029122E" w:rsidRDefault="007B71E7" w:rsidP="00206136">
            <w:pPr>
              <w:spacing w:after="0" w:line="240" w:lineRule="auto"/>
              <w:jc w:val="both"/>
              <w:rPr>
                <w:rFonts w:ascii="Calibri" w:eastAsia="Calibri" w:hAnsi="Calibri" w:cs="Calibri"/>
                <w:sz w:val="18"/>
                <w:szCs w:val="18"/>
              </w:rPr>
            </w:pPr>
            <w:r w:rsidRPr="0029122E">
              <w:rPr>
                <w:rFonts w:ascii="Calibri" w:eastAsia="Calibri" w:hAnsi="Calibri" w:cs="Calibri"/>
                <w:sz w:val="18"/>
                <w:szCs w:val="18"/>
              </w:rPr>
              <w:t>V štúdiu na vysokej škole</w:t>
            </w:r>
            <w:r w:rsidR="21AE49A9" w:rsidRPr="0029122E">
              <w:rPr>
                <w:rFonts w:ascii="Calibri" w:eastAsia="Calibri" w:hAnsi="Calibri" w:cs="Calibri"/>
                <w:sz w:val="18"/>
                <w:szCs w:val="18"/>
              </w:rPr>
              <w:t xml:space="preserve"> </w:t>
            </w:r>
            <w:r w:rsidRPr="0029122E">
              <w:rPr>
                <w:rFonts w:ascii="Calibri" w:eastAsia="Calibri" w:hAnsi="Calibri" w:cs="Calibri"/>
                <w:sz w:val="18"/>
                <w:szCs w:val="18"/>
              </w:rPr>
              <w:t>zdôrazňujeme</w:t>
            </w:r>
            <w:r w:rsidR="21AE49A9" w:rsidRPr="0029122E">
              <w:rPr>
                <w:rFonts w:ascii="Calibri" w:eastAsia="Calibri" w:hAnsi="Calibri" w:cs="Calibri"/>
                <w:sz w:val="18"/>
                <w:szCs w:val="18"/>
              </w:rPr>
              <w:t xml:space="preserve"> aktívny prístup a samostatnú prácu študenta v kooperácii s vyučujúcim. Vyučujúci preferujú popri monologických metódach (prednáška, výklad) aj </w:t>
            </w:r>
            <w:r w:rsidRPr="0029122E">
              <w:rPr>
                <w:rFonts w:ascii="Calibri" w:eastAsia="Calibri" w:hAnsi="Calibri" w:cs="Calibri"/>
                <w:sz w:val="18"/>
                <w:szCs w:val="18"/>
              </w:rPr>
              <w:t>dialogické metódy</w:t>
            </w:r>
            <w:r w:rsidR="21AE49A9" w:rsidRPr="0029122E">
              <w:rPr>
                <w:rFonts w:ascii="Calibri" w:eastAsia="Calibri" w:hAnsi="Calibri" w:cs="Calibri"/>
                <w:sz w:val="18"/>
                <w:szCs w:val="18"/>
              </w:rPr>
              <w:t xml:space="preserve"> </w:t>
            </w:r>
            <w:r w:rsidRPr="0029122E">
              <w:rPr>
                <w:rFonts w:ascii="Calibri" w:eastAsia="Calibri" w:hAnsi="Calibri" w:cs="Calibri"/>
                <w:sz w:val="18"/>
                <w:szCs w:val="18"/>
              </w:rPr>
              <w:t>(</w:t>
            </w:r>
            <w:r w:rsidR="21AE49A9" w:rsidRPr="0029122E">
              <w:rPr>
                <w:rFonts w:ascii="Calibri" w:eastAsia="Calibri" w:hAnsi="Calibri" w:cs="Calibri"/>
                <w:sz w:val="18"/>
                <w:szCs w:val="18"/>
              </w:rPr>
              <w:t>diskusi</w:t>
            </w:r>
            <w:r w:rsidRPr="0029122E">
              <w:rPr>
                <w:rFonts w:ascii="Calibri" w:eastAsia="Calibri" w:hAnsi="Calibri" w:cs="Calibri"/>
                <w:sz w:val="18"/>
                <w:szCs w:val="18"/>
              </w:rPr>
              <w:t>a, rozhovor)</w:t>
            </w:r>
            <w:r w:rsidR="21AE49A9" w:rsidRPr="0029122E">
              <w:rPr>
                <w:rFonts w:ascii="Calibri" w:eastAsia="Calibri" w:hAnsi="Calibri" w:cs="Calibri"/>
                <w:sz w:val="18"/>
                <w:szCs w:val="18"/>
              </w:rPr>
              <w:t xml:space="preserve">, </w:t>
            </w:r>
            <w:r w:rsidRPr="0029122E">
              <w:rPr>
                <w:rFonts w:ascii="Calibri" w:eastAsia="Calibri" w:hAnsi="Calibri" w:cs="Calibri"/>
                <w:sz w:val="18"/>
                <w:szCs w:val="18"/>
              </w:rPr>
              <w:t xml:space="preserve">či </w:t>
            </w:r>
            <w:r w:rsidR="21AE49A9" w:rsidRPr="0029122E">
              <w:rPr>
                <w:rFonts w:ascii="Calibri" w:eastAsia="Calibri" w:hAnsi="Calibri" w:cs="Calibri"/>
                <w:sz w:val="18"/>
                <w:szCs w:val="18"/>
              </w:rPr>
              <w:t>metódu riešenia dilem. Aktivizujúce metódy podporuj</w:t>
            </w:r>
            <w:r w:rsidRPr="0029122E">
              <w:rPr>
                <w:rFonts w:ascii="Calibri" w:eastAsia="Calibri" w:hAnsi="Calibri" w:cs="Calibri"/>
                <w:sz w:val="18"/>
                <w:szCs w:val="18"/>
              </w:rPr>
              <w:t>ú rozvoj schopností študentov v oblasti samostatného myslenia</w:t>
            </w:r>
            <w:r w:rsidR="21AE49A9" w:rsidRPr="0029122E">
              <w:rPr>
                <w:rFonts w:ascii="Calibri" w:eastAsia="Calibri" w:hAnsi="Calibri" w:cs="Calibri"/>
                <w:sz w:val="18"/>
                <w:szCs w:val="18"/>
              </w:rPr>
              <w:t>, uvažova</w:t>
            </w:r>
            <w:r w:rsidRPr="0029122E">
              <w:rPr>
                <w:rFonts w:ascii="Calibri" w:eastAsia="Calibri" w:hAnsi="Calibri" w:cs="Calibri"/>
                <w:sz w:val="18"/>
                <w:szCs w:val="18"/>
              </w:rPr>
              <w:t>nia</w:t>
            </w:r>
            <w:r w:rsidR="21AE49A9" w:rsidRPr="0029122E">
              <w:rPr>
                <w:rFonts w:ascii="Calibri" w:eastAsia="Calibri" w:hAnsi="Calibri" w:cs="Calibri"/>
                <w:sz w:val="18"/>
                <w:szCs w:val="18"/>
              </w:rPr>
              <w:t>, rozhodova</w:t>
            </w:r>
            <w:r w:rsidRPr="0029122E">
              <w:rPr>
                <w:rFonts w:ascii="Calibri" w:eastAsia="Calibri" w:hAnsi="Calibri" w:cs="Calibri"/>
                <w:sz w:val="18"/>
                <w:szCs w:val="18"/>
              </w:rPr>
              <w:t>nia</w:t>
            </w:r>
            <w:r w:rsidR="21AE49A9" w:rsidRPr="0029122E">
              <w:rPr>
                <w:rFonts w:ascii="Calibri" w:eastAsia="Calibri" w:hAnsi="Calibri" w:cs="Calibri"/>
                <w:sz w:val="18"/>
                <w:szCs w:val="18"/>
              </w:rPr>
              <w:t>, prijíma</w:t>
            </w:r>
            <w:r w:rsidRPr="0029122E">
              <w:rPr>
                <w:rFonts w:ascii="Calibri" w:eastAsia="Calibri" w:hAnsi="Calibri" w:cs="Calibri"/>
                <w:sz w:val="18"/>
                <w:szCs w:val="18"/>
              </w:rPr>
              <w:t>nia</w:t>
            </w:r>
            <w:r w:rsidR="21AE49A9" w:rsidRPr="0029122E">
              <w:rPr>
                <w:rFonts w:ascii="Calibri" w:eastAsia="Calibri" w:hAnsi="Calibri" w:cs="Calibri"/>
                <w:sz w:val="18"/>
                <w:szCs w:val="18"/>
              </w:rPr>
              <w:t xml:space="preserve"> zodpovednos</w:t>
            </w:r>
            <w:r w:rsidRPr="0029122E">
              <w:rPr>
                <w:rFonts w:ascii="Calibri" w:eastAsia="Calibri" w:hAnsi="Calibri" w:cs="Calibri"/>
                <w:sz w:val="18"/>
                <w:szCs w:val="18"/>
              </w:rPr>
              <w:t>ti</w:t>
            </w:r>
            <w:r w:rsidR="21AE49A9" w:rsidRPr="0029122E">
              <w:rPr>
                <w:rFonts w:ascii="Calibri" w:eastAsia="Calibri" w:hAnsi="Calibri" w:cs="Calibri"/>
                <w:sz w:val="18"/>
                <w:szCs w:val="18"/>
              </w:rPr>
              <w:t xml:space="preserve">, </w:t>
            </w:r>
            <w:r w:rsidRPr="0029122E">
              <w:rPr>
                <w:rFonts w:ascii="Calibri" w:eastAsia="Calibri" w:hAnsi="Calibri" w:cs="Calibri"/>
                <w:sz w:val="18"/>
                <w:szCs w:val="18"/>
              </w:rPr>
              <w:t>argumentácie</w:t>
            </w:r>
            <w:r w:rsidR="00F9442B" w:rsidRPr="0029122E">
              <w:rPr>
                <w:rFonts w:ascii="Calibri" w:eastAsia="Calibri" w:hAnsi="Calibri" w:cs="Calibri"/>
                <w:sz w:val="18"/>
                <w:szCs w:val="18"/>
              </w:rPr>
              <w:t>, obhajoby</w:t>
            </w:r>
            <w:r w:rsidR="21AE49A9" w:rsidRPr="0029122E">
              <w:rPr>
                <w:rFonts w:ascii="Calibri" w:eastAsia="Calibri" w:hAnsi="Calibri" w:cs="Calibri"/>
                <w:sz w:val="18"/>
                <w:szCs w:val="18"/>
              </w:rPr>
              <w:t xml:space="preserve"> názor</w:t>
            </w:r>
            <w:r w:rsidR="00F9442B" w:rsidRPr="0029122E">
              <w:rPr>
                <w:rFonts w:ascii="Calibri" w:eastAsia="Calibri" w:hAnsi="Calibri" w:cs="Calibri"/>
                <w:sz w:val="18"/>
                <w:szCs w:val="18"/>
              </w:rPr>
              <w:t>u, prezentovania ho pred študentmi alebo</w:t>
            </w:r>
            <w:r w:rsidR="21AE49A9" w:rsidRPr="0029122E">
              <w:rPr>
                <w:rFonts w:ascii="Calibri" w:eastAsia="Calibri" w:hAnsi="Calibri" w:cs="Calibri"/>
                <w:sz w:val="18"/>
                <w:szCs w:val="18"/>
              </w:rPr>
              <w:t xml:space="preserve"> laickou verejnosťou. </w:t>
            </w:r>
            <w:r w:rsidR="00F9442B" w:rsidRPr="0029122E">
              <w:rPr>
                <w:rFonts w:ascii="Calibri" w:eastAsia="Calibri" w:hAnsi="Calibri" w:cs="Calibri"/>
                <w:sz w:val="18"/>
                <w:szCs w:val="18"/>
              </w:rPr>
              <w:t>Vysoká škola zdôrazňuje</w:t>
            </w:r>
            <w:r w:rsidR="21AE49A9" w:rsidRPr="0029122E">
              <w:rPr>
                <w:rFonts w:ascii="Calibri" w:eastAsia="Calibri" w:hAnsi="Calibri" w:cs="Calibri"/>
                <w:sz w:val="18"/>
                <w:szCs w:val="18"/>
              </w:rPr>
              <w:t xml:space="preserve"> aktívn</w:t>
            </w:r>
            <w:r w:rsidR="00F9442B" w:rsidRPr="0029122E">
              <w:rPr>
                <w:rFonts w:ascii="Calibri" w:eastAsia="Calibri" w:hAnsi="Calibri" w:cs="Calibri"/>
                <w:sz w:val="18"/>
                <w:szCs w:val="18"/>
              </w:rPr>
              <w:t>u</w:t>
            </w:r>
            <w:r w:rsidR="21AE49A9" w:rsidRPr="0029122E">
              <w:rPr>
                <w:rFonts w:ascii="Calibri" w:eastAsia="Calibri" w:hAnsi="Calibri" w:cs="Calibri"/>
                <w:sz w:val="18"/>
                <w:szCs w:val="18"/>
              </w:rPr>
              <w:t xml:space="preserve"> rola študenta v procese učenia v snahe podporovať jeho budúce profesijné kompetencie</w:t>
            </w:r>
            <w:r w:rsidR="00F9442B" w:rsidRPr="0029122E">
              <w:rPr>
                <w:rFonts w:ascii="Calibri" w:eastAsia="Calibri" w:hAnsi="Calibri" w:cs="Calibri"/>
                <w:sz w:val="18"/>
                <w:szCs w:val="18"/>
              </w:rPr>
              <w:t>, ktoré sú</w:t>
            </w:r>
            <w:r w:rsidR="21AE49A9" w:rsidRPr="0029122E">
              <w:rPr>
                <w:rFonts w:ascii="Calibri" w:eastAsia="Calibri" w:hAnsi="Calibri" w:cs="Calibri"/>
                <w:sz w:val="18"/>
                <w:szCs w:val="18"/>
              </w:rPr>
              <w:t xml:space="preserve"> zamerané na schopnosť reagovať na vznik</w:t>
            </w:r>
            <w:r w:rsidR="00F9442B" w:rsidRPr="0029122E">
              <w:rPr>
                <w:rFonts w:ascii="Calibri" w:eastAsia="Calibri" w:hAnsi="Calibri" w:cs="Calibri"/>
                <w:sz w:val="18"/>
                <w:szCs w:val="18"/>
              </w:rPr>
              <w:t xml:space="preserve">nuté profesijné problémy, či </w:t>
            </w:r>
            <w:r w:rsidR="21AE49A9" w:rsidRPr="0029122E">
              <w:rPr>
                <w:rFonts w:ascii="Calibri" w:eastAsia="Calibri" w:hAnsi="Calibri" w:cs="Calibri"/>
                <w:sz w:val="18"/>
                <w:szCs w:val="18"/>
              </w:rPr>
              <w:t>výzvy a vedieť navrhovať ich efektívne a zmysluplné riešenia.</w:t>
            </w:r>
          </w:p>
          <w:p w14:paraId="7995BF82" w14:textId="77777777" w:rsidR="00206136" w:rsidRPr="0029122E" w:rsidRDefault="00206136" w:rsidP="00206136">
            <w:pPr>
              <w:spacing w:after="0" w:line="240" w:lineRule="auto"/>
              <w:jc w:val="both"/>
              <w:rPr>
                <w:rFonts w:ascii="Calibri" w:eastAsia="Calibri" w:hAnsi="Calibri" w:cs="Calibri"/>
                <w:sz w:val="18"/>
                <w:szCs w:val="18"/>
              </w:rPr>
            </w:pPr>
          </w:p>
          <w:p w14:paraId="00E0D751" w14:textId="77777777" w:rsidR="21AE49A9" w:rsidRPr="0029122E" w:rsidRDefault="21AE49A9" w:rsidP="00206136">
            <w:pPr>
              <w:spacing w:after="0" w:line="240" w:lineRule="auto"/>
              <w:jc w:val="both"/>
              <w:rPr>
                <w:rFonts w:ascii="Calibri" w:eastAsia="Calibri" w:hAnsi="Calibri" w:cs="Calibri"/>
                <w:sz w:val="18"/>
                <w:szCs w:val="18"/>
              </w:rPr>
            </w:pPr>
            <w:r w:rsidRPr="0029122E">
              <w:rPr>
                <w:rFonts w:ascii="Calibri" w:eastAsia="Calibri" w:hAnsi="Calibri" w:cs="Calibri"/>
                <w:sz w:val="18"/>
                <w:szCs w:val="18"/>
              </w:rPr>
              <w:t>Pro</w:t>
            </w:r>
            <w:r w:rsidR="002F49DC" w:rsidRPr="0029122E">
              <w:rPr>
                <w:rFonts w:ascii="Calibri" w:eastAsia="Calibri" w:hAnsi="Calibri" w:cs="Calibri"/>
                <w:sz w:val="18"/>
                <w:szCs w:val="18"/>
              </w:rPr>
              <w:t>fesijné kompetencie študentov sa na vysokej škole formujú na základe</w:t>
            </w:r>
            <w:r w:rsidRPr="0029122E">
              <w:rPr>
                <w:rFonts w:ascii="Calibri" w:eastAsia="Calibri" w:hAnsi="Calibri" w:cs="Calibri"/>
                <w:sz w:val="18"/>
                <w:szCs w:val="18"/>
              </w:rPr>
              <w:t xml:space="preserve"> získavania teoretických vedomostí, rozvoji profesijných zručností s</w:t>
            </w:r>
            <w:r w:rsidR="002F49DC" w:rsidRPr="0029122E">
              <w:rPr>
                <w:rFonts w:ascii="Calibri" w:eastAsia="Calibri" w:hAnsi="Calibri" w:cs="Calibri"/>
                <w:sz w:val="18"/>
                <w:szCs w:val="18"/>
              </w:rPr>
              <w:t> </w:t>
            </w:r>
            <w:r w:rsidRPr="0029122E">
              <w:rPr>
                <w:rFonts w:ascii="Calibri" w:eastAsia="Calibri" w:hAnsi="Calibri" w:cs="Calibri"/>
                <w:sz w:val="18"/>
                <w:szCs w:val="18"/>
              </w:rPr>
              <w:t>prepojením</w:t>
            </w:r>
            <w:r w:rsidR="002F49DC" w:rsidRPr="0029122E">
              <w:rPr>
                <w:rFonts w:ascii="Calibri" w:eastAsia="Calibri" w:hAnsi="Calibri" w:cs="Calibri"/>
                <w:sz w:val="18"/>
                <w:szCs w:val="18"/>
              </w:rPr>
              <w:t xml:space="preserve"> týchto elementov</w:t>
            </w:r>
            <w:r w:rsidRPr="0029122E">
              <w:rPr>
                <w:rFonts w:ascii="Calibri" w:eastAsia="Calibri" w:hAnsi="Calibri" w:cs="Calibri"/>
                <w:sz w:val="18"/>
                <w:szCs w:val="18"/>
              </w:rPr>
              <w:t xml:space="preserve"> na možnosti aplikácie v praktickej rovine. </w:t>
            </w:r>
            <w:r w:rsidR="002F49DC" w:rsidRPr="0029122E">
              <w:rPr>
                <w:rFonts w:ascii="Calibri" w:eastAsia="Calibri" w:hAnsi="Calibri" w:cs="Calibri"/>
                <w:sz w:val="18"/>
                <w:szCs w:val="18"/>
              </w:rPr>
              <w:t>Vysoká škola vedie študentov, aby tvorivo a kriticky mysleli a v týchto intenciách riešili</w:t>
            </w:r>
            <w:r w:rsidRPr="0029122E">
              <w:rPr>
                <w:rFonts w:ascii="Calibri" w:eastAsia="Calibri" w:hAnsi="Calibri" w:cs="Calibri"/>
                <w:sz w:val="18"/>
                <w:szCs w:val="18"/>
              </w:rPr>
              <w:t xml:space="preserve"> úloh</w:t>
            </w:r>
            <w:r w:rsidR="002F49DC" w:rsidRPr="0029122E">
              <w:rPr>
                <w:rFonts w:ascii="Calibri" w:eastAsia="Calibri" w:hAnsi="Calibri" w:cs="Calibri"/>
                <w:sz w:val="18"/>
                <w:szCs w:val="18"/>
              </w:rPr>
              <w:t>y a navrhovali</w:t>
            </w:r>
            <w:r w:rsidRPr="0029122E">
              <w:rPr>
                <w:rFonts w:ascii="Calibri" w:eastAsia="Calibri" w:hAnsi="Calibri" w:cs="Calibri"/>
                <w:sz w:val="18"/>
                <w:szCs w:val="18"/>
              </w:rPr>
              <w:t xml:space="preserve"> vlastné postupy. </w:t>
            </w:r>
            <w:r w:rsidR="002F49DC" w:rsidRPr="0029122E">
              <w:rPr>
                <w:rFonts w:ascii="Calibri" w:eastAsia="Calibri" w:hAnsi="Calibri" w:cs="Calibri"/>
                <w:sz w:val="18"/>
                <w:szCs w:val="18"/>
              </w:rPr>
              <w:t>Okrem toho ich  vyučujúci pozývajú a povzbudzujú</w:t>
            </w:r>
            <w:r w:rsidRPr="0029122E">
              <w:rPr>
                <w:rFonts w:ascii="Calibri" w:eastAsia="Calibri" w:hAnsi="Calibri" w:cs="Calibri"/>
                <w:sz w:val="18"/>
                <w:szCs w:val="18"/>
              </w:rPr>
              <w:t>,</w:t>
            </w:r>
            <w:r w:rsidR="002F49DC" w:rsidRPr="0029122E">
              <w:rPr>
                <w:rFonts w:ascii="Calibri" w:eastAsia="Calibri" w:hAnsi="Calibri" w:cs="Calibri"/>
                <w:sz w:val="18"/>
                <w:szCs w:val="18"/>
              </w:rPr>
              <w:t xml:space="preserve"> aby vyjadrovali svoje názory, predkladali </w:t>
            </w:r>
            <w:r w:rsidRPr="0029122E">
              <w:rPr>
                <w:rFonts w:ascii="Calibri" w:eastAsia="Calibri" w:hAnsi="Calibri" w:cs="Calibri"/>
                <w:sz w:val="18"/>
                <w:szCs w:val="18"/>
              </w:rPr>
              <w:t xml:space="preserve">argumenty, </w:t>
            </w:r>
            <w:r w:rsidR="002F49DC" w:rsidRPr="0029122E">
              <w:rPr>
                <w:rFonts w:ascii="Calibri" w:eastAsia="Calibri" w:hAnsi="Calibri" w:cs="Calibri"/>
                <w:sz w:val="18"/>
                <w:szCs w:val="18"/>
              </w:rPr>
              <w:t>samostatne objavovali a bádali</w:t>
            </w:r>
            <w:r w:rsidRPr="0029122E">
              <w:rPr>
                <w:rFonts w:ascii="Calibri" w:eastAsia="Calibri" w:hAnsi="Calibri" w:cs="Calibri"/>
                <w:sz w:val="18"/>
                <w:szCs w:val="18"/>
              </w:rPr>
              <w:t>.</w:t>
            </w:r>
          </w:p>
          <w:p w14:paraId="4CB0DFEB" w14:textId="77777777" w:rsidR="00206136" w:rsidRPr="0029122E" w:rsidRDefault="00206136" w:rsidP="00206136">
            <w:pPr>
              <w:spacing w:after="0" w:line="240" w:lineRule="auto"/>
              <w:jc w:val="both"/>
              <w:rPr>
                <w:rFonts w:ascii="Calibri" w:eastAsia="Calibri" w:hAnsi="Calibri" w:cs="Calibri"/>
                <w:sz w:val="18"/>
                <w:szCs w:val="18"/>
              </w:rPr>
            </w:pPr>
          </w:p>
          <w:p w14:paraId="388B1BA1" w14:textId="77777777" w:rsidR="21AE49A9" w:rsidRPr="0029122E" w:rsidRDefault="21AE49A9" w:rsidP="00206136">
            <w:pPr>
              <w:spacing w:after="0" w:line="240" w:lineRule="auto"/>
              <w:jc w:val="both"/>
              <w:rPr>
                <w:rFonts w:ascii="Calibri" w:eastAsia="Calibri" w:hAnsi="Calibri" w:cs="Calibri"/>
                <w:sz w:val="18"/>
                <w:szCs w:val="18"/>
              </w:rPr>
            </w:pPr>
            <w:r w:rsidRPr="0029122E">
              <w:rPr>
                <w:rFonts w:ascii="Calibri" w:eastAsia="Calibri" w:hAnsi="Calibri" w:cs="Calibri"/>
                <w:sz w:val="18"/>
                <w:szCs w:val="18"/>
              </w:rPr>
              <w:t xml:space="preserve">Študenti </w:t>
            </w:r>
            <w:r w:rsidR="002F49DC" w:rsidRPr="0029122E">
              <w:rPr>
                <w:rFonts w:ascii="Calibri" w:eastAsia="Calibri" w:hAnsi="Calibri" w:cs="Calibri"/>
                <w:sz w:val="18"/>
                <w:szCs w:val="18"/>
              </w:rPr>
              <w:t>majú možnosť vstupovať do plánovania výučby, predovšetkým</w:t>
            </w:r>
            <w:r w:rsidRPr="0029122E">
              <w:rPr>
                <w:rFonts w:ascii="Calibri" w:eastAsia="Calibri" w:hAnsi="Calibri" w:cs="Calibri"/>
                <w:sz w:val="18"/>
                <w:szCs w:val="18"/>
              </w:rPr>
              <w:t xml:space="preserve"> prostredníctvom návrhov a pripomienok v úvodnej časti semestra pri objasňovaní obsahu predmetu a podmienok jeho ukončenia (sylaby predmetu). Rovnako majú možnosť podieľať sa na skvalitňovaní plánu výučby na konci semestra prostredníctvom dotazníka spätnej väzby pri každom predmete. </w:t>
            </w:r>
            <w:r w:rsidR="002F49DC" w:rsidRPr="0029122E">
              <w:rPr>
                <w:rFonts w:ascii="Calibri" w:eastAsia="Calibri" w:hAnsi="Calibri" w:cs="Calibri"/>
                <w:sz w:val="18"/>
                <w:szCs w:val="18"/>
              </w:rPr>
              <w:t xml:space="preserve">Vyučujúci vysokej školy </w:t>
            </w:r>
            <w:r w:rsidRPr="0029122E">
              <w:rPr>
                <w:rFonts w:ascii="Calibri" w:eastAsia="Calibri" w:hAnsi="Calibri" w:cs="Calibri"/>
                <w:sz w:val="18"/>
                <w:szCs w:val="18"/>
              </w:rPr>
              <w:t xml:space="preserve">rešpektujú </w:t>
            </w:r>
            <w:r w:rsidR="002F49DC" w:rsidRPr="0029122E">
              <w:rPr>
                <w:rFonts w:ascii="Calibri" w:eastAsia="Calibri" w:hAnsi="Calibri" w:cs="Calibri"/>
                <w:sz w:val="18"/>
                <w:szCs w:val="18"/>
              </w:rPr>
              <w:t xml:space="preserve">objektívnu kritiku </w:t>
            </w:r>
            <w:r w:rsidRPr="0029122E">
              <w:rPr>
                <w:rFonts w:ascii="Calibri" w:eastAsia="Calibri" w:hAnsi="Calibri" w:cs="Calibri"/>
                <w:sz w:val="18"/>
                <w:szCs w:val="18"/>
              </w:rPr>
              <w:t>a snažia sa nájsť vzájomne prijateľné riešenie.</w:t>
            </w:r>
          </w:p>
          <w:p w14:paraId="4BAFCBF3" w14:textId="77777777" w:rsidR="00206136" w:rsidRPr="0029122E" w:rsidRDefault="00206136" w:rsidP="00206136">
            <w:pPr>
              <w:spacing w:after="0" w:line="240" w:lineRule="auto"/>
              <w:contextualSpacing/>
              <w:jc w:val="both"/>
              <w:rPr>
                <w:rFonts w:cstheme="minorHAnsi"/>
                <w:sz w:val="18"/>
                <w:szCs w:val="18"/>
              </w:rPr>
            </w:pPr>
          </w:p>
          <w:p w14:paraId="323008AA" w14:textId="77777777" w:rsidR="00A765C3" w:rsidRPr="0029122E" w:rsidRDefault="002F49DC" w:rsidP="00206136">
            <w:pPr>
              <w:spacing w:after="0" w:line="240" w:lineRule="auto"/>
              <w:contextualSpacing/>
              <w:jc w:val="both"/>
              <w:rPr>
                <w:rFonts w:cstheme="minorHAnsi"/>
                <w:sz w:val="18"/>
                <w:szCs w:val="18"/>
              </w:rPr>
            </w:pPr>
            <w:r w:rsidRPr="0029122E">
              <w:rPr>
                <w:rFonts w:cstheme="minorHAnsi"/>
                <w:sz w:val="18"/>
                <w:szCs w:val="18"/>
              </w:rPr>
              <w:t>Vysoká škola</w:t>
            </w:r>
            <w:r w:rsidR="00361F7E" w:rsidRPr="0029122E">
              <w:rPr>
                <w:rFonts w:cstheme="minorHAnsi"/>
                <w:sz w:val="18"/>
                <w:szCs w:val="18"/>
              </w:rPr>
              <w:t xml:space="preserve"> </w:t>
            </w:r>
            <w:r w:rsidRPr="0029122E">
              <w:rPr>
                <w:rFonts w:cstheme="minorHAnsi"/>
                <w:sz w:val="18"/>
                <w:szCs w:val="18"/>
              </w:rPr>
              <w:t xml:space="preserve">každoročne </w:t>
            </w:r>
            <w:r w:rsidR="00A765C3" w:rsidRPr="0029122E">
              <w:rPr>
                <w:rFonts w:cstheme="minorHAnsi"/>
                <w:sz w:val="18"/>
                <w:szCs w:val="18"/>
              </w:rPr>
              <w:t>usporadúva</w:t>
            </w:r>
            <w:r w:rsidRPr="0029122E">
              <w:rPr>
                <w:rFonts w:cstheme="minorHAnsi"/>
                <w:sz w:val="18"/>
                <w:szCs w:val="18"/>
              </w:rPr>
              <w:t xml:space="preserve"> v rámci Študen</w:t>
            </w:r>
            <w:r w:rsidR="00662BF7" w:rsidRPr="0029122E">
              <w:rPr>
                <w:rFonts w:cstheme="minorHAnsi"/>
                <w:sz w:val="18"/>
                <w:szCs w:val="18"/>
              </w:rPr>
              <w:t>tskej vedeckej</w:t>
            </w:r>
            <w:r w:rsidR="00471B44" w:rsidRPr="0029122E">
              <w:rPr>
                <w:rFonts w:cstheme="minorHAnsi"/>
                <w:sz w:val="18"/>
                <w:szCs w:val="18"/>
              </w:rPr>
              <w:t xml:space="preserve"> a odbornej konferencie</w:t>
            </w:r>
            <w:r w:rsidRPr="0029122E">
              <w:rPr>
                <w:rFonts w:cstheme="minorHAnsi"/>
                <w:sz w:val="18"/>
                <w:szCs w:val="18"/>
              </w:rPr>
              <w:t xml:space="preserve"> prezentácie výsledkov študentských prác</w:t>
            </w:r>
            <w:r w:rsidR="00A14A57" w:rsidRPr="0029122E">
              <w:rPr>
                <w:rFonts w:cstheme="minorHAnsi"/>
                <w:sz w:val="18"/>
                <w:szCs w:val="18"/>
              </w:rPr>
              <w:t>.</w:t>
            </w:r>
            <w:r w:rsidR="009D40DC" w:rsidRPr="0029122E">
              <w:rPr>
                <w:rFonts w:cstheme="minorHAnsi"/>
                <w:sz w:val="18"/>
                <w:szCs w:val="18"/>
              </w:rPr>
              <w:t xml:space="preserve"> Na podujatí sa každoročne</w:t>
            </w:r>
            <w:r w:rsidR="00A14A57" w:rsidRPr="0029122E">
              <w:rPr>
                <w:rFonts w:cstheme="minorHAnsi"/>
                <w:sz w:val="18"/>
                <w:szCs w:val="18"/>
              </w:rPr>
              <w:t xml:space="preserve"> </w:t>
            </w:r>
            <w:r w:rsidR="009D40DC" w:rsidRPr="0029122E">
              <w:rPr>
                <w:rFonts w:cstheme="minorHAnsi"/>
                <w:sz w:val="18"/>
                <w:szCs w:val="18"/>
              </w:rPr>
              <w:t xml:space="preserve">zúčastňuje </w:t>
            </w:r>
            <w:r w:rsidRPr="0029122E">
              <w:rPr>
                <w:rFonts w:cstheme="minorHAnsi"/>
                <w:sz w:val="18"/>
                <w:szCs w:val="18"/>
              </w:rPr>
              <w:t>viacero</w:t>
            </w:r>
            <w:r w:rsidR="009D40DC" w:rsidRPr="0029122E">
              <w:rPr>
                <w:rFonts w:cstheme="minorHAnsi"/>
                <w:sz w:val="18"/>
                <w:szCs w:val="18"/>
              </w:rPr>
              <w:t xml:space="preserve"> študentov, ktorí prezentujú výsledky svojic</w:t>
            </w:r>
            <w:r w:rsidRPr="0029122E">
              <w:rPr>
                <w:rFonts w:cstheme="minorHAnsi"/>
                <w:sz w:val="18"/>
                <w:szCs w:val="18"/>
              </w:rPr>
              <w:t xml:space="preserve">h vedeckých a odborných bádaní </w:t>
            </w:r>
            <w:r w:rsidR="009D40DC" w:rsidRPr="0029122E">
              <w:rPr>
                <w:rFonts w:cstheme="minorHAnsi"/>
                <w:sz w:val="18"/>
                <w:szCs w:val="18"/>
              </w:rPr>
              <w:t>v</w:t>
            </w:r>
            <w:r w:rsidR="00800376" w:rsidRPr="0029122E">
              <w:rPr>
                <w:rFonts w:cstheme="minorHAnsi"/>
                <w:sz w:val="18"/>
                <w:szCs w:val="18"/>
              </w:rPr>
              <w:t> príslušnej sekcii v závislosti od svojho študijného programu</w:t>
            </w:r>
            <w:r w:rsidR="00A765C3" w:rsidRPr="0029122E">
              <w:rPr>
                <w:rFonts w:cstheme="minorHAnsi"/>
                <w:sz w:val="18"/>
                <w:szCs w:val="18"/>
              </w:rPr>
              <w:t xml:space="preserve"> alebo</w:t>
            </w:r>
            <w:r w:rsidR="00800376" w:rsidRPr="0029122E">
              <w:rPr>
                <w:rFonts w:cstheme="minorHAnsi"/>
                <w:sz w:val="18"/>
                <w:szCs w:val="18"/>
              </w:rPr>
              <w:t xml:space="preserve"> zamerania svojho príspevku. </w:t>
            </w:r>
            <w:r w:rsidR="00F64FEE" w:rsidRPr="0029122E">
              <w:rPr>
                <w:rFonts w:cstheme="minorHAnsi"/>
                <w:sz w:val="18"/>
                <w:szCs w:val="18"/>
              </w:rPr>
              <w:t>Komisie v jednotlivých sekciách tvoria vedecko-pedagogickí pracovn</w:t>
            </w:r>
            <w:r w:rsidRPr="0029122E">
              <w:rPr>
                <w:rFonts w:cstheme="minorHAnsi"/>
                <w:sz w:val="18"/>
                <w:szCs w:val="18"/>
              </w:rPr>
              <w:t>íci príslušných pracovísk vysokej školy</w:t>
            </w:r>
            <w:r w:rsidR="00F64FEE" w:rsidRPr="0029122E">
              <w:rPr>
                <w:rFonts w:cstheme="minorHAnsi"/>
                <w:sz w:val="18"/>
                <w:szCs w:val="18"/>
              </w:rPr>
              <w:t xml:space="preserve">, ktorí študentom poskytujú spätnú väzbu </w:t>
            </w:r>
            <w:proofErr w:type="spellStart"/>
            <w:r w:rsidR="00F64FEE" w:rsidRPr="0029122E">
              <w:rPr>
                <w:rFonts w:cstheme="minorHAnsi"/>
                <w:sz w:val="18"/>
                <w:szCs w:val="18"/>
              </w:rPr>
              <w:t>prispievajúcu</w:t>
            </w:r>
            <w:proofErr w:type="spellEnd"/>
            <w:r w:rsidR="00F64FEE" w:rsidRPr="0029122E">
              <w:rPr>
                <w:rFonts w:cstheme="minorHAnsi"/>
                <w:sz w:val="18"/>
                <w:szCs w:val="18"/>
              </w:rPr>
              <w:t xml:space="preserve"> k ich individuálnemu vedeckému, odbornému či umeleckému formovaniu. </w:t>
            </w:r>
            <w:r w:rsidRPr="0029122E">
              <w:rPr>
                <w:rFonts w:cstheme="minorHAnsi"/>
                <w:sz w:val="18"/>
                <w:szCs w:val="18"/>
              </w:rPr>
              <w:t>Víťazi jednotlivých sekcií majú potom automaticky nárok na vystúpenie v plenárnej časti každoročnej vedeckej konferencie, ktorú vysoká škola organizuje. Aktívnou účasťou na vysokoškolskom</w:t>
            </w:r>
            <w:r w:rsidR="002F0538" w:rsidRPr="0029122E">
              <w:rPr>
                <w:rFonts w:cstheme="minorHAnsi"/>
                <w:sz w:val="18"/>
                <w:szCs w:val="18"/>
              </w:rPr>
              <w:t xml:space="preserve"> podujatí tak študent</w:t>
            </w:r>
            <w:r w:rsidR="00B3062B" w:rsidRPr="0029122E">
              <w:rPr>
                <w:rFonts w:cstheme="minorHAnsi"/>
                <w:sz w:val="18"/>
                <w:szCs w:val="18"/>
              </w:rPr>
              <w:t>i</w:t>
            </w:r>
            <w:r w:rsidR="002F0538" w:rsidRPr="0029122E">
              <w:rPr>
                <w:rFonts w:cstheme="minorHAnsi"/>
                <w:sz w:val="18"/>
                <w:szCs w:val="18"/>
              </w:rPr>
              <w:t xml:space="preserve"> môž</w:t>
            </w:r>
            <w:r w:rsidR="00B3062B" w:rsidRPr="0029122E">
              <w:rPr>
                <w:rFonts w:cstheme="minorHAnsi"/>
                <w:sz w:val="18"/>
                <w:szCs w:val="18"/>
              </w:rPr>
              <w:t>u</w:t>
            </w:r>
            <w:r w:rsidR="002F0538" w:rsidRPr="0029122E">
              <w:rPr>
                <w:rFonts w:cstheme="minorHAnsi"/>
                <w:sz w:val="18"/>
                <w:szCs w:val="18"/>
              </w:rPr>
              <w:t xml:space="preserve"> </w:t>
            </w:r>
            <w:r w:rsidR="00B3062B" w:rsidRPr="0029122E">
              <w:rPr>
                <w:rFonts w:cstheme="minorHAnsi"/>
                <w:sz w:val="18"/>
                <w:szCs w:val="18"/>
              </w:rPr>
              <w:t xml:space="preserve">už počas svojho vysokoškolského štúdia </w:t>
            </w:r>
            <w:r w:rsidR="002F0538" w:rsidRPr="0029122E">
              <w:rPr>
                <w:rFonts w:cstheme="minorHAnsi"/>
                <w:sz w:val="18"/>
                <w:szCs w:val="18"/>
              </w:rPr>
              <w:t xml:space="preserve">získať </w:t>
            </w:r>
            <w:r w:rsidR="00B3062B" w:rsidRPr="0029122E">
              <w:rPr>
                <w:rFonts w:cstheme="minorHAnsi"/>
                <w:sz w:val="18"/>
                <w:szCs w:val="18"/>
              </w:rPr>
              <w:t xml:space="preserve">skúsenosť s prezentáciou výsledkov svojej </w:t>
            </w:r>
            <w:r w:rsidR="00C157DB" w:rsidRPr="0029122E">
              <w:rPr>
                <w:rFonts w:cstheme="minorHAnsi"/>
                <w:sz w:val="18"/>
                <w:szCs w:val="18"/>
              </w:rPr>
              <w:t xml:space="preserve">tvorivej </w:t>
            </w:r>
            <w:r w:rsidR="00B3062B" w:rsidRPr="0029122E">
              <w:rPr>
                <w:rFonts w:cstheme="minorHAnsi"/>
                <w:sz w:val="18"/>
                <w:szCs w:val="18"/>
              </w:rPr>
              <w:t>činnosti na odbornom podujatí</w:t>
            </w:r>
            <w:r w:rsidR="008864A2" w:rsidRPr="0029122E">
              <w:rPr>
                <w:rFonts w:cstheme="minorHAnsi"/>
                <w:sz w:val="18"/>
                <w:szCs w:val="18"/>
              </w:rPr>
              <w:t>.</w:t>
            </w:r>
          </w:p>
          <w:p w14:paraId="77C91DFF" w14:textId="77777777" w:rsidR="00492FE3" w:rsidRPr="0029122E" w:rsidRDefault="00492FE3" w:rsidP="00206136">
            <w:pPr>
              <w:spacing w:after="0" w:line="240" w:lineRule="auto"/>
              <w:contextualSpacing/>
              <w:jc w:val="both"/>
              <w:rPr>
                <w:rFonts w:cstheme="minorHAnsi"/>
                <w:sz w:val="18"/>
                <w:szCs w:val="18"/>
              </w:rPr>
            </w:pPr>
          </w:p>
        </w:tc>
        <w:tc>
          <w:tcPr>
            <w:tcW w:w="2266" w:type="dxa"/>
          </w:tcPr>
          <w:p w14:paraId="7990C156" w14:textId="77777777" w:rsidR="001C7F17" w:rsidRPr="0029122E" w:rsidRDefault="00000000" w:rsidP="001C7F17">
            <w:pPr>
              <w:spacing w:line="240" w:lineRule="auto"/>
              <w:contextualSpacing/>
              <w:rPr>
                <w:sz w:val="18"/>
                <w:szCs w:val="18"/>
                <w:lang w:eastAsia="sk-SK"/>
              </w:rPr>
            </w:pPr>
            <w:hyperlink r:id="rId60" w:history="1">
              <w:r w:rsidR="001C7F17" w:rsidRPr="0029122E">
                <w:rPr>
                  <w:rStyle w:val="Hypertextovprepojenie"/>
                  <w:color w:val="auto"/>
                  <w:sz w:val="18"/>
                  <w:szCs w:val="18"/>
                  <w:lang w:eastAsia="sk-SK"/>
                </w:rPr>
                <w:t>Informačné listy predmetov</w:t>
              </w:r>
            </w:hyperlink>
            <w:r w:rsidR="001C7F17" w:rsidRPr="0029122E">
              <w:rPr>
                <w:sz w:val="18"/>
                <w:szCs w:val="18"/>
                <w:lang w:eastAsia="sk-SK"/>
              </w:rPr>
              <w:t xml:space="preserve"> </w:t>
            </w:r>
          </w:p>
          <w:p w14:paraId="4155EA44" w14:textId="77777777" w:rsidR="007641F8" w:rsidRPr="0029122E" w:rsidRDefault="007641F8" w:rsidP="00E9031A">
            <w:pPr>
              <w:spacing w:line="240" w:lineRule="auto"/>
              <w:contextualSpacing/>
              <w:rPr>
                <w:rFonts w:cstheme="minorHAnsi"/>
                <w:sz w:val="18"/>
                <w:szCs w:val="18"/>
                <w:highlight w:val="green"/>
                <w:lang w:eastAsia="sk-SK"/>
              </w:rPr>
            </w:pPr>
          </w:p>
          <w:p w14:paraId="18090D72" w14:textId="77777777" w:rsidR="007641F8" w:rsidRPr="0029122E" w:rsidRDefault="00000000" w:rsidP="00E9031A">
            <w:pPr>
              <w:spacing w:line="240" w:lineRule="auto"/>
              <w:contextualSpacing/>
              <w:rPr>
                <w:sz w:val="18"/>
                <w:szCs w:val="18"/>
              </w:rPr>
            </w:pPr>
            <w:hyperlink r:id="rId61" w:history="1">
              <w:r w:rsidR="001C7F17" w:rsidRPr="0029122E">
                <w:rPr>
                  <w:rStyle w:val="Hypertextovprepojenie"/>
                  <w:color w:val="auto"/>
                  <w:sz w:val="18"/>
                  <w:szCs w:val="18"/>
                  <w:lang w:eastAsia="sk-SK"/>
                </w:rPr>
                <w:t>Študentská vedecká a odborná</w:t>
              </w:r>
              <w:r w:rsidR="007641F8" w:rsidRPr="0029122E">
                <w:rPr>
                  <w:rStyle w:val="Hypertextovprepojenie"/>
                  <w:color w:val="auto"/>
                  <w:sz w:val="18"/>
                  <w:szCs w:val="18"/>
                  <w:lang w:eastAsia="sk-SK"/>
                </w:rPr>
                <w:t xml:space="preserve"> </w:t>
              </w:r>
              <w:r w:rsidR="001C7F17" w:rsidRPr="0029122E">
                <w:rPr>
                  <w:rStyle w:val="Hypertextovprepojenie"/>
                  <w:color w:val="auto"/>
                  <w:sz w:val="18"/>
                  <w:szCs w:val="18"/>
                  <w:lang w:eastAsia="sk-SK"/>
                </w:rPr>
                <w:t>konferencia</w:t>
              </w:r>
            </w:hyperlink>
          </w:p>
          <w:p w14:paraId="2E55809E" w14:textId="77777777" w:rsidR="00D153D2" w:rsidRPr="0029122E" w:rsidRDefault="00D153D2" w:rsidP="00E9031A">
            <w:pPr>
              <w:spacing w:line="240" w:lineRule="auto"/>
              <w:contextualSpacing/>
              <w:rPr>
                <w:rFonts w:cstheme="minorHAnsi"/>
                <w:sz w:val="18"/>
                <w:szCs w:val="18"/>
                <w:lang w:eastAsia="sk-SK"/>
              </w:rPr>
            </w:pPr>
          </w:p>
          <w:p w14:paraId="2133FBB3" w14:textId="77777777" w:rsidR="00D153D2" w:rsidRPr="0029122E" w:rsidRDefault="00D153D2" w:rsidP="6D9D708D">
            <w:pPr>
              <w:spacing w:line="240" w:lineRule="auto"/>
              <w:contextualSpacing/>
              <w:rPr>
                <w:b/>
                <w:bCs/>
                <w:sz w:val="18"/>
                <w:szCs w:val="18"/>
                <w:lang w:eastAsia="sk-SK"/>
              </w:rPr>
            </w:pPr>
          </w:p>
        </w:tc>
      </w:tr>
    </w:tbl>
    <w:p w14:paraId="122D919C" w14:textId="77777777" w:rsidR="007641F8" w:rsidRPr="0029122E" w:rsidRDefault="007641F8" w:rsidP="00E9031A">
      <w:pPr>
        <w:pStyle w:val="Default"/>
        <w:contextualSpacing/>
        <w:rPr>
          <w:rFonts w:asciiTheme="minorHAnsi" w:hAnsiTheme="minorHAnsi" w:cstheme="minorHAnsi"/>
          <w:color w:val="auto"/>
          <w:sz w:val="18"/>
          <w:szCs w:val="18"/>
        </w:rPr>
      </w:pPr>
    </w:p>
    <w:p w14:paraId="7937C890" w14:textId="77777777" w:rsidR="007641F8" w:rsidRPr="0029122E" w:rsidRDefault="007641F8" w:rsidP="00E9031A">
      <w:pPr>
        <w:spacing w:after="0" w:line="240" w:lineRule="auto"/>
        <w:jc w:val="both"/>
        <w:rPr>
          <w:rFonts w:cstheme="minorHAnsi"/>
          <w:sz w:val="18"/>
          <w:szCs w:val="18"/>
        </w:rPr>
      </w:pPr>
      <w:r w:rsidRPr="0029122E">
        <w:rPr>
          <w:rFonts w:cstheme="minorHAnsi"/>
          <w:b/>
          <w:bCs/>
          <w:sz w:val="18"/>
          <w:szCs w:val="18"/>
        </w:rPr>
        <w:t>SP 4.4.</w:t>
      </w:r>
      <w:r w:rsidRPr="0029122E">
        <w:rPr>
          <w:rFonts w:cstheme="minorHAnsi"/>
          <w:sz w:val="18"/>
          <w:szCs w:val="18"/>
        </w:rPr>
        <w:t xml:space="preserve"> V rámci študijného programu je posilňovaný zmysel pre autonómiu, samostatnosť a sebahodnotenie a zároveň je študentom poskytované primerané vedenie a podpora učiteľov založená na vzájomnom rešpekte a úcte.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5"/>
        <w:gridCol w:w="2266"/>
      </w:tblGrid>
      <w:tr w:rsidR="0029122E" w:rsidRPr="0029122E" w14:paraId="0401955E" w14:textId="77777777" w:rsidTr="21AE49A9">
        <w:trPr>
          <w:trHeight w:val="128"/>
        </w:trPr>
        <w:tc>
          <w:tcPr>
            <w:tcW w:w="7515" w:type="dxa"/>
          </w:tcPr>
          <w:p w14:paraId="6C1633AC"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266" w:type="dxa"/>
          </w:tcPr>
          <w:p w14:paraId="2AC934F6"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02AF9761" w14:textId="77777777" w:rsidTr="21AE49A9">
        <w:trPr>
          <w:trHeight w:val="510"/>
        </w:trPr>
        <w:tc>
          <w:tcPr>
            <w:tcW w:w="7515" w:type="dxa"/>
          </w:tcPr>
          <w:p w14:paraId="4BCBDC03" w14:textId="77777777" w:rsidR="00B64C2C" w:rsidRPr="0029122E" w:rsidRDefault="00EB361C" w:rsidP="00206136">
            <w:pPr>
              <w:spacing w:after="0" w:line="240" w:lineRule="auto"/>
              <w:contextualSpacing/>
              <w:jc w:val="both"/>
              <w:rPr>
                <w:rFonts w:eastAsiaTheme="minorEastAsia" w:cstheme="minorHAnsi"/>
                <w:sz w:val="18"/>
                <w:szCs w:val="18"/>
              </w:rPr>
            </w:pPr>
            <w:r w:rsidRPr="0029122E">
              <w:rPr>
                <w:rFonts w:eastAsiaTheme="minorEastAsia" w:cstheme="minorHAnsi"/>
                <w:sz w:val="18"/>
                <w:szCs w:val="18"/>
              </w:rPr>
              <w:t xml:space="preserve">Vyučujúci </w:t>
            </w:r>
            <w:r w:rsidR="007B71E7" w:rsidRPr="0029122E">
              <w:rPr>
                <w:rFonts w:eastAsiaTheme="minorEastAsia" w:cstheme="minorHAnsi"/>
                <w:sz w:val="18"/>
                <w:szCs w:val="18"/>
              </w:rPr>
              <w:t>povzbudzujú</w:t>
            </w:r>
            <w:r w:rsidR="00686519" w:rsidRPr="0029122E">
              <w:rPr>
                <w:rFonts w:eastAsiaTheme="minorEastAsia" w:cstheme="minorHAnsi"/>
                <w:sz w:val="18"/>
                <w:szCs w:val="18"/>
              </w:rPr>
              <w:t xml:space="preserve"> a podporujú študentov </w:t>
            </w:r>
            <w:r w:rsidR="0018763B" w:rsidRPr="0029122E">
              <w:rPr>
                <w:rFonts w:eastAsiaTheme="minorEastAsia" w:cstheme="minorHAnsi"/>
                <w:sz w:val="18"/>
                <w:szCs w:val="18"/>
              </w:rPr>
              <w:t xml:space="preserve">k aktívnemu </w:t>
            </w:r>
            <w:r w:rsidR="007B71E7" w:rsidRPr="0029122E">
              <w:rPr>
                <w:rFonts w:eastAsiaTheme="minorEastAsia" w:cstheme="minorHAnsi"/>
                <w:sz w:val="18"/>
                <w:szCs w:val="18"/>
              </w:rPr>
              <w:t xml:space="preserve">a autonómnemu prístupu k štúdiu. Deje sa to </w:t>
            </w:r>
            <w:r w:rsidR="0018763B" w:rsidRPr="0029122E">
              <w:rPr>
                <w:rFonts w:eastAsiaTheme="minorEastAsia" w:cstheme="minorHAnsi"/>
                <w:sz w:val="18"/>
                <w:szCs w:val="18"/>
              </w:rPr>
              <w:t>tým</w:t>
            </w:r>
            <w:r w:rsidR="007B71E7" w:rsidRPr="0029122E">
              <w:rPr>
                <w:rFonts w:eastAsiaTheme="minorEastAsia" w:cstheme="minorHAnsi"/>
                <w:sz w:val="18"/>
                <w:szCs w:val="18"/>
              </w:rPr>
              <w:t xml:space="preserve"> spôsobom</w:t>
            </w:r>
            <w:r w:rsidR="0018763B" w:rsidRPr="0029122E">
              <w:rPr>
                <w:rFonts w:eastAsiaTheme="minorEastAsia" w:cstheme="minorHAnsi"/>
                <w:sz w:val="18"/>
                <w:szCs w:val="18"/>
              </w:rPr>
              <w:t xml:space="preserve">, že im okrem základných informácií </w:t>
            </w:r>
            <w:r w:rsidR="000A01BD" w:rsidRPr="0029122E">
              <w:rPr>
                <w:rFonts w:eastAsiaTheme="minorEastAsia" w:cstheme="minorHAnsi"/>
                <w:sz w:val="18"/>
                <w:szCs w:val="18"/>
              </w:rPr>
              <w:t xml:space="preserve">o štúdiu a výkladu učiva priebežne pomáhajú orientovať sa </w:t>
            </w:r>
            <w:r w:rsidR="007B71E7" w:rsidRPr="0029122E">
              <w:rPr>
                <w:rFonts w:eastAsiaTheme="minorEastAsia" w:cstheme="minorHAnsi"/>
                <w:sz w:val="18"/>
                <w:szCs w:val="18"/>
              </w:rPr>
              <w:t>na akademickej pôde</w:t>
            </w:r>
            <w:r w:rsidR="000A01BD" w:rsidRPr="0029122E">
              <w:rPr>
                <w:rFonts w:eastAsiaTheme="minorEastAsia" w:cstheme="minorHAnsi"/>
                <w:sz w:val="18"/>
                <w:szCs w:val="18"/>
              </w:rPr>
              <w:t xml:space="preserve"> a</w:t>
            </w:r>
            <w:r w:rsidR="007B71E7" w:rsidRPr="0029122E">
              <w:rPr>
                <w:rFonts w:eastAsiaTheme="minorEastAsia" w:cstheme="minorHAnsi"/>
                <w:sz w:val="18"/>
                <w:szCs w:val="18"/>
              </w:rPr>
              <w:t xml:space="preserve"> v </w:t>
            </w:r>
            <w:r w:rsidR="000A01BD" w:rsidRPr="0029122E">
              <w:rPr>
                <w:rFonts w:eastAsiaTheme="minorEastAsia" w:cstheme="minorHAnsi"/>
                <w:sz w:val="18"/>
                <w:szCs w:val="18"/>
              </w:rPr>
              <w:t>spôsobe vysokoškolského štúdia.</w:t>
            </w:r>
            <w:r w:rsidR="00B72484" w:rsidRPr="0029122E">
              <w:rPr>
                <w:rFonts w:eastAsiaTheme="minorEastAsia" w:cstheme="minorHAnsi"/>
                <w:sz w:val="18"/>
                <w:szCs w:val="18"/>
              </w:rPr>
              <w:t xml:space="preserve"> </w:t>
            </w:r>
            <w:r w:rsidR="007B71E7" w:rsidRPr="0029122E">
              <w:rPr>
                <w:rFonts w:eastAsiaTheme="minorEastAsia" w:cstheme="minorHAnsi"/>
                <w:sz w:val="18"/>
                <w:szCs w:val="18"/>
              </w:rPr>
              <w:t>Učitelia využívajú</w:t>
            </w:r>
            <w:r w:rsidR="00B72484" w:rsidRPr="0029122E">
              <w:rPr>
                <w:rFonts w:eastAsiaTheme="minorEastAsia" w:cstheme="minorHAnsi"/>
                <w:sz w:val="18"/>
                <w:szCs w:val="18"/>
              </w:rPr>
              <w:t xml:space="preserve"> vyučovacie metódy nielen na zvládnutie obsahu ŠP a jeho jednotlivých predmetov, ale aj na </w:t>
            </w:r>
            <w:r w:rsidR="00417398" w:rsidRPr="0029122E">
              <w:rPr>
                <w:rFonts w:eastAsiaTheme="minorEastAsia" w:cstheme="minorHAnsi"/>
                <w:sz w:val="18"/>
                <w:szCs w:val="18"/>
              </w:rPr>
              <w:t>posilňovanie samostatnosti</w:t>
            </w:r>
            <w:r w:rsidR="00F5530B" w:rsidRPr="0029122E">
              <w:rPr>
                <w:rFonts w:eastAsiaTheme="minorEastAsia" w:cstheme="minorHAnsi"/>
                <w:sz w:val="18"/>
                <w:szCs w:val="18"/>
              </w:rPr>
              <w:t xml:space="preserve"> v organizácii štúdia a riešenia konkrétnych úloh,</w:t>
            </w:r>
            <w:r w:rsidR="00417398" w:rsidRPr="0029122E">
              <w:rPr>
                <w:rFonts w:eastAsiaTheme="minorEastAsia" w:cstheme="minorHAnsi"/>
                <w:sz w:val="18"/>
                <w:szCs w:val="18"/>
              </w:rPr>
              <w:t xml:space="preserve"> </w:t>
            </w:r>
            <w:r w:rsidR="000A6BBC" w:rsidRPr="0029122E">
              <w:rPr>
                <w:rFonts w:eastAsiaTheme="minorEastAsia" w:cstheme="minorHAnsi"/>
                <w:sz w:val="18"/>
                <w:szCs w:val="18"/>
              </w:rPr>
              <w:t xml:space="preserve">kooperácie v študijnej skupine, </w:t>
            </w:r>
            <w:r w:rsidR="00417398" w:rsidRPr="0029122E">
              <w:rPr>
                <w:rFonts w:eastAsiaTheme="minorEastAsia" w:cstheme="minorHAnsi"/>
                <w:sz w:val="18"/>
                <w:szCs w:val="18"/>
              </w:rPr>
              <w:t>kritického myslenia o problémoch teórie a praxe v</w:t>
            </w:r>
            <w:r w:rsidR="00F5530B" w:rsidRPr="0029122E">
              <w:rPr>
                <w:rFonts w:eastAsiaTheme="minorEastAsia" w:cstheme="minorHAnsi"/>
                <w:sz w:val="18"/>
                <w:szCs w:val="18"/>
              </w:rPr>
              <w:t xml:space="preserve"> príslušnej </w:t>
            </w:r>
            <w:r w:rsidR="00417398" w:rsidRPr="0029122E">
              <w:rPr>
                <w:rFonts w:eastAsiaTheme="minorEastAsia" w:cstheme="minorHAnsi"/>
                <w:sz w:val="18"/>
                <w:szCs w:val="18"/>
              </w:rPr>
              <w:t>oblasti poznania a súvisiacich oblast</w:t>
            </w:r>
            <w:r w:rsidR="000A6BBC" w:rsidRPr="0029122E">
              <w:rPr>
                <w:rFonts w:eastAsiaTheme="minorEastAsia" w:cstheme="minorHAnsi"/>
                <w:sz w:val="18"/>
                <w:szCs w:val="18"/>
              </w:rPr>
              <w:t>í</w:t>
            </w:r>
            <w:r w:rsidR="00417398" w:rsidRPr="0029122E">
              <w:rPr>
                <w:rFonts w:eastAsiaTheme="minorEastAsia" w:cstheme="minorHAnsi"/>
                <w:sz w:val="18"/>
                <w:szCs w:val="18"/>
              </w:rPr>
              <w:t>,</w:t>
            </w:r>
            <w:r w:rsidR="00F5530B" w:rsidRPr="0029122E">
              <w:rPr>
                <w:rFonts w:eastAsiaTheme="minorEastAsia" w:cstheme="minorHAnsi"/>
                <w:sz w:val="18"/>
                <w:szCs w:val="18"/>
              </w:rPr>
              <w:t xml:space="preserve"> </w:t>
            </w:r>
            <w:proofErr w:type="spellStart"/>
            <w:r w:rsidR="000A6BBC" w:rsidRPr="0029122E">
              <w:rPr>
                <w:rFonts w:eastAsiaTheme="minorEastAsia" w:cstheme="minorHAnsi"/>
                <w:sz w:val="18"/>
                <w:szCs w:val="18"/>
              </w:rPr>
              <w:t>seba</w:t>
            </w:r>
            <w:r w:rsidR="00F5530B" w:rsidRPr="0029122E">
              <w:rPr>
                <w:rFonts w:eastAsiaTheme="minorEastAsia" w:cstheme="minorHAnsi"/>
                <w:sz w:val="18"/>
                <w:szCs w:val="18"/>
              </w:rPr>
              <w:t>reflexivity</w:t>
            </w:r>
            <w:proofErr w:type="spellEnd"/>
            <w:r w:rsidR="00F5530B" w:rsidRPr="0029122E">
              <w:rPr>
                <w:rFonts w:eastAsiaTheme="minorEastAsia" w:cstheme="minorHAnsi"/>
                <w:sz w:val="18"/>
                <w:szCs w:val="18"/>
              </w:rPr>
              <w:t xml:space="preserve"> a</w:t>
            </w:r>
            <w:r w:rsidR="000A6BBC" w:rsidRPr="0029122E">
              <w:rPr>
                <w:rFonts w:eastAsiaTheme="minorEastAsia" w:cstheme="minorHAnsi"/>
                <w:sz w:val="18"/>
                <w:szCs w:val="18"/>
              </w:rPr>
              <w:t xml:space="preserve"> schopnosti </w:t>
            </w:r>
            <w:proofErr w:type="spellStart"/>
            <w:r w:rsidR="00F5530B" w:rsidRPr="0029122E">
              <w:rPr>
                <w:rFonts w:eastAsiaTheme="minorEastAsia" w:cstheme="minorHAnsi"/>
                <w:sz w:val="18"/>
                <w:szCs w:val="18"/>
              </w:rPr>
              <w:t>autoevaluácie</w:t>
            </w:r>
            <w:proofErr w:type="spellEnd"/>
            <w:r w:rsidR="000A6BBC" w:rsidRPr="0029122E">
              <w:rPr>
                <w:rFonts w:eastAsiaTheme="minorEastAsia" w:cstheme="minorHAnsi"/>
                <w:sz w:val="18"/>
                <w:szCs w:val="18"/>
              </w:rPr>
              <w:t>.</w:t>
            </w:r>
            <w:r w:rsidR="004879C7" w:rsidRPr="0029122E">
              <w:rPr>
                <w:rFonts w:eastAsiaTheme="minorEastAsia" w:cstheme="minorHAnsi"/>
                <w:sz w:val="18"/>
                <w:szCs w:val="18"/>
              </w:rPr>
              <w:t xml:space="preserve"> </w:t>
            </w:r>
            <w:r w:rsidR="00153985" w:rsidRPr="0029122E">
              <w:rPr>
                <w:rFonts w:eastAsiaTheme="minorEastAsia" w:cstheme="minorHAnsi"/>
                <w:sz w:val="18"/>
                <w:szCs w:val="18"/>
              </w:rPr>
              <w:t>Podporu zo strany vyučujúcich možno dostať a</w:t>
            </w:r>
            <w:r w:rsidR="00195EB7" w:rsidRPr="0029122E">
              <w:rPr>
                <w:rFonts w:eastAsiaTheme="minorEastAsia" w:cstheme="minorHAnsi"/>
                <w:sz w:val="18"/>
                <w:szCs w:val="18"/>
              </w:rPr>
              <w:t xml:space="preserve"> vo forme individuálnych či skupinových konzultácií.</w:t>
            </w:r>
            <w:r w:rsidR="00F53B36" w:rsidRPr="0029122E">
              <w:rPr>
                <w:rFonts w:eastAsiaTheme="minorEastAsia" w:cstheme="minorHAnsi"/>
                <w:sz w:val="18"/>
                <w:szCs w:val="18"/>
              </w:rPr>
              <w:t xml:space="preserve"> Študenti sa výraznejšie profilujú výberom a spracovaním tém svojich záverečných prác, pri ktorých </w:t>
            </w:r>
            <w:r w:rsidR="00153985" w:rsidRPr="0029122E">
              <w:rPr>
                <w:rFonts w:eastAsiaTheme="minorEastAsia" w:cstheme="minorHAnsi"/>
                <w:sz w:val="18"/>
                <w:szCs w:val="18"/>
              </w:rPr>
              <w:t>ich školitelia a aj vyučujúci podporujú</w:t>
            </w:r>
            <w:r w:rsidR="00F53B36" w:rsidRPr="0029122E">
              <w:rPr>
                <w:rFonts w:eastAsiaTheme="minorEastAsia" w:cstheme="minorHAnsi"/>
                <w:sz w:val="18"/>
                <w:szCs w:val="18"/>
              </w:rPr>
              <w:t xml:space="preserve"> k samostatnej práci a originálnemu spracovaniu zvoleného problému.</w:t>
            </w:r>
            <w:r w:rsidR="001B791F" w:rsidRPr="0029122E">
              <w:rPr>
                <w:rFonts w:eastAsiaTheme="minorEastAsia" w:cstheme="minorHAnsi"/>
                <w:sz w:val="18"/>
                <w:szCs w:val="18"/>
              </w:rPr>
              <w:t xml:space="preserve"> Na vysokej škole pôsobí študijný poradca, ktorý je tiež k dispozícii pre študentov, predovšetkým v oblasti poskytovania študijného poradenstva.</w:t>
            </w:r>
          </w:p>
          <w:p w14:paraId="66C44703" w14:textId="77777777" w:rsidR="00206136" w:rsidRPr="0029122E" w:rsidRDefault="00206136" w:rsidP="00206136">
            <w:pPr>
              <w:spacing w:after="0" w:line="240" w:lineRule="auto"/>
              <w:contextualSpacing/>
              <w:jc w:val="both"/>
              <w:rPr>
                <w:rFonts w:eastAsiaTheme="minorEastAsia"/>
                <w:sz w:val="18"/>
                <w:szCs w:val="18"/>
              </w:rPr>
            </w:pPr>
          </w:p>
          <w:p w14:paraId="12E53BD3" w14:textId="77777777" w:rsidR="21AE49A9" w:rsidRPr="0029122E" w:rsidRDefault="21AE49A9" w:rsidP="00206136">
            <w:pPr>
              <w:spacing w:after="0" w:line="240" w:lineRule="auto"/>
              <w:contextualSpacing/>
              <w:jc w:val="both"/>
              <w:rPr>
                <w:rFonts w:eastAsiaTheme="minorEastAsia"/>
                <w:sz w:val="18"/>
                <w:szCs w:val="18"/>
              </w:rPr>
            </w:pPr>
            <w:r w:rsidRPr="0029122E">
              <w:rPr>
                <w:rFonts w:eastAsiaTheme="minorEastAsia"/>
                <w:sz w:val="18"/>
                <w:szCs w:val="18"/>
              </w:rPr>
              <w:t xml:space="preserve">Študenti sú oboznámení s tým, že v prípade akýchkoľvek problémov so štúdiom, rovnako aj osobných problémov, ktoré ich štúdium </w:t>
            </w:r>
            <w:r w:rsidR="007B71E7" w:rsidRPr="0029122E">
              <w:rPr>
                <w:rFonts w:eastAsiaTheme="minorEastAsia"/>
                <w:sz w:val="18"/>
                <w:szCs w:val="18"/>
              </w:rPr>
              <w:t>môžu negatívne ovplyvňovať, majú právo</w:t>
            </w:r>
            <w:r w:rsidRPr="0029122E">
              <w:rPr>
                <w:rFonts w:eastAsiaTheme="minorEastAsia"/>
                <w:sz w:val="18"/>
                <w:szCs w:val="18"/>
              </w:rPr>
              <w:t xml:space="preserve"> </w:t>
            </w:r>
            <w:r w:rsidR="007B71E7" w:rsidRPr="0029122E">
              <w:rPr>
                <w:rFonts w:eastAsiaTheme="minorEastAsia"/>
                <w:sz w:val="18"/>
                <w:szCs w:val="18"/>
              </w:rPr>
              <w:t xml:space="preserve">kontaktovať svojich vyučujúcich. Môžu tak urobiť </w:t>
            </w:r>
            <w:r w:rsidRPr="0029122E">
              <w:rPr>
                <w:rFonts w:eastAsiaTheme="minorEastAsia"/>
                <w:sz w:val="18"/>
                <w:szCs w:val="18"/>
              </w:rPr>
              <w:t xml:space="preserve">osobne v čase konzultačných hodín, alebo po dohode aj v inom termíne. Môžu využiť aj konzultácie online cez </w:t>
            </w:r>
            <w:r w:rsidR="007B71E7" w:rsidRPr="0029122E">
              <w:rPr>
                <w:rFonts w:eastAsiaTheme="minorEastAsia"/>
                <w:sz w:val="18"/>
                <w:szCs w:val="18"/>
              </w:rPr>
              <w:t>e-</w:t>
            </w:r>
            <w:r w:rsidRPr="0029122E">
              <w:rPr>
                <w:rFonts w:eastAsiaTheme="minorEastAsia"/>
                <w:sz w:val="18"/>
                <w:szCs w:val="18"/>
              </w:rPr>
              <w:t xml:space="preserve">mail, alebo </w:t>
            </w:r>
            <w:r w:rsidR="007B71E7" w:rsidRPr="0029122E">
              <w:rPr>
                <w:rFonts w:eastAsiaTheme="minorEastAsia"/>
                <w:sz w:val="18"/>
                <w:szCs w:val="18"/>
              </w:rPr>
              <w:t>formou</w:t>
            </w:r>
            <w:r w:rsidRPr="0029122E">
              <w:rPr>
                <w:rFonts w:eastAsiaTheme="minorEastAsia"/>
                <w:sz w:val="18"/>
                <w:szCs w:val="18"/>
              </w:rPr>
              <w:t xml:space="preserve"> </w:t>
            </w:r>
            <w:proofErr w:type="spellStart"/>
            <w:r w:rsidRPr="0029122E">
              <w:rPr>
                <w:rFonts w:eastAsiaTheme="minorEastAsia"/>
                <w:sz w:val="18"/>
                <w:szCs w:val="18"/>
              </w:rPr>
              <w:t>videohovor</w:t>
            </w:r>
            <w:r w:rsidR="007B71E7" w:rsidRPr="0029122E">
              <w:rPr>
                <w:rFonts w:eastAsiaTheme="minorEastAsia"/>
                <w:sz w:val="18"/>
                <w:szCs w:val="18"/>
              </w:rPr>
              <w:t>u</w:t>
            </w:r>
            <w:proofErr w:type="spellEnd"/>
            <w:r w:rsidRPr="0029122E">
              <w:rPr>
                <w:rFonts w:eastAsiaTheme="minorEastAsia"/>
                <w:sz w:val="18"/>
                <w:szCs w:val="18"/>
              </w:rPr>
              <w:t xml:space="preserve"> prostredníctvom aplikácie </w:t>
            </w:r>
            <w:r w:rsidR="007B71E7" w:rsidRPr="0029122E">
              <w:rPr>
                <w:rFonts w:eastAsiaTheme="minorEastAsia"/>
                <w:sz w:val="18"/>
                <w:szCs w:val="18"/>
              </w:rPr>
              <w:t xml:space="preserve">Cisco </w:t>
            </w:r>
            <w:proofErr w:type="spellStart"/>
            <w:r w:rsidR="007B71E7" w:rsidRPr="0029122E">
              <w:rPr>
                <w:rFonts w:eastAsiaTheme="minorEastAsia"/>
                <w:sz w:val="18"/>
                <w:szCs w:val="18"/>
              </w:rPr>
              <w:t>Webex</w:t>
            </w:r>
            <w:proofErr w:type="spellEnd"/>
            <w:r w:rsidRPr="0029122E">
              <w:rPr>
                <w:rFonts w:eastAsiaTheme="minorEastAsia"/>
                <w:sz w:val="18"/>
                <w:szCs w:val="18"/>
              </w:rPr>
              <w:t>. Komunikácia s</w:t>
            </w:r>
            <w:r w:rsidR="007B71E7" w:rsidRPr="0029122E">
              <w:rPr>
                <w:rFonts w:eastAsiaTheme="minorEastAsia"/>
                <w:sz w:val="18"/>
                <w:szCs w:val="18"/>
              </w:rPr>
              <w:t xml:space="preserve"> o zamestnancami vysokej školy </w:t>
            </w:r>
            <w:r w:rsidRPr="0029122E">
              <w:rPr>
                <w:rFonts w:eastAsiaTheme="minorEastAsia"/>
                <w:sz w:val="18"/>
                <w:szCs w:val="18"/>
              </w:rPr>
              <w:t>môže prebiehať</w:t>
            </w:r>
            <w:r w:rsidR="007B71E7" w:rsidRPr="0029122E">
              <w:rPr>
                <w:rFonts w:eastAsiaTheme="minorEastAsia"/>
                <w:sz w:val="18"/>
                <w:szCs w:val="18"/>
              </w:rPr>
              <w:t xml:space="preserve"> aj cez sociálne siete</w:t>
            </w:r>
            <w:r w:rsidRPr="0029122E">
              <w:rPr>
                <w:rFonts w:eastAsiaTheme="minorEastAsia"/>
                <w:sz w:val="18"/>
                <w:szCs w:val="18"/>
              </w:rPr>
              <w:t xml:space="preserve"> (</w:t>
            </w:r>
            <w:proofErr w:type="spellStart"/>
            <w:r w:rsidRPr="0029122E">
              <w:rPr>
                <w:rFonts w:eastAsiaTheme="minorEastAsia"/>
                <w:sz w:val="18"/>
                <w:szCs w:val="18"/>
              </w:rPr>
              <w:t>facebook</w:t>
            </w:r>
            <w:proofErr w:type="spellEnd"/>
            <w:r w:rsidRPr="0029122E">
              <w:rPr>
                <w:rFonts w:eastAsiaTheme="minorEastAsia"/>
                <w:sz w:val="18"/>
                <w:szCs w:val="18"/>
              </w:rPr>
              <w:t xml:space="preserve">, </w:t>
            </w:r>
            <w:proofErr w:type="spellStart"/>
            <w:r w:rsidRPr="0029122E">
              <w:rPr>
                <w:rFonts w:eastAsiaTheme="minorEastAsia"/>
                <w:sz w:val="18"/>
                <w:szCs w:val="18"/>
              </w:rPr>
              <w:t>instagram</w:t>
            </w:r>
            <w:proofErr w:type="spellEnd"/>
            <w:r w:rsidRPr="0029122E">
              <w:rPr>
                <w:rFonts w:eastAsiaTheme="minorEastAsia"/>
                <w:sz w:val="18"/>
                <w:szCs w:val="18"/>
              </w:rPr>
              <w:t xml:space="preserve">). Študenti komunikujú priamo s vyučujúcim </w:t>
            </w:r>
            <w:r w:rsidR="007B71E7" w:rsidRPr="0029122E">
              <w:rPr>
                <w:rFonts w:eastAsiaTheme="minorEastAsia"/>
                <w:sz w:val="18"/>
                <w:szCs w:val="18"/>
              </w:rPr>
              <w:t>konkrétneho predmetu, taktiež so študijným poradcom</w:t>
            </w:r>
            <w:r w:rsidRPr="0029122E">
              <w:rPr>
                <w:rFonts w:eastAsiaTheme="minorEastAsia"/>
                <w:sz w:val="18"/>
                <w:szCs w:val="18"/>
              </w:rPr>
              <w:t>. Prípadné otáz</w:t>
            </w:r>
            <w:r w:rsidR="007B71E7" w:rsidRPr="0029122E">
              <w:rPr>
                <w:rFonts w:eastAsiaTheme="minorEastAsia"/>
                <w:sz w:val="18"/>
                <w:szCs w:val="18"/>
              </w:rPr>
              <w:t>ky sú im pripravení zodpovedať aj členovia vedenia vysokej školy</w:t>
            </w:r>
            <w:r w:rsidRPr="0029122E">
              <w:rPr>
                <w:rFonts w:eastAsiaTheme="minorEastAsia"/>
                <w:sz w:val="18"/>
                <w:szCs w:val="18"/>
              </w:rPr>
              <w:t xml:space="preserve">. </w:t>
            </w:r>
          </w:p>
          <w:p w14:paraId="7F34B92F" w14:textId="77777777" w:rsidR="00206136" w:rsidRPr="0029122E" w:rsidRDefault="00206136" w:rsidP="00206136">
            <w:pPr>
              <w:spacing w:after="0" w:line="240" w:lineRule="auto"/>
              <w:contextualSpacing/>
              <w:jc w:val="both"/>
              <w:rPr>
                <w:rFonts w:eastAsiaTheme="minorEastAsia"/>
                <w:sz w:val="18"/>
                <w:szCs w:val="18"/>
              </w:rPr>
            </w:pPr>
          </w:p>
          <w:p w14:paraId="24B12E5F" w14:textId="77777777" w:rsidR="21AE49A9" w:rsidRPr="0029122E" w:rsidRDefault="21AE49A9" w:rsidP="00206136">
            <w:pPr>
              <w:spacing w:after="0" w:line="240" w:lineRule="auto"/>
              <w:contextualSpacing/>
              <w:jc w:val="both"/>
              <w:rPr>
                <w:rFonts w:eastAsiaTheme="minorEastAsia"/>
                <w:sz w:val="18"/>
                <w:szCs w:val="18"/>
              </w:rPr>
            </w:pPr>
            <w:r w:rsidRPr="0029122E">
              <w:rPr>
                <w:rFonts w:eastAsiaTheme="minorEastAsia"/>
                <w:sz w:val="18"/>
                <w:szCs w:val="18"/>
              </w:rPr>
              <w:t xml:space="preserve">Vyučujúci sa snažia motivovať študentov, </w:t>
            </w:r>
            <w:r w:rsidR="008864A2" w:rsidRPr="0029122E">
              <w:rPr>
                <w:rFonts w:eastAsiaTheme="minorEastAsia"/>
                <w:sz w:val="18"/>
                <w:szCs w:val="18"/>
              </w:rPr>
              <w:t>k tomu, aby prekonávali strach, či bázeň pred neznámym a pokúsili sa absolvovať</w:t>
            </w:r>
            <w:r w:rsidRPr="0029122E">
              <w:rPr>
                <w:rFonts w:eastAsiaTheme="minorEastAsia"/>
                <w:sz w:val="18"/>
                <w:szCs w:val="18"/>
              </w:rPr>
              <w:t xml:space="preserve"> časť svojho št</w:t>
            </w:r>
            <w:r w:rsidR="008864A2" w:rsidRPr="0029122E">
              <w:rPr>
                <w:rFonts w:eastAsiaTheme="minorEastAsia"/>
                <w:sz w:val="18"/>
                <w:szCs w:val="18"/>
              </w:rPr>
              <w:t xml:space="preserve">údia </w:t>
            </w:r>
            <w:r w:rsidRPr="0029122E">
              <w:rPr>
                <w:rFonts w:eastAsiaTheme="minorEastAsia"/>
                <w:sz w:val="18"/>
                <w:szCs w:val="18"/>
              </w:rPr>
              <w:t xml:space="preserve">na zahraničných </w:t>
            </w:r>
            <w:r w:rsidR="008864A2" w:rsidRPr="0029122E">
              <w:rPr>
                <w:rFonts w:eastAsiaTheme="minorEastAsia"/>
                <w:sz w:val="18"/>
                <w:szCs w:val="18"/>
              </w:rPr>
              <w:t>vysokých školách</w:t>
            </w:r>
            <w:r w:rsidRPr="0029122E">
              <w:rPr>
                <w:rFonts w:eastAsiaTheme="minorEastAsia"/>
                <w:sz w:val="18"/>
                <w:szCs w:val="18"/>
              </w:rPr>
              <w:t xml:space="preserve">, s ktorými má </w:t>
            </w:r>
            <w:r w:rsidR="008864A2" w:rsidRPr="0029122E">
              <w:rPr>
                <w:rFonts w:eastAsiaTheme="minorEastAsia"/>
                <w:sz w:val="18"/>
                <w:szCs w:val="18"/>
              </w:rPr>
              <w:t xml:space="preserve">VŠMP </w:t>
            </w:r>
            <w:r w:rsidR="008864A2" w:rsidRPr="0029122E">
              <w:rPr>
                <w:rFonts w:eastAsiaTheme="minorEastAsia"/>
                <w:sz w:val="18"/>
                <w:szCs w:val="18"/>
              </w:rPr>
              <w:lastRenderedPageBreak/>
              <w:t xml:space="preserve">ISM </w:t>
            </w:r>
            <w:r w:rsidRPr="0029122E">
              <w:rPr>
                <w:rFonts w:eastAsiaTheme="minorEastAsia"/>
                <w:sz w:val="18"/>
                <w:szCs w:val="18"/>
              </w:rPr>
              <w:t>v Prešove uzatvorené medzinárodné bilaterálne dohody. V tejto súvislosti študentom poskytuje pomoc a podporu Erasmus+ koordinátor, ktorého hlavnou úlohou je informovať študentov o možnostiach štúdia, či praxe v zahraničí a v prípade prejavenia záujmu im poskytnúť pomoc a poradenstvo.</w:t>
            </w:r>
          </w:p>
          <w:p w14:paraId="3C4CB460" w14:textId="77777777" w:rsidR="00206136" w:rsidRPr="0029122E" w:rsidRDefault="00206136" w:rsidP="00206136">
            <w:pPr>
              <w:spacing w:after="0" w:line="240" w:lineRule="auto"/>
              <w:contextualSpacing/>
              <w:jc w:val="both"/>
              <w:rPr>
                <w:rFonts w:eastAsiaTheme="minorEastAsia"/>
                <w:sz w:val="18"/>
                <w:szCs w:val="18"/>
              </w:rPr>
            </w:pPr>
          </w:p>
          <w:p w14:paraId="65B093C0" w14:textId="77777777" w:rsidR="00492FE3" w:rsidRPr="0029122E" w:rsidRDefault="008864A2" w:rsidP="00206136">
            <w:pPr>
              <w:spacing w:after="0" w:line="240" w:lineRule="auto"/>
              <w:contextualSpacing/>
              <w:jc w:val="both"/>
              <w:rPr>
                <w:rFonts w:eastAsiaTheme="minorEastAsia"/>
                <w:sz w:val="18"/>
                <w:szCs w:val="18"/>
              </w:rPr>
            </w:pPr>
            <w:r w:rsidRPr="0029122E">
              <w:rPr>
                <w:rFonts w:eastAsiaTheme="minorEastAsia"/>
                <w:sz w:val="18"/>
                <w:szCs w:val="18"/>
              </w:rPr>
              <w:t>Čo sa týka</w:t>
            </w:r>
            <w:r w:rsidR="21AE49A9" w:rsidRPr="0029122E">
              <w:rPr>
                <w:rFonts w:eastAsiaTheme="minorEastAsia"/>
                <w:sz w:val="18"/>
                <w:szCs w:val="18"/>
              </w:rPr>
              <w:t xml:space="preserve"> štúdia študentov so špecifickými výchovno-vzd</w:t>
            </w:r>
            <w:r w:rsidRPr="0029122E">
              <w:rPr>
                <w:rFonts w:eastAsiaTheme="minorEastAsia"/>
                <w:sz w:val="18"/>
                <w:szCs w:val="18"/>
              </w:rPr>
              <w:t>elávacími potrebami, vyučujúci sa riadia</w:t>
            </w:r>
            <w:r w:rsidR="21AE49A9" w:rsidRPr="0029122E">
              <w:rPr>
                <w:rFonts w:eastAsiaTheme="minorEastAsia"/>
                <w:sz w:val="18"/>
                <w:szCs w:val="18"/>
              </w:rPr>
              <w:t xml:space="preserve"> návrhmi </w:t>
            </w:r>
            <w:r w:rsidRPr="0029122E">
              <w:rPr>
                <w:rFonts w:eastAsiaTheme="minorEastAsia"/>
                <w:sz w:val="18"/>
                <w:szCs w:val="18"/>
              </w:rPr>
              <w:t>koordinátora pre študentov so špecifickými výchovno-vzdelávacími potrebami</w:t>
            </w:r>
            <w:r w:rsidR="21AE49A9" w:rsidRPr="0029122E">
              <w:rPr>
                <w:rFonts w:eastAsiaTheme="minorEastAsia"/>
                <w:sz w:val="18"/>
                <w:szCs w:val="18"/>
              </w:rPr>
              <w:t xml:space="preserve">, ktoré </w:t>
            </w:r>
            <w:r w:rsidRPr="0029122E">
              <w:rPr>
                <w:rFonts w:eastAsiaTheme="minorEastAsia"/>
                <w:sz w:val="18"/>
                <w:szCs w:val="18"/>
              </w:rPr>
              <w:t xml:space="preserve">vysoká škola pokrýva </w:t>
            </w:r>
            <w:hyperlink r:id="rId62" w:history="1">
              <w:r w:rsidRPr="0029122E">
                <w:rPr>
                  <w:rStyle w:val="Hypertextovprepojenie"/>
                  <w:rFonts w:eastAsiaTheme="minorEastAsia"/>
                  <w:color w:val="auto"/>
                  <w:sz w:val="18"/>
                  <w:szCs w:val="18"/>
                </w:rPr>
                <w:t xml:space="preserve">koordinátorkou PhDr. Michaelou </w:t>
              </w:r>
              <w:proofErr w:type="spellStart"/>
              <w:r w:rsidRPr="0029122E">
                <w:rPr>
                  <w:rStyle w:val="Hypertextovprepojenie"/>
                  <w:rFonts w:eastAsiaTheme="minorEastAsia"/>
                  <w:color w:val="auto"/>
                  <w:sz w:val="18"/>
                  <w:szCs w:val="18"/>
                </w:rPr>
                <w:t>Kmecovou</w:t>
              </w:r>
              <w:proofErr w:type="spellEnd"/>
            </w:hyperlink>
            <w:r w:rsidR="21AE49A9" w:rsidRPr="0029122E">
              <w:rPr>
                <w:rFonts w:eastAsiaTheme="minorEastAsia"/>
                <w:sz w:val="18"/>
                <w:szCs w:val="18"/>
              </w:rPr>
              <w:t xml:space="preserve">. Vyučujúci podporujú štúdium študentov so špecifickými výchovno-vzdelávacími potrebami  (dohoda </w:t>
            </w:r>
            <w:r w:rsidRPr="0029122E">
              <w:rPr>
                <w:rFonts w:eastAsiaTheme="minorEastAsia"/>
                <w:sz w:val="18"/>
                <w:szCs w:val="18"/>
              </w:rPr>
              <w:t>na rozvrhu, priestorové prispôsobenie</w:t>
            </w:r>
            <w:r w:rsidR="21AE49A9" w:rsidRPr="0029122E">
              <w:rPr>
                <w:rFonts w:eastAsiaTheme="minorEastAsia"/>
                <w:sz w:val="18"/>
                <w:szCs w:val="18"/>
              </w:rPr>
              <w:t xml:space="preserve">, individuálne konzultácie, možnosť individuálneho študijného plánu, </w:t>
            </w:r>
            <w:r w:rsidRPr="0029122E">
              <w:rPr>
                <w:rFonts w:eastAsiaTheme="minorEastAsia"/>
                <w:sz w:val="18"/>
                <w:szCs w:val="18"/>
              </w:rPr>
              <w:t>možnosť využívania záznamových prostriedkov z výučby atď.). Zároveň ich povzbudzujú</w:t>
            </w:r>
            <w:r w:rsidR="21AE49A9" w:rsidRPr="0029122E">
              <w:rPr>
                <w:rFonts w:eastAsiaTheme="minorEastAsia"/>
                <w:sz w:val="18"/>
                <w:szCs w:val="18"/>
              </w:rPr>
              <w:t xml:space="preserve"> k autonómnemu prístupu k štúdiu, k zodpovednosti za ich štúdium a výsledky.</w:t>
            </w:r>
          </w:p>
          <w:p w14:paraId="42211487" w14:textId="77777777" w:rsidR="00206136" w:rsidRPr="0029122E" w:rsidRDefault="00206136" w:rsidP="00206136">
            <w:pPr>
              <w:spacing w:after="0" w:line="240" w:lineRule="auto"/>
              <w:contextualSpacing/>
              <w:jc w:val="both"/>
              <w:rPr>
                <w:rFonts w:eastAsiaTheme="minorEastAsia" w:cstheme="minorHAnsi"/>
                <w:sz w:val="18"/>
                <w:szCs w:val="18"/>
              </w:rPr>
            </w:pPr>
          </w:p>
          <w:p w14:paraId="0A1D487A" w14:textId="77777777" w:rsidR="00B64C2C" w:rsidRPr="0029122E" w:rsidRDefault="00EE7020" w:rsidP="00206136">
            <w:pPr>
              <w:spacing w:after="0" w:line="240" w:lineRule="auto"/>
              <w:contextualSpacing/>
              <w:jc w:val="both"/>
              <w:rPr>
                <w:rFonts w:eastAsiaTheme="minorEastAsia" w:cstheme="minorHAnsi"/>
                <w:sz w:val="18"/>
                <w:szCs w:val="18"/>
              </w:rPr>
            </w:pPr>
            <w:r w:rsidRPr="0029122E">
              <w:rPr>
                <w:rFonts w:eastAsiaTheme="minorEastAsia" w:cstheme="minorHAnsi"/>
                <w:sz w:val="18"/>
                <w:szCs w:val="18"/>
              </w:rPr>
              <w:t>Š</w:t>
            </w:r>
            <w:r w:rsidR="00ED2569" w:rsidRPr="0029122E">
              <w:rPr>
                <w:rFonts w:eastAsiaTheme="minorEastAsia" w:cstheme="minorHAnsi"/>
                <w:sz w:val="18"/>
                <w:szCs w:val="18"/>
              </w:rPr>
              <w:t>tudent</w:t>
            </w:r>
            <w:r w:rsidRPr="0029122E">
              <w:rPr>
                <w:rFonts w:eastAsiaTheme="minorEastAsia" w:cstheme="minorHAnsi"/>
                <w:sz w:val="18"/>
                <w:szCs w:val="18"/>
              </w:rPr>
              <w:t>om je počas štúdia</w:t>
            </w:r>
            <w:r w:rsidR="00ED2569" w:rsidRPr="0029122E">
              <w:rPr>
                <w:rFonts w:eastAsiaTheme="minorEastAsia" w:cstheme="minorHAnsi"/>
                <w:sz w:val="18"/>
                <w:szCs w:val="18"/>
              </w:rPr>
              <w:t xml:space="preserve"> </w:t>
            </w:r>
            <w:r w:rsidRPr="0029122E">
              <w:rPr>
                <w:rFonts w:eastAsiaTheme="minorEastAsia" w:cstheme="minorHAnsi"/>
                <w:sz w:val="18"/>
                <w:szCs w:val="18"/>
              </w:rPr>
              <w:t>umo</w:t>
            </w:r>
            <w:r w:rsidR="00794D3D" w:rsidRPr="0029122E">
              <w:rPr>
                <w:rFonts w:eastAsiaTheme="minorEastAsia" w:cstheme="minorHAnsi"/>
                <w:sz w:val="18"/>
                <w:szCs w:val="18"/>
              </w:rPr>
              <w:t>žnené</w:t>
            </w:r>
            <w:r w:rsidRPr="0029122E">
              <w:rPr>
                <w:rFonts w:eastAsiaTheme="minorEastAsia" w:cstheme="minorHAnsi"/>
                <w:sz w:val="18"/>
                <w:szCs w:val="18"/>
              </w:rPr>
              <w:t xml:space="preserve"> poskytovať spätnú väzbu </w:t>
            </w:r>
            <w:r w:rsidR="00ED2569" w:rsidRPr="0029122E">
              <w:rPr>
                <w:rFonts w:eastAsiaTheme="minorEastAsia" w:cstheme="minorHAnsi"/>
                <w:sz w:val="18"/>
                <w:szCs w:val="18"/>
              </w:rPr>
              <w:t>rôzn</w:t>
            </w:r>
            <w:r w:rsidRPr="0029122E">
              <w:rPr>
                <w:rFonts w:eastAsiaTheme="minorEastAsia" w:cstheme="minorHAnsi"/>
                <w:sz w:val="18"/>
                <w:szCs w:val="18"/>
              </w:rPr>
              <w:t>ymi</w:t>
            </w:r>
            <w:r w:rsidR="00ED2569" w:rsidRPr="0029122E">
              <w:rPr>
                <w:rFonts w:eastAsiaTheme="minorEastAsia" w:cstheme="minorHAnsi"/>
                <w:sz w:val="18"/>
                <w:szCs w:val="18"/>
              </w:rPr>
              <w:t xml:space="preserve"> for</w:t>
            </w:r>
            <w:r w:rsidRPr="0029122E">
              <w:rPr>
                <w:rFonts w:eastAsiaTheme="minorEastAsia" w:cstheme="minorHAnsi"/>
                <w:sz w:val="18"/>
                <w:szCs w:val="18"/>
              </w:rPr>
              <w:t>mami</w:t>
            </w:r>
            <w:r w:rsidR="00ED2569" w:rsidRPr="0029122E">
              <w:rPr>
                <w:rFonts w:eastAsiaTheme="minorEastAsia" w:cstheme="minorHAnsi"/>
                <w:sz w:val="18"/>
                <w:szCs w:val="18"/>
              </w:rPr>
              <w:t xml:space="preserve">. </w:t>
            </w:r>
            <w:r w:rsidR="00C04F2F" w:rsidRPr="0029122E">
              <w:rPr>
                <w:rFonts w:eastAsiaTheme="minorEastAsia" w:cstheme="minorHAnsi"/>
                <w:sz w:val="18"/>
                <w:szCs w:val="18"/>
              </w:rPr>
              <w:t>Vždy po ukončení</w:t>
            </w:r>
            <w:r w:rsidR="00ED2569" w:rsidRPr="0029122E">
              <w:rPr>
                <w:rFonts w:eastAsiaTheme="minorEastAsia" w:cstheme="minorHAnsi"/>
                <w:sz w:val="18"/>
                <w:szCs w:val="18"/>
              </w:rPr>
              <w:t xml:space="preserve"> semestra </w:t>
            </w:r>
            <w:r w:rsidR="000249AC" w:rsidRPr="0029122E">
              <w:rPr>
                <w:rFonts w:eastAsiaTheme="minorEastAsia" w:cstheme="minorHAnsi"/>
                <w:sz w:val="18"/>
                <w:szCs w:val="18"/>
              </w:rPr>
              <w:t>majú možnosť</w:t>
            </w:r>
            <w:r w:rsidR="008D2C24" w:rsidRPr="0029122E">
              <w:rPr>
                <w:rFonts w:eastAsiaTheme="minorEastAsia" w:cstheme="minorHAnsi"/>
                <w:sz w:val="18"/>
                <w:szCs w:val="18"/>
              </w:rPr>
              <w:t xml:space="preserve"> </w:t>
            </w:r>
            <w:r w:rsidR="00C04F2F" w:rsidRPr="0029122E">
              <w:rPr>
                <w:rFonts w:eastAsiaTheme="minorEastAsia" w:cstheme="minorHAnsi"/>
                <w:sz w:val="18"/>
                <w:szCs w:val="18"/>
              </w:rPr>
              <w:t>hodnot</w:t>
            </w:r>
            <w:r w:rsidR="000249AC" w:rsidRPr="0029122E">
              <w:rPr>
                <w:rFonts w:eastAsiaTheme="minorEastAsia" w:cstheme="minorHAnsi"/>
                <w:sz w:val="18"/>
                <w:szCs w:val="18"/>
              </w:rPr>
              <w:t>enia</w:t>
            </w:r>
            <w:r w:rsidR="00C04F2F" w:rsidRPr="0029122E">
              <w:rPr>
                <w:rFonts w:eastAsiaTheme="minorEastAsia" w:cstheme="minorHAnsi"/>
                <w:sz w:val="18"/>
                <w:szCs w:val="18"/>
              </w:rPr>
              <w:t xml:space="preserve"> absolvovan</w:t>
            </w:r>
            <w:r w:rsidR="008D2C24" w:rsidRPr="0029122E">
              <w:rPr>
                <w:rFonts w:eastAsiaTheme="minorEastAsia" w:cstheme="minorHAnsi"/>
                <w:sz w:val="18"/>
                <w:szCs w:val="18"/>
              </w:rPr>
              <w:t>ých</w:t>
            </w:r>
            <w:r w:rsidR="00C04F2F" w:rsidRPr="0029122E">
              <w:rPr>
                <w:rFonts w:eastAsiaTheme="minorEastAsia" w:cstheme="minorHAnsi"/>
                <w:sz w:val="18"/>
                <w:szCs w:val="18"/>
              </w:rPr>
              <w:t xml:space="preserve"> predmet</w:t>
            </w:r>
            <w:r w:rsidR="008D2C24" w:rsidRPr="0029122E">
              <w:rPr>
                <w:rFonts w:eastAsiaTheme="minorEastAsia" w:cstheme="minorHAnsi"/>
                <w:sz w:val="18"/>
                <w:szCs w:val="18"/>
              </w:rPr>
              <w:t>ov</w:t>
            </w:r>
            <w:r w:rsidR="00C04F2F" w:rsidRPr="0029122E">
              <w:rPr>
                <w:rFonts w:eastAsiaTheme="minorEastAsia" w:cstheme="minorHAnsi"/>
                <w:sz w:val="18"/>
                <w:szCs w:val="18"/>
              </w:rPr>
              <w:t xml:space="preserve"> </w:t>
            </w:r>
            <w:r w:rsidR="00310D21" w:rsidRPr="0029122E">
              <w:rPr>
                <w:rFonts w:eastAsiaTheme="minorEastAsia" w:cstheme="minorHAnsi"/>
                <w:sz w:val="18"/>
                <w:szCs w:val="18"/>
              </w:rPr>
              <w:t xml:space="preserve">prostredníctvom </w:t>
            </w:r>
            <w:r w:rsidR="00982530" w:rsidRPr="0029122E">
              <w:rPr>
                <w:rFonts w:eastAsiaTheme="minorEastAsia" w:cstheme="minorHAnsi"/>
                <w:sz w:val="18"/>
                <w:szCs w:val="18"/>
              </w:rPr>
              <w:t xml:space="preserve">anonymného </w:t>
            </w:r>
            <w:r w:rsidR="000249AC" w:rsidRPr="0029122E">
              <w:rPr>
                <w:rFonts w:eastAsiaTheme="minorEastAsia" w:cstheme="minorHAnsi"/>
                <w:sz w:val="18"/>
                <w:szCs w:val="18"/>
              </w:rPr>
              <w:t>dotazníka v Akademickom informačnom systéme (</w:t>
            </w:r>
            <w:r w:rsidR="00310D21" w:rsidRPr="0029122E">
              <w:rPr>
                <w:rFonts w:eastAsiaTheme="minorEastAsia" w:cstheme="minorHAnsi"/>
                <w:sz w:val="18"/>
                <w:szCs w:val="18"/>
              </w:rPr>
              <w:t>AIS).</w:t>
            </w:r>
            <w:r w:rsidR="00982530" w:rsidRPr="0029122E">
              <w:rPr>
                <w:rFonts w:eastAsiaTheme="minorEastAsia" w:cstheme="minorHAnsi"/>
                <w:sz w:val="18"/>
                <w:szCs w:val="18"/>
              </w:rPr>
              <w:t xml:space="preserve"> </w:t>
            </w:r>
            <w:r w:rsidR="00310D21" w:rsidRPr="0029122E">
              <w:rPr>
                <w:rFonts w:eastAsiaTheme="minorEastAsia" w:cstheme="minorHAnsi"/>
                <w:sz w:val="18"/>
                <w:szCs w:val="18"/>
              </w:rPr>
              <w:t xml:space="preserve">Dotazník </w:t>
            </w:r>
            <w:r w:rsidR="00593910" w:rsidRPr="0029122E">
              <w:rPr>
                <w:rFonts w:eastAsiaTheme="minorEastAsia" w:cstheme="minorHAnsi"/>
                <w:sz w:val="18"/>
                <w:szCs w:val="18"/>
              </w:rPr>
              <w:t xml:space="preserve">predmetovej spätnej väzby </w:t>
            </w:r>
            <w:r w:rsidR="00310D21" w:rsidRPr="0029122E">
              <w:rPr>
                <w:rFonts w:eastAsiaTheme="minorEastAsia" w:cstheme="minorHAnsi"/>
                <w:sz w:val="18"/>
                <w:szCs w:val="18"/>
              </w:rPr>
              <w:t xml:space="preserve">poskytuje </w:t>
            </w:r>
            <w:r w:rsidR="005E487B" w:rsidRPr="0029122E">
              <w:rPr>
                <w:rFonts w:eastAsiaTheme="minorEastAsia" w:cstheme="minorHAnsi"/>
                <w:sz w:val="18"/>
                <w:szCs w:val="18"/>
              </w:rPr>
              <w:t>možnosť zaujať postoj k viacerým otázkam, či</w:t>
            </w:r>
            <w:r w:rsidR="00593910" w:rsidRPr="0029122E">
              <w:rPr>
                <w:rFonts w:eastAsiaTheme="minorEastAsia" w:cstheme="minorHAnsi"/>
                <w:sz w:val="18"/>
                <w:szCs w:val="18"/>
              </w:rPr>
              <w:t xml:space="preserve"> </w:t>
            </w:r>
            <w:r w:rsidR="001615CA" w:rsidRPr="0029122E">
              <w:rPr>
                <w:rFonts w:eastAsiaTheme="minorEastAsia" w:cstheme="minorHAnsi"/>
                <w:sz w:val="18"/>
                <w:szCs w:val="18"/>
              </w:rPr>
              <w:t>tvrdeniam</w:t>
            </w:r>
            <w:r w:rsidR="00593910" w:rsidRPr="0029122E">
              <w:rPr>
                <w:rFonts w:eastAsiaTheme="minorEastAsia" w:cstheme="minorHAnsi"/>
                <w:sz w:val="18"/>
                <w:szCs w:val="18"/>
              </w:rPr>
              <w:t xml:space="preserve"> </w:t>
            </w:r>
            <w:r w:rsidR="000B432B" w:rsidRPr="0029122E">
              <w:rPr>
                <w:rFonts w:eastAsiaTheme="minorEastAsia" w:cstheme="minorHAnsi"/>
                <w:sz w:val="18"/>
                <w:szCs w:val="18"/>
              </w:rPr>
              <w:t xml:space="preserve">s využitím </w:t>
            </w:r>
            <w:r w:rsidR="00BC3DEB" w:rsidRPr="0029122E">
              <w:rPr>
                <w:rFonts w:eastAsiaTheme="minorEastAsia" w:cstheme="minorHAnsi"/>
                <w:sz w:val="18"/>
                <w:szCs w:val="18"/>
              </w:rPr>
              <w:t>päť</w:t>
            </w:r>
            <w:r w:rsidR="005E487B" w:rsidRPr="0029122E">
              <w:rPr>
                <w:rFonts w:eastAsiaTheme="minorEastAsia" w:cstheme="minorHAnsi"/>
                <w:sz w:val="18"/>
                <w:szCs w:val="18"/>
              </w:rPr>
              <w:t xml:space="preserve">prvkovej škály hodnotenia. </w:t>
            </w:r>
            <w:r w:rsidR="00477E55" w:rsidRPr="0029122E">
              <w:rPr>
                <w:rFonts w:eastAsiaTheme="minorEastAsia" w:cstheme="minorHAnsi"/>
                <w:sz w:val="18"/>
                <w:szCs w:val="18"/>
              </w:rPr>
              <w:t>Kritériá hodnotenia sa orientujú na</w:t>
            </w:r>
            <w:r w:rsidR="001D3A9E" w:rsidRPr="0029122E">
              <w:rPr>
                <w:rFonts w:eastAsiaTheme="minorEastAsia" w:cstheme="minorHAnsi"/>
                <w:sz w:val="18"/>
                <w:szCs w:val="18"/>
              </w:rPr>
              <w:t>pr. na</w:t>
            </w:r>
            <w:r w:rsidR="00477E55" w:rsidRPr="0029122E">
              <w:rPr>
                <w:rFonts w:eastAsiaTheme="minorEastAsia" w:cstheme="minorHAnsi"/>
                <w:sz w:val="18"/>
                <w:szCs w:val="18"/>
              </w:rPr>
              <w:t xml:space="preserve"> </w:t>
            </w:r>
            <w:r w:rsidR="005E487B" w:rsidRPr="0029122E">
              <w:rPr>
                <w:rFonts w:eastAsiaTheme="minorEastAsia" w:cstheme="minorHAnsi"/>
                <w:sz w:val="18"/>
                <w:szCs w:val="18"/>
              </w:rPr>
              <w:t>pútavosť výkladu</w:t>
            </w:r>
            <w:r w:rsidR="00477E55" w:rsidRPr="0029122E">
              <w:rPr>
                <w:rFonts w:eastAsiaTheme="minorEastAsia" w:cstheme="minorHAnsi"/>
                <w:sz w:val="18"/>
                <w:szCs w:val="18"/>
              </w:rPr>
              <w:t xml:space="preserve">, </w:t>
            </w:r>
            <w:r w:rsidR="005E487B" w:rsidRPr="0029122E">
              <w:rPr>
                <w:rFonts w:eastAsiaTheme="minorEastAsia" w:cstheme="minorHAnsi"/>
                <w:sz w:val="18"/>
                <w:szCs w:val="18"/>
              </w:rPr>
              <w:t>náročnosť predmetu</w:t>
            </w:r>
            <w:r w:rsidR="00477E55" w:rsidRPr="0029122E">
              <w:rPr>
                <w:rFonts w:eastAsiaTheme="minorEastAsia" w:cstheme="minorHAnsi"/>
                <w:sz w:val="18"/>
                <w:szCs w:val="18"/>
              </w:rPr>
              <w:t xml:space="preserve">, </w:t>
            </w:r>
            <w:r w:rsidR="005E487B" w:rsidRPr="0029122E">
              <w:rPr>
                <w:rFonts w:eastAsiaTheme="minorEastAsia" w:cstheme="minorHAnsi"/>
                <w:sz w:val="18"/>
                <w:szCs w:val="18"/>
              </w:rPr>
              <w:t>komunikácie vyučujúceho so študentmi, pravidelnosti prednášok, vzťahu vyučujúceho k študentom, sprístupnenia študijnej literatúry</w:t>
            </w:r>
            <w:r w:rsidR="00477E55" w:rsidRPr="0029122E">
              <w:rPr>
                <w:rFonts w:eastAsiaTheme="minorEastAsia" w:cstheme="minorHAnsi"/>
                <w:sz w:val="18"/>
                <w:szCs w:val="18"/>
              </w:rPr>
              <w:t xml:space="preserve">, </w:t>
            </w:r>
            <w:r w:rsidR="005E487B" w:rsidRPr="0029122E">
              <w:rPr>
                <w:rFonts w:eastAsiaTheme="minorEastAsia" w:cstheme="minorHAnsi"/>
                <w:sz w:val="18"/>
                <w:szCs w:val="18"/>
              </w:rPr>
              <w:t>štruktúry prednášok a cvičení</w:t>
            </w:r>
            <w:r w:rsidR="0058193C" w:rsidRPr="0029122E">
              <w:rPr>
                <w:rFonts w:eastAsiaTheme="minorEastAsia" w:cstheme="minorHAnsi"/>
                <w:sz w:val="18"/>
                <w:szCs w:val="18"/>
              </w:rPr>
              <w:t xml:space="preserve">, </w:t>
            </w:r>
            <w:r w:rsidR="005E487B" w:rsidRPr="0029122E">
              <w:rPr>
                <w:rFonts w:eastAsiaTheme="minorEastAsia" w:cstheme="minorHAnsi"/>
                <w:sz w:val="18"/>
                <w:szCs w:val="18"/>
              </w:rPr>
              <w:t xml:space="preserve">stret s prejavmi korupcie, či prínosu výkladu pre študenta. </w:t>
            </w:r>
            <w:r w:rsidR="00F0137B" w:rsidRPr="0029122E">
              <w:rPr>
                <w:rFonts w:eastAsiaTheme="minorEastAsia" w:cstheme="minorHAnsi"/>
                <w:sz w:val="18"/>
                <w:szCs w:val="18"/>
              </w:rPr>
              <w:t xml:space="preserve">Po uzavretí ankety sú </w:t>
            </w:r>
            <w:r w:rsidR="00AB45BA" w:rsidRPr="0029122E">
              <w:rPr>
                <w:rFonts w:eastAsiaTheme="minorEastAsia" w:cstheme="minorHAnsi"/>
                <w:sz w:val="18"/>
                <w:szCs w:val="18"/>
              </w:rPr>
              <w:t>jej výsledky dostupné učiteľom príslušných predmetov a vedúcim pracovísk.</w:t>
            </w:r>
          </w:p>
          <w:p w14:paraId="20722419" w14:textId="77777777" w:rsidR="00206136" w:rsidRPr="0029122E" w:rsidRDefault="00206136" w:rsidP="00206136">
            <w:pPr>
              <w:spacing w:after="0" w:line="240" w:lineRule="auto"/>
              <w:contextualSpacing/>
              <w:jc w:val="both"/>
              <w:rPr>
                <w:rFonts w:eastAsiaTheme="minorEastAsia" w:cstheme="minorHAnsi"/>
                <w:sz w:val="18"/>
                <w:szCs w:val="18"/>
              </w:rPr>
            </w:pPr>
          </w:p>
          <w:p w14:paraId="55DF9A43" w14:textId="77777777" w:rsidR="00310D21" w:rsidRPr="0029122E" w:rsidRDefault="00EB361C" w:rsidP="00206136">
            <w:pPr>
              <w:spacing w:after="0" w:line="240" w:lineRule="auto"/>
              <w:contextualSpacing/>
              <w:jc w:val="both"/>
              <w:rPr>
                <w:rFonts w:eastAsiaTheme="minorEastAsia" w:cstheme="minorHAnsi"/>
                <w:sz w:val="18"/>
                <w:szCs w:val="18"/>
              </w:rPr>
            </w:pPr>
            <w:r w:rsidRPr="0029122E">
              <w:rPr>
                <w:rFonts w:eastAsiaTheme="minorEastAsia" w:cstheme="minorHAnsi"/>
                <w:sz w:val="18"/>
                <w:szCs w:val="18"/>
              </w:rPr>
              <w:t xml:space="preserve">Vzhľadom na </w:t>
            </w:r>
            <w:r w:rsidR="005E487B" w:rsidRPr="0029122E">
              <w:rPr>
                <w:rFonts w:eastAsiaTheme="minorEastAsia" w:cstheme="minorHAnsi"/>
                <w:sz w:val="18"/>
                <w:szCs w:val="18"/>
              </w:rPr>
              <w:t xml:space="preserve">prirodzené obmedzenia, ktoré vyplývajú zo </w:t>
            </w:r>
            <w:r w:rsidR="003C6650" w:rsidRPr="0029122E">
              <w:rPr>
                <w:rFonts w:eastAsiaTheme="minorEastAsia" w:cstheme="minorHAnsi"/>
                <w:sz w:val="18"/>
                <w:szCs w:val="18"/>
              </w:rPr>
              <w:t xml:space="preserve">škálovania </w:t>
            </w:r>
            <w:r w:rsidR="005E487B" w:rsidRPr="0029122E">
              <w:rPr>
                <w:rFonts w:eastAsiaTheme="minorEastAsia" w:cstheme="minorHAnsi"/>
                <w:sz w:val="18"/>
                <w:szCs w:val="18"/>
              </w:rPr>
              <w:t>a v súvislosti s tým, že každý študijný program je svojim s</w:t>
            </w:r>
            <w:r w:rsidR="00157FD5" w:rsidRPr="0029122E">
              <w:rPr>
                <w:rFonts w:eastAsiaTheme="minorEastAsia" w:cstheme="minorHAnsi"/>
                <w:sz w:val="18"/>
                <w:szCs w:val="18"/>
              </w:rPr>
              <w:t>p</w:t>
            </w:r>
            <w:r w:rsidR="005E487B" w:rsidRPr="0029122E">
              <w:rPr>
                <w:rFonts w:eastAsiaTheme="minorEastAsia" w:cstheme="minorHAnsi"/>
                <w:sz w:val="18"/>
                <w:szCs w:val="18"/>
              </w:rPr>
              <w:t>ôsobom jedinečný</w:t>
            </w:r>
            <w:r w:rsidR="003C6650" w:rsidRPr="0029122E">
              <w:rPr>
                <w:rFonts w:eastAsiaTheme="minorEastAsia" w:cstheme="minorHAnsi"/>
                <w:sz w:val="18"/>
                <w:szCs w:val="18"/>
              </w:rPr>
              <w:t xml:space="preserve">, </w:t>
            </w:r>
            <w:r w:rsidR="00F76114" w:rsidRPr="0029122E">
              <w:rPr>
                <w:rFonts w:eastAsiaTheme="minorEastAsia" w:cstheme="minorHAnsi"/>
                <w:sz w:val="18"/>
                <w:szCs w:val="18"/>
              </w:rPr>
              <w:t>v</w:t>
            </w:r>
            <w:r w:rsidR="00310D21" w:rsidRPr="0029122E">
              <w:rPr>
                <w:rFonts w:eastAsiaTheme="minorEastAsia" w:cstheme="minorHAnsi"/>
                <w:sz w:val="18"/>
                <w:szCs w:val="18"/>
              </w:rPr>
              <w:t xml:space="preserve">iacero </w:t>
            </w:r>
            <w:r w:rsidR="00F76114" w:rsidRPr="0029122E">
              <w:rPr>
                <w:rFonts w:eastAsiaTheme="minorEastAsia" w:cstheme="minorHAnsi"/>
                <w:sz w:val="18"/>
                <w:szCs w:val="18"/>
              </w:rPr>
              <w:t xml:space="preserve">vyučujúcich či </w:t>
            </w:r>
            <w:r w:rsidR="00310D21" w:rsidRPr="0029122E">
              <w:rPr>
                <w:rFonts w:eastAsiaTheme="minorEastAsia" w:cstheme="minorHAnsi"/>
                <w:sz w:val="18"/>
                <w:szCs w:val="18"/>
              </w:rPr>
              <w:t xml:space="preserve">vedúcich pracovísk </w:t>
            </w:r>
            <w:r w:rsidR="00DA0DA9" w:rsidRPr="0029122E">
              <w:rPr>
                <w:rFonts w:eastAsiaTheme="minorEastAsia" w:cstheme="minorHAnsi"/>
                <w:sz w:val="18"/>
                <w:szCs w:val="18"/>
              </w:rPr>
              <w:t>využíva</w:t>
            </w:r>
            <w:r w:rsidR="00310D21" w:rsidRPr="0029122E">
              <w:rPr>
                <w:rFonts w:eastAsiaTheme="minorEastAsia" w:cstheme="minorHAnsi"/>
                <w:sz w:val="18"/>
                <w:szCs w:val="18"/>
              </w:rPr>
              <w:t xml:space="preserve"> </w:t>
            </w:r>
            <w:r w:rsidR="00F83CD2" w:rsidRPr="0029122E">
              <w:rPr>
                <w:rFonts w:eastAsiaTheme="minorEastAsia" w:cstheme="minorHAnsi"/>
                <w:sz w:val="18"/>
                <w:szCs w:val="18"/>
              </w:rPr>
              <w:t xml:space="preserve">aj </w:t>
            </w:r>
            <w:r w:rsidR="00310D21" w:rsidRPr="0029122E">
              <w:rPr>
                <w:rFonts w:eastAsiaTheme="minorEastAsia" w:cstheme="minorHAnsi"/>
                <w:sz w:val="18"/>
                <w:szCs w:val="18"/>
              </w:rPr>
              <w:t>vlastné formy spätnej väzby</w:t>
            </w:r>
            <w:r w:rsidR="00F76114" w:rsidRPr="0029122E">
              <w:rPr>
                <w:rFonts w:eastAsiaTheme="minorEastAsia" w:cstheme="minorHAnsi"/>
                <w:sz w:val="18"/>
                <w:szCs w:val="18"/>
              </w:rPr>
              <w:t>, aby študentom umožnili voľnejšie sa vyjadriť ku kvalite jednotlivých aspektov štúdia. Ide napr. o</w:t>
            </w:r>
            <w:r w:rsidR="00904490" w:rsidRPr="0029122E">
              <w:rPr>
                <w:rFonts w:eastAsiaTheme="minorEastAsia" w:cstheme="minorHAnsi"/>
                <w:sz w:val="18"/>
                <w:szCs w:val="18"/>
              </w:rPr>
              <w:t xml:space="preserve"> vlastné </w:t>
            </w:r>
            <w:r w:rsidR="00157FD5" w:rsidRPr="0029122E">
              <w:rPr>
                <w:rFonts w:eastAsiaTheme="minorEastAsia" w:cstheme="minorHAnsi"/>
                <w:sz w:val="18"/>
                <w:szCs w:val="18"/>
              </w:rPr>
              <w:t>prieskumy</w:t>
            </w:r>
            <w:r w:rsidR="00904490" w:rsidRPr="0029122E">
              <w:rPr>
                <w:rFonts w:eastAsiaTheme="minorEastAsia" w:cstheme="minorHAnsi"/>
                <w:sz w:val="18"/>
                <w:szCs w:val="18"/>
              </w:rPr>
              <w:t xml:space="preserve"> na konci semestra, ktoré zohľadňujú jedinečnosť študijného programu a jeho predmetov. Spätná väzba sa </w:t>
            </w:r>
            <w:r w:rsidR="002D4CED" w:rsidRPr="0029122E">
              <w:rPr>
                <w:rFonts w:eastAsiaTheme="minorEastAsia" w:cstheme="minorHAnsi"/>
                <w:sz w:val="18"/>
                <w:szCs w:val="18"/>
              </w:rPr>
              <w:t>tiež realizuje priebežne v podobe</w:t>
            </w:r>
            <w:r w:rsidR="00904490" w:rsidRPr="0029122E">
              <w:rPr>
                <w:rFonts w:eastAsiaTheme="minorEastAsia" w:cstheme="minorHAnsi"/>
                <w:sz w:val="18"/>
                <w:szCs w:val="18"/>
              </w:rPr>
              <w:t xml:space="preserve"> pravidelných konzultácií, termíny ktorých sú </w:t>
            </w:r>
            <w:r w:rsidR="002D4CED" w:rsidRPr="0029122E">
              <w:rPr>
                <w:rFonts w:eastAsiaTheme="minorEastAsia" w:cstheme="minorHAnsi"/>
                <w:sz w:val="18"/>
                <w:szCs w:val="18"/>
              </w:rPr>
              <w:t xml:space="preserve">vždy </w:t>
            </w:r>
            <w:r w:rsidR="00904490" w:rsidRPr="0029122E">
              <w:rPr>
                <w:rFonts w:eastAsiaTheme="minorEastAsia" w:cstheme="minorHAnsi"/>
                <w:sz w:val="18"/>
                <w:szCs w:val="18"/>
              </w:rPr>
              <w:t xml:space="preserve">na začiatku semestra zverejnené na </w:t>
            </w:r>
            <w:r w:rsidR="002D4CED" w:rsidRPr="0029122E">
              <w:rPr>
                <w:rFonts w:eastAsiaTheme="minorEastAsia" w:cstheme="minorHAnsi"/>
                <w:sz w:val="18"/>
                <w:szCs w:val="18"/>
              </w:rPr>
              <w:t xml:space="preserve">stránke </w:t>
            </w:r>
            <w:r w:rsidR="00157FD5" w:rsidRPr="0029122E">
              <w:rPr>
                <w:rFonts w:eastAsiaTheme="minorEastAsia" w:cstheme="minorHAnsi"/>
                <w:sz w:val="18"/>
                <w:szCs w:val="18"/>
              </w:rPr>
              <w:t>vysokej školy</w:t>
            </w:r>
            <w:r w:rsidR="002D4CED" w:rsidRPr="0029122E">
              <w:rPr>
                <w:rFonts w:eastAsiaTheme="minorEastAsia" w:cstheme="minorHAnsi"/>
                <w:sz w:val="18"/>
                <w:szCs w:val="18"/>
              </w:rPr>
              <w:t xml:space="preserve">, </w:t>
            </w:r>
            <w:r w:rsidR="00D10585" w:rsidRPr="0029122E">
              <w:rPr>
                <w:rFonts w:eastAsiaTheme="minorEastAsia" w:cstheme="minorHAnsi"/>
                <w:sz w:val="18"/>
                <w:szCs w:val="18"/>
              </w:rPr>
              <w:t xml:space="preserve">ako </w:t>
            </w:r>
            <w:r w:rsidR="002D4CED" w:rsidRPr="0029122E">
              <w:rPr>
                <w:rFonts w:eastAsiaTheme="minorEastAsia" w:cstheme="minorHAnsi"/>
                <w:sz w:val="18"/>
                <w:szCs w:val="18"/>
              </w:rPr>
              <w:t>aj formou skupinových</w:t>
            </w:r>
            <w:r w:rsidR="00D10585" w:rsidRPr="0029122E">
              <w:rPr>
                <w:rFonts w:eastAsiaTheme="minorEastAsia" w:cstheme="minorHAnsi"/>
                <w:sz w:val="18"/>
                <w:szCs w:val="18"/>
              </w:rPr>
              <w:t xml:space="preserve"> alebo</w:t>
            </w:r>
            <w:r w:rsidR="002D4CED" w:rsidRPr="0029122E">
              <w:rPr>
                <w:rFonts w:eastAsiaTheme="minorEastAsia" w:cstheme="minorHAnsi"/>
                <w:sz w:val="18"/>
                <w:szCs w:val="18"/>
              </w:rPr>
              <w:t xml:space="preserve"> individuálnych rozhovorov so študentmi</w:t>
            </w:r>
            <w:r w:rsidR="00F83CD2" w:rsidRPr="0029122E">
              <w:rPr>
                <w:rFonts w:eastAsiaTheme="minorEastAsia" w:cstheme="minorHAnsi"/>
                <w:sz w:val="18"/>
                <w:szCs w:val="18"/>
              </w:rPr>
              <w:t xml:space="preserve"> a absolventmi</w:t>
            </w:r>
            <w:r w:rsidR="00D10585" w:rsidRPr="0029122E">
              <w:rPr>
                <w:rFonts w:eastAsiaTheme="minorEastAsia" w:cstheme="minorHAnsi"/>
                <w:sz w:val="18"/>
                <w:szCs w:val="18"/>
              </w:rPr>
              <w:t>.</w:t>
            </w:r>
          </w:p>
          <w:p w14:paraId="7E2DEB9B" w14:textId="77777777" w:rsidR="00206136" w:rsidRPr="0029122E" w:rsidRDefault="00206136" w:rsidP="00206136">
            <w:pPr>
              <w:spacing w:after="0" w:line="240" w:lineRule="auto"/>
              <w:contextualSpacing/>
              <w:jc w:val="both"/>
              <w:rPr>
                <w:rFonts w:eastAsiaTheme="minorEastAsia"/>
                <w:sz w:val="18"/>
                <w:szCs w:val="18"/>
              </w:rPr>
            </w:pPr>
          </w:p>
          <w:p w14:paraId="42B48F65" w14:textId="77777777" w:rsidR="00D10585" w:rsidRPr="0029122E" w:rsidRDefault="00B93506" w:rsidP="00206136">
            <w:pPr>
              <w:spacing w:after="0" w:line="240" w:lineRule="auto"/>
              <w:contextualSpacing/>
              <w:jc w:val="both"/>
              <w:rPr>
                <w:rFonts w:eastAsiaTheme="minorEastAsia" w:cstheme="minorHAnsi"/>
                <w:sz w:val="18"/>
                <w:szCs w:val="18"/>
              </w:rPr>
            </w:pPr>
            <w:r w:rsidRPr="0029122E">
              <w:rPr>
                <w:rFonts w:eastAsiaTheme="minorEastAsia"/>
                <w:sz w:val="18"/>
                <w:szCs w:val="18"/>
              </w:rPr>
              <w:t>P</w:t>
            </w:r>
            <w:r w:rsidR="400C1750" w:rsidRPr="0029122E">
              <w:rPr>
                <w:rFonts w:eastAsiaTheme="minorEastAsia"/>
                <w:sz w:val="18"/>
                <w:szCs w:val="18"/>
              </w:rPr>
              <w:t xml:space="preserve">odnety </w:t>
            </w:r>
            <w:r w:rsidR="00157FD5" w:rsidRPr="0029122E">
              <w:rPr>
                <w:rFonts w:eastAsiaTheme="minorEastAsia"/>
                <w:sz w:val="18"/>
                <w:szCs w:val="18"/>
              </w:rPr>
              <w:t>vyučujúci a vedúci</w:t>
            </w:r>
            <w:r w:rsidR="400C1750" w:rsidRPr="0029122E">
              <w:rPr>
                <w:rFonts w:eastAsiaTheme="minorEastAsia"/>
                <w:sz w:val="18"/>
                <w:szCs w:val="18"/>
              </w:rPr>
              <w:t xml:space="preserve"> pracovísk </w:t>
            </w:r>
            <w:r w:rsidR="00157FD5" w:rsidRPr="0029122E">
              <w:rPr>
                <w:rFonts w:eastAsiaTheme="minorEastAsia"/>
                <w:sz w:val="18"/>
                <w:szCs w:val="18"/>
              </w:rPr>
              <w:t>podľa potreby priebežne sumarizujú, vyhodnocujú a  konzultujú s príslušnými pracovníkmi. Tieto informácie sa zohľadňujú</w:t>
            </w:r>
            <w:r w:rsidR="34E76C2B" w:rsidRPr="0029122E">
              <w:rPr>
                <w:rFonts w:eastAsiaTheme="minorEastAsia"/>
                <w:sz w:val="18"/>
                <w:szCs w:val="18"/>
              </w:rPr>
              <w:t xml:space="preserve"> vo </w:t>
            </w:r>
            <w:r w:rsidR="55163779" w:rsidRPr="0029122E">
              <w:rPr>
                <w:rFonts w:eastAsiaTheme="minorEastAsia"/>
                <w:sz w:val="18"/>
                <w:szCs w:val="18"/>
              </w:rPr>
              <w:t>fungovan</w:t>
            </w:r>
            <w:r w:rsidR="34E76C2B" w:rsidRPr="0029122E">
              <w:rPr>
                <w:rFonts w:eastAsiaTheme="minorEastAsia"/>
                <w:sz w:val="18"/>
                <w:szCs w:val="18"/>
              </w:rPr>
              <w:t>í</w:t>
            </w:r>
            <w:r w:rsidR="55163779" w:rsidRPr="0029122E">
              <w:rPr>
                <w:rFonts w:eastAsiaTheme="minorEastAsia"/>
                <w:sz w:val="18"/>
                <w:szCs w:val="18"/>
              </w:rPr>
              <w:t xml:space="preserve"> príslušných zložiek študijného programu.</w:t>
            </w:r>
          </w:p>
          <w:p w14:paraId="23EDF9B9" w14:textId="77777777" w:rsidR="00206136" w:rsidRPr="0029122E" w:rsidRDefault="00206136" w:rsidP="00206136">
            <w:pPr>
              <w:spacing w:after="0" w:line="240" w:lineRule="auto"/>
              <w:contextualSpacing/>
              <w:jc w:val="both"/>
              <w:rPr>
                <w:rFonts w:ascii="Calibri" w:eastAsia="Calibri" w:hAnsi="Calibri" w:cs="Calibri"/>
                <w:sz w:val="18"/>
                <w:szCs w:val="18"/>
              </w:rPr>
            </w:pPr>
          </w:p>
          <w:p w14:paraId="7B91F47D" w14:textId="77777777" w:rsidR="00B60B33" w:rsidRPr="0029122E" w:rsidRDefault="21AE49A9" w:rsidP="00206136">
            <w:pPr>
              <w:spacing w:after="0" w:line="240" w:lineRule="auto"/>
              <w:contextualSpacing/>
              <w:jc w:val="both"/>
              <w:rPr>
                <w:rFonts w:ascii="Calibri" w:eastAsia="Calibri" w:hAnsi="Calibri" w:cs="Calibri"/>
                <w:sz w:val="18"/>
                <w:szCs w:val="18"/>
              </w:rPr>
            </w:pPr>
            <w:r w:rsidRPr="0029122E">
              <w:rPr>
                <w:rFonts w:ascii="Calibri" w:eastAsia="Calibri" w:hAnsi="Calibri" w:cs="Calibri"/>
                <w:sz w:val="18"/>
                <w:szCs w:val="18"/>
              </w:rPr>
              <w:t xml:space="preserve">Priestor na vyjadrenie spätnej väzby pre študentov vznikol aj počas konzultačných hodín </w:t>
            </w:r>
            <w:r w:rsidR="00157FD5" w:rsidRPr="0029122E">
              <w:rPr>
                <w:rFonts w:ascii="Calibri" w:eastAsia="Calibri" w:hAnsi="Calibri" w:cs="Calibri"/>
                <w:sz w:val="18"/>
                <w:szCs w:val="18"/>
              </w:rPr>
              <w:t xml:space="preserve">učiteľov vysokej školy. </w:t>
            </w:r>
            <w:r w:rsidRPr="0029122E">
              <w:rPr>
                <w:rFonts w:ascii="Calibri" w:eastAsia="Calibri" w:hAnsi="Calibri" w:cs="Calibri"/>
                <w:sz w:val="18"/>
                <w:szCs w:val="18"/>
              </w:rPr>
              <w:t>Ďalšou možnosťou sú</w:t>
            </w:r>
            <w:r w:rsidR="00157FD5" w:rsidRPr="0029122E">
              <w:rPr>
                <w:rFonts w:ascii="Calibri" w:eastAsia="Calibri" w:hAnsi="Calibri" w:cs="Calibri"/>
                <w:sz w:val="18"/>
                <w:szCs w:val="18"/>
              </w:rPr>
              <w:t xml:space="preserve"> pravidelné stretnutia s poradcom</w:t>
            </w:r>
            <w:r w:rsidRPr="0029122E">
              <w:rPr>
                <w:rFonts w:ascii="Calibri" w:eastAsia="Calibri" w:hAnsi="Calibri" w:cs="Calibri"/>
                <w:sz w:val="18"/>
                <w:szCs w:val="18"/>
              </w:rPr>
              <w:t>, ktorý sa venuje ich probl</w:t>
            </w:r>
            <w:r w:rsidR="00157FD5" w:rsidRPr="0029122E">
              <w:rPr>
                <w:rFonts w:ascii="Calibri" w:eastAsia="Calibri" w:hAnsi="Calibri" w:cs="Calibri"/>
                <w:sz w:val="18"/>
                <w:szCs w:val="18"/>
              </w:rPr>
              <w:t>émom. Môže ísť o individuálne stretnutia poradcu</w:t>
            </w:r>
            <w:r w:rsidRPr="0029122E">
              <w:rPr>
                <w:rFonts w:ascii="Calibri" w:eastAsia="Calibri" w:hAnsi="Calibri" w:cs="Calibri"/>
                <w:sz w:val="18"/>
                <w:szCs w:val="18"/>
              </w:rPr>
              <w:t xml:space="preserve"> s konkrétnymi študentmi v prípade určitých otázok, problémov a ich riešenia. Okre</w:t>
            </w:r>
            <w:r w:rsidR="00157FD5" w:rsidRPr="0029122E">
              <w:rPr>
                <w:rFonts w:ascii="Calibri" w:eastAsia="Calibri" w:hAnsi="Calibri" w:cs="Calibri"/>
                <w:sz w:val="18"/>
                <w:szCs w:val="18"/>
              </w:rPr>
              <w:t>m poradcov</w:t>
            </w:r>
            <w:r w:rsidRPr="0029122E">
              <w:rPr>
                <w:rFonts w:ascii="Calibri" w:eastAsia="Calibri" w:hAnsi="Calibri" w:cs="Calibri"/>
                <w:sz w:val="18"/>
                <w:szCs w:val="18"/>
              </w:rPr>
              <w:t xml:space="preserve"> sa študento</w:t>
            </w:r>
            <w:r w:rsidR="00157FD5" w:rsidRPr="0029122E">
              <w:rPr>
                <w:rFonts w:ascii="Calibri" w:eastAsia="Calibri" w:hAnsi="Calibri" w:cs="Calibri"/>
                <w:sz w:val="18"/>
                <w:szCs w:val="18"/>
              </w:rPr>
              <w:t>m venujú konkrétni vyučujúci i členovia vedenia vysokej školy a to</w:t>
            </w:r>
            <w:r w:rsidRPr="0029122E">
              <w:rPr>
                <w:rFonts w:ascii="Calibri" w:eastAsia="Calibri" w:hAnsi="Calibri" w:cs="Calibri"/>
                <w:sz w:val="18"/>
                <w:szCs w:val="18"/>
              </w:rPr>
              <w:t xml:space="preserve"> v závislosti od konkrétneho problému, či </w:t>
            </w:r>
            <w:r w:rsidR="00157FD5" w:rsidRPr="0029122E">
              <w:rPr>
                <w:rFonts w:ascii="Calibri" w:eastAsia="Calibri" w:hAnsi="Calibri" w:cs="Calibri"/>
                <w:sz w:val="18"/>
                <w:szCs w:val="18"/>
              </w:rPr>
              <w:t>vzniknutej situácie</w:t>
            </w:r>
            <w:r w:rsidRPr="0029122E">
              <w:rPr>
                <w:rFonts w:ascii="Calibri" w:eastAsia="Calibri" w:hAnsi="Calibri" w:cs="Calibri"/>
                <w:sz w:val="18"/>
                <w:szCs w:val="18"/>
              </w:rPr>
              <w:t>.</w:t>
            </w:r>
          </w:p>
          <w:p w14:paraId="295D47C9" w14:textId="77777777" w:rsidR="00492FE3" w:rsidRPr="0029122E" w:rsidRDefault="00492FE3" w:rsidP="00206136">
            <w:pPr>
              <w:spacing w:after="0" w:line="240" w:lineRule="auto"/>
              <w:contextualSpacing/>
              <w:jc w:val="both"/>
              <w:rPr>
                <w:rFonts w:ascii="Calibri" w:eastAsia="Calibri" w:hAnsi="Calibri" w:cs="Calibri"/>
                <w:sz w:val="16"/>
                <w:szCs w:val="16"/>
              </w:rPr>
            </w:pPr>
          </w:p>
        </w:tc>
        <w:tc>
          <w:tcPr>
            <w:tcW w:w="2266" w:type="dxa"/>
          </w:tcPr>
          <w:p w14:paraId="7A97C4E8" w14:textId="77777777" w:rsidR="007641F8" w:rsidRPr="0029122E" w:rsidRDefault="00000000" w:rsidP="21AE49A9">
            <w:pPr>
              <w:spacing w:line="240" w:lineRule="auto"/>
              <w:contextualSpacing/>
              <w:rPr>
                <w:iCs/>
                <w:sz w:val="18"/>
                <w:szCs w:val="18"/>
                <w:lang w:eastAsia="sk-SK"/>
              </w:rPr>
            </w:pPr>
            <w:hyperlink r:id="rId63" w:history="1">
              <w:r w:rsidR="4196D39A" w:rsidRPr="0029122E">
                <w:rPr>
                  <w:rStyle w:val="Hypertextovprepojenie"/>
                  <w:iCs/>
                  <w:color w:val="auto"/>
                  <w:sz w:val="18"/>
                  <w:szCs w:val="18"/>
                  <w:u w:val="none"/>
                  <w:lang w:eastAsia="sk-SK"/>
                </w:rPr>
                <w:t xml:space="preserve">Konzultačné hodiny </w:t>
              </w:r>
              <w:r w:rsidR="00153985" w:rsidRPr="0029122E">
                <w:rPr>
                  <w:rStyle w:val="Hypertextovprepojenie"/>
                  <w:iCs/>
                  <w:color w:val="auto"/>
                  <w:sz w:val="18"/>
                  <w:szCs w:val="18"/>
                  <w:u w:val="none"/>
                  <w:lang w:eastAsia="sk-SK"/>
                </w:rPr>
                <w:t>vyučujúcich VŠMP ISM</w:t>
              </w:r>
            </w:hyperlink>
          </w:p>
          <w:p w14:paraId="2B69DEC9" w14:textId="77777777" w:rsidR="00153985" w:rsidRPr="0029122E" w:rsidRDefault="00153985" w:rsidP="21AE49A9">
            <w:pPr>
              <w:spacing w:line="240" w:lineRule="auto"/>
              <w:contextualSpacing/>
              <w:rPr>
                <w:iCs/>
                <w:sz w:val="18"/>
                <w:szCs w:val="18"/>
                <w:lang w:eastAsia="sk-SK"/>
              </w:rPr>
            </w:pPr>
          </w:p>
          <w:p w14:paraId="17948B15" w14:textId="77777777" w:rsidR="007641F8" w:rsidRPr="0029122E" w:rsidRDefault="00000000" w:rsidP="21AE49A9">
            <w:pPr>
              <w:spacing w:line="240" w:lineRule="auto"/>
              <w:contextualSpacing/>
              <w:rPr>
                <w:iCs/>
                <w:sz w:val="18"/>
                <w:szCs w:val="18"/>
                <w:lang w:eastAsia="sk-SK"/>
              </w:rPr>
            </w:pPr>
            <w:hyperlink r:id="rId64" w:history="1">
              <w:r w:rsidR="001C7F17" w:rsidRPr="0029122E">
                <w:rPr>
                  <w:rStyle w:val="Hypertextovprepojenie"/>
                  <w:iCs/>
                  <w:color w:val="auto"/>
                  <w:sz w:val="18"/>
                  <w:szCs w:val="18"/>
                  <w:lang w:eastAsia="sk-SK"/>
                </w:rPr>
                <w:t>Študijný poradca</w:t>
              </w:r>
            </w:hyperlink>
          </w:p>
          <w:p w14:paraId="38A851BD" w14:textId="77777777" w:rsidR="00C1481D" w:rsidRPr="0029122E" w:rsidRDefault="00C1481D" w:rsidP="00153985"/>
          <w:p w14:paraId="2C54807A" w14:textId="77777777" w:rsidR="007641F8" w:rsidRPr="0029122E" w:rsidRDefault="00000000" w:rsidP="00153985">
            <w:pPr>
              <w:rPr>
                <w:sz w:val="18"/>
                <w:szCs w:val="18"/>
              </w:rPr>
            </w:pPr>
            <w:hyperlink r:id="rId65" w:history="1">
              <w:r w:rsidR="00153985" w:rsidRPr="0029122E">
                <w:rPr>
                  <w:rStyle w:val="Hypertextovprepojenie"/>
                  <w:color w:val="auto"/>
                  <w:sz w:val="18"/>
                  <w:szCs w:val="18"/>
                  <w:u w:val="none"/>
                </w:rPr>
                <w:t xml:space="preserve">Inštitucionálny koordinátor programu ERASMUS na </w:t>
              </w:r>
              <w:r w:rsidR="00153985" w:rsidRPr="0029122E">
                <w:rPr>
                  <w:rStyle w:val="Hypertextovprepojenie"/>
                  <w:iCs/>
                  <w:color w:val="auto"/>
                  <w:sz w:val="18"/>
                  <w:szCs w:val="18"/>
                  <w:u w:val="none"/>
                  <w:lang w:eastAsia="sk-SK"/>
                </w:rPr>
                <w:t>VŠMP ISM</w:t>
              </w:r>
            </w:hyperlink>
          </w:p>
          <w:p w14:paraId="40D1805E" w14:textId="77777777" w:rsidR="00153985" w:rsidRPr="0029122E" w:rsidRDefault="00153985" w:rsidP="21AE49A9">
            <w:pPr>
              <w:spacing w:line="240" w:lineRule="auto"/>
              <w:contextualSpacing/>
              <w:rPr>
                <w:rFonts w:ascii="Calibri" w:eastAsia="Calibri" w:hAnsi="Calibri" w:cs="Calibri"/>
                <w:i/>
                <w:iCs/>
                <w:sz w:val="18"/>
                <w:szCs w:val="18"/>
              </w:rPr>
            </w:pPr>
          </w:p>
          <w:p w14:paraId="40366AE5" w14:textId="77777777" w:rsidR="007641F8" w:rsidRPr="0029122E" w:rsidRDefault="00000000" w:rsidP="21AE49A9">
            <w:pPr>
              <w:spacing w:line="240" w:lineRule="auto"/>
              <w:contextualSpacing/>
              <w:rPr>
                <w:i/>
                <w:iCs/>
                <w:sz w:val="18"/>
                <w:szCs w:val="18"/>
                <w:lang w:eastAsia="sk-SK"/>
              </w:rPr>
            </w:pPr>
            <w:hyperlink r:id="rId66" w:history="1">
              <w:r w:rsidR="000B5C9C" w:rsidRPr="0029122E">
                <w:rPr>
                  <w:rStyle w:val="Hypertextovprepojenie"/>
                  <w:rFonts w:cstheme="minorHAnsi"/>
                  <w:color w:val="auto"/>
                  <w:sz w:val="18"/>
                  <w:szCs w:val="18"/>
                  <w:lang w:eastAsia="sk-SK"/>
                </w:rPr>
                <w:t>Smernica rektora č. 2/2015 o podpore študentov so špecifickými potrebami</w:t>
              </w:r>
            </w:hyperlink>
          </w:p>
        </w:tc>
      </w:tr>
    </w:tbl>
    <w:p w14:paraId="254F22F5" w14:textId="77777777" w:rsidR="007641F8" w:rsidRPr="0029122E" w:rsidRDefault="007641F8" w:rsidP="00E9031A">
      <w:pPr>
        <w:pStyle w:val="Default"/>
        <w:contextualSpacing/>
        <w:rPr>
          <w:rFonts w:asciiTheme="minorHAnsi" w:hAnsiTheme="minorHAnsi" w:cstheme="minorHAnsi"/>
          <w:color w:val="auto"/>
          <w:sz w:val="18"/>
          <w:szCs w:val="18"/>
        </w:rPr>
      </w:pPr>
    </w:p>
    <w:p w14:paraId="67FCC5C1" w14:textId="77777777" w:rsidR="007641F8" w:rsidRPr="0029122E" w:rsidRDefault="007641F8" w:rsidP="00E9031A">
      <w:pPr>
        <w:pStyle w:val="Default"/>
        <w:contextualSpacing/>
        <w:rPr>
          <w:rFonts w:asciiTheme="minorHAnsi" w:hAnsiTheme="minorHAnsi" w:cstheme="minorHAnsi"/>
          <w:color w:val="auto"/>
          <w:sz w:val="18"/>
          <w:szCs w:val="18"/>
        </w:rPr>
      </w:pPr>
      <w:r w:rsidRPr="0029122E">
        <w:rPr>
          <w:rFonts w:asciiTheme="minorHAnsi" w:hAnsiTheme="minorHAnsi" w:cstheme="minorHAnsi"/>
          <w:b/>
          <w:bCs/>
          <w:color w:val="auto"/>
          <w:sz w:val="18"/>
          <w:szCs w:val="18"/>
        </w:rPr>
        <w:t>SP 4.5.</w:t>
      </w:r>
      <w:r w:rsidRPr="0029122E">
        <w:rPr>
          <w:rFonts w:asciiTheme="minorHAnsi" w:hAnsiTheme="minorHAnsi" w:cstheme="minorHAnsi"/>
          <w:color w:val="auto"/>
          <w:sz w:val="18"/>
          <w:szCs w:val="18"/>
        </w:rPr>
        <w:t xml:space="preserve"> Študijný program je uskutočňovaný spôsobom, ktorý posilňuje vnútornú motiváciu študentov neustále sa zdokonaľovať, vedie k dodržiavaniu princípov akademickej etiky alebo profesijnej etiky, ak ide o profesijne orientovaný bakalársky študijný program.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29122E" w:rsidRPr="0029122E" w14:paraId="038079E3" w14:textId="77777777" w:rsidTr="6E0E6657">
        <w:trPr>
          <w:trHeight w:val="128"/>
        </w:trPr>
        <w:tc>
          <w:tcPr>
            <w:tcW w:w="7510" w:type="dxa"/>
          </w:tcPr>
          <w:p w14:paraId="673B6928"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268" w:type="dxa"/>
          </w:tcPr>
          <w:p w14:paraId="6D3E20E2"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lang w:eastAsia="sk-SK"/>
              </w:rPr>
              <w:t>Odkazy na dôkazy</w:t>
            </w:r>
          </w:p>
        </w:tc>
      </w:tr>
      <w:tr w:rsidR="007641F8" w:rsidRPr="0029122E" w14:paraId="7098F046" w14:textId="77777777" w:rsidTr="6E0E6657">
        <w:trPr>
          <w:trHeight w:val="567"/>
        </w:trPr>
        <w:tc>
          <w:tcPr>
            <w:tcW w:w="7510" w:type="dxa"/>
          </w:tcPr>
          <w:p w14:paraId="72D0AFA3" w14:textId="77777777" w:rsidR="00FA250E" w:rsidRPr="0029122E" w:rsidRDefault="008B7293" w:rsidP="00385CEA">
            <w:pPr>
              <w:spacing w:after="0" w:line="240" w:lineRule="auto"/>
              <w:jc w:val="both"/>
              <w:rPr>
                <w:sz w:val="18"/>
                <w:szCs w:val="18"/>
              </w:rPr>
            </w:pPr>
            <w:r w:rsidRPr="0029122E">
              <w:rPr>
                <w:sz w:val="18"/>
                <w:szCs w:val="18"/>
              </w:rPr>
              <w:t>Vysoká škola vedie pedagógov k tomu, aby neustále podporovali</w:t>
            </w:r>
            <w:r w:rsidR="00C1280A" w:rsidRPr="0029122E">
              <w:rPr>
                <w:sz w:val="18"/>
                <w:szCs w:val="18"/>
              </w:rPr>
              <w:t xml:space="preserve"> vnútornú motiváciu študentov </w:t>
            </w:r>
            <w:r w:rsidRPr="0029122E">
              <w:rPr>
                <w:sz w:val="18"/>
                <w:szCs w:val="18"/>
              </w:rPr>
              <w:t>k zdokonaľovaniu</w:t>
            </w:r>
            <w:r w:rsidR="00C1280A" w:rsidRPr="0029122E">
              <w:rPr>
                <w:sz w:val="18"/>
                <w:szCs w:val="18"/>
              </w:rPr>
              <w:t xml:space="preserve"> sa. S princípmi akademickej etiky sú študenti prvotne oboznámení pri </w:t>
            </w:r>
            <w:r w:rsidRPr="0029122E">
              <w:rPr>
                <w:sz w:val="18"/>
                <w:szCs w:val="18"/>
              </w:rPr>
              <w:t>zápisoch</w:t>
            </w:r>
            <w:r w:rsidR="00C1280A" w:rsidRPr="0029122E">
              <w:rPr>
                <w:sz w:val="18"/>
                <w:szCs w:val="18"/>
              </w:rPr>
              <w:t xml:space="preserve"> na začiatku 1. ročníka štúdia</w:t>
            </w:r>
            <w:r w:rsidRPr="0029122E">
              <w:rPr>
                <w:sz w:val="18"/>
                <w:szCs w:val="18"/>
              </w:rPr>
              <w:t xml:space="preserve"> a pri predmete </w:t>
            </w:r>
            <w:r w:rsidR="00FA250E" w:rsidRPr="0029122E">
              <w:rPr>
                <w:sz w:val="18"/>
                <w:szCs w:val="18"/>
              </w:rPr>
              <w:t>M</w:t>
            </w:r>
            <w:r w:rsidRPr="0029122E">
              <w:rPr>
                <w:sz w:val="18"/>
                <w:szCs w:val="18"/>
              </w:rPr>
              <w:t xml:space="preserve">etodológia vedeckej práce v 1. </w:t>
            </w:r>
            <w:r w:rsidR="00DA6DE7" w:rsidRPr="0029122E">
              <w:rPr>
                <w:sz w:val="18"/>
                <w:szCs w:val="18"/>
              </w:rPr>
              <w:t>s</w:t>
            </w:r>
            <w:r w:rsidRPr="0029122E">
              <w:rPr>
                <w:sz w:val="18"/>
                <w:szCs w:val="18"/>
              </w:rPr>
              <w:t>emestri. Zároveň k dodržiavaniu</w:t>
            </w:r>
            <w:r w:rsidR="00C1280A" w:rsidRPr="0029122E">
              <w:rPr>
                <w:sz w:val="18"/>
                <w:szCs w:val="18"/>
              </w:rPr>
              <w:t xml:space="preserve"> </w:t>
            </w:r>
            <w:r w:rsidRPr="0029122E">
              <w:rPr>
                <w:sz w:val="18"/>
                <w:szCs w:val="18"/>
              </w:rPr>
              <w:t>akademickej etiky vedú študentov</w:t>
            </w:r>
            <w:r w:rsidR="00FA250E" w:rsidRPr="0029122E">
              <w:rPr>
                <w:sz w:val="18"/>
                <w:szCs w:val="18"/>
              </w:rPr>
              <w:t xml:space="preserve"> pedagógovia priebežne</w:t>
            </w:r>
            <w:r w:rsidR="00C1280A" w:rsidRPr="0029122E">
              <w:rPr>
                <w:sz w:val="18"/>
                <w:szCs w:val="18"/>
              </w:rPr>
              <w:t xml:space="preserve"> počas celého vzdelávacieho procesu a v končiacich ročníkoch pri konzultáciách k záverečným práca</w:t>
            </w:r>
            <w:r w:rsidR="00FA250E" w:rsidRPr="0029122E">
              <w:rPr>
                <w:sz w:val="18"/>
                <w:szCs w:val="18"/>
              </w:rPr>
              <w:t xml:space="preserve">m. </w:t>
            </w:r>
            <w:r w:rsidR="0040347E" w:rsidRPr="0029122E">
              <w:rPr>
                <w:sz w:val="18"/>
                <w:szCs w:val="18"/>
              </w:rPr>
              <w:t xml:space="preserve">Základné princípy akademickej etiky sú súčasťou dokumentu </w:t>
            </w:r>
            <w:r w:rsidR="00FA250E" w:rsidRPr="0029122E">
              <w:rPr>
                <w:sz w:val="18"/>
                <w:szCs w:val="18"/>
              </w:rPr>
              <w:t xml:space="preserve">Opatrenie predsedu Správnej rady č. 01/2021 Etický kódex Vysokej školy medzinárodného podnikania ISM Slovakia v Prešove. </w:t>
            </w:r>
          </w:p>
          <w:p w14:paraId="4AEEE691" w14:textId="77777777" w:rsidR="00385CEA" w:rsidRPr="0029122E" w:rsidRDefault="00385CEA" w:rsidP="00385CEA">
            <w:pPr>
              <w:spacing w:after="0" w:line="240" w:lineRule="auto"/>
              <w:jc w:val="both"/>
              <w:rPr>
                <w:rFonts w:cs="Times New Roman"/>
                <w:sz w:val="18"/>
                <w:szCs w:val="18"/>
              </w:rPr>
            </w:pPr>
          </w:p>
          <w:p w14:paraId="4A10274F" w14:textId="77777777" w:rsidR="00DC3B75" w:rsidRPr="0029122E" w:rsidRDefault="00FA250E" w:rsidP="00385CEA">
            <w:pPr>
              <w:spacing w:after="0" w:line="240" w:lineRule="auto"/>
              <w:jc w:val="both"/>
              <w:rPr>
                <w:sz w:val="18"/>
                <w:szCs w:val="18"/>
              </w:rPr>
            </w:pPr>
            <w:r w:rsidRPr="0029122E">
              <w:rPr>
                <w:rFonts w:cs="Times New Roman"/>
                <w:sz w:val="18"/>
                <w:szCs w:val="18"/>
              </w:rPr>
              <w:t xml:space="preserve">Etický kódex je vyjadrením </w:t>
            </w:r>
            <w:proofErr w:type="spellStart"/>
            <w:r w:rsidRPr="0029122E">
              <w:rPr>
                <w:rFonts w:cs="Times New Roman"/>
                <w:sz w:val="18"/>
                <w:szCs w:val="18"/>
              </w:rPr>
              <w:t>ľudskoprávnych</w:t>
            </w:r>
            <w:proofErr w:type="spellEnd"/>
            <w:r w:rsidRPr="0029122E">
              <w:rPr>
                <w:rFonts w:cs="Times New Roman"/>
                <w:sz w:val="18"/>
                <w:szCs w:val="18"/>
              </w:rPr>
              <w:t xml:space="preserve"> a zákonných hodnôt a princípov uplatňovaných v prostredí Vysokej školy medzinárodného podnikania ISM Slovakia v Prešove, ale aj v rámci aktivít a vo vzájomných vzťahoch členov akademickej obce VŠMP ISM. Stanovuje zároveň etické princípy správania zamestnancov a študentov VŠMP ISM.</w:t>
            </w:r>
            <w:r w:rsidRPr="0029122E">
              <w:rPr>
                <w:sz w:val="18"/>
                <w:szCs w:val="18"/>
              </w:rPr>
              <w:t xml:space="preserve"> </w:t>
            </w:r>
            <w:r w:rsidRPr="0029122E">
              <w:rPr>
                <w:rFonts w:cs="Times New Roman"/>
                <w:sz w:val="18"/>
                <w:szCs w:val="18"/>
              </w:rPr>
              <w:t xml:space="preserve">Predmetný etický kódex je záväzný tak pre členov akademickej obce, ako aj pre ostatných zamestnancov VŠMP ISM. </w:t>
            </w:r>
            <w:r w:rsidR="00DC3B75" w:rsidRPr="0029122E">
              <w:rPr>
                <w:rFonts w:cs="Times New Roman"/>
                <w:sz w:val="18"/>
                <w:szCs w:val="18"/>
              </w:rPr>
              <w:t>Každý člen akademickej obce VŠMP ISM by mal vo svojom konaní najmä:</w:t>
            </w:r>
          </w:p>
          <w:p w14:paraId="68C0EB59" w14:textId="77777777" w:rsidR="00385CEA" w:rsidRPr="0029122E" w:rsidRDefault="00DC3B75" w:rsidP="00AE7FA8">
            <w:pPr>
              <w:pStyle w:val="Odsekzoznamu"/>
              <w:numPr>
                <w:ilvl w:val="0"/>
                <w:numId w:val="18"/>
              </w:numPr>
              <w:spacing w:after="0" w:line="240" w:lineRule="auto"/>
              <w:ind w:left="284" w:hanging="284"/>
              <w:jc w:val="both"/>
              <w:rPr>
                <w:rFonts w:cs="Times New Roman"/>
                <w:sz w:val="18"/>
                <w:szCs w:val="18"/>
              </w:rPr>
            </w:pPr>
            <w:r w:rsidRPr="0029122E">
              <w:rPr>
                <w:rFonts w:cs="Times New Roman"/>
                <w:sz w:val="18"/>
                <w:szCs w:val="18"/>
              </w:rPr>
              <w:t>prejavovať úctu voči každému človeku a rešpektuje základné ľudské práva a slobody,</w:t>
            </w:r>
          </w:p>
          <w:p w14:paraId="4C119384" w14:textId="77777777" w:rsidR="00385CEA" w:rsidRPr="0029122E" w:rsidRDefault="00DC3B75" w:rsidP="00AE7FA8">
            <w:pPr>
              <w:pStyle w:val="Odsekzoznamu"/>
              <w:numPr>
                <w:ilvl w:val="0"/>
                <w:numId w:val="18"/>
              </w:numPr>
              <w:spacing w:after="0" w:line="240" w:lineRule="auto"/>
              <w:ind w:left="284" w:hanging="284"/>
              <w:jc w:val="both"/>
              <w:rPr>
                <w:rFonts w:cs="Times New Roman"/>
                <w:sz w:val="18"/>
                <w:szCs w:val="18"/>
              </w:rPr>
            </w:pPr>
            <w:r w:rsidRPr="0029122E">
              <w:rPr>
                <w:rFonts w:cs="Times New Roman"/>
                <w:sz w:val="18"/>
                <w:szCs w:val="18"/>
              </w:rPr>
              <w:lastRenderedPageBreak/>
              <w:t>netolerovať žiadne fyzické a psychické násilie,</w:t>
            </w:r>
          </w:p>
          <w:p w14:paraId="59551527" w14:textId="77777777" w:rsidR="00385CEA" w:rsidRPr="0029122E" w:rsidRDefault="00DC3B75" w:rsidP="00AE7FA8">
            <w:pPr>
              <w:pStyle w:val="Odsekzoznamu"/>
              <w:numPr>
                <w:ilvl w:val="0"/>
                <w:numId w:val="18"/>
              </w:numPr>
              <w:spacing w:after="0" w:line="240" w:lineRule="auto"/>
              <w:ind w:left="284" w:hanging="284"/>
              <w:jc w:val="both"/>
              <w:rPr>
                <w:rFonts w:cs="Times New Roman"/>
                <w:sz w:val="18"/>
                <w:szCs w:val="18"/>
              </w:rPr>
            </w:pPr>
            <w:r w:rsidRPr="0029122E">
              <w:rPr>
                <w:rFonts w:cs="Times New Roman"/>
                <w:sz w:val="18"/>
                <w:szCs w:val="18"/>
              </w:rPr>
              <w:t>odmietať diskrimináciu v akejkoľvek podobe, vrátane sexuálneho obťažovania,</w:t>
            </w:r>
          </w:p>
          <w:p w14:paraId="30197015" w14:textId="77777777" w:rsidR="00385CEA" w:rsidRPr="0029122E" w:rsidRDefault="00DC3B75" w:rsidP="00AE7FA8">
            <w:pPr>
              <w:pStyle w:val="Odsekzoznamu"/>
              <w:numPr>
                <w:ilvl w:val="0"/>
                <w:numId w:val="18"/>
              </w:numPr>
              <w:spacing w:after="0" w:line="240" w:lineRule="auto"/>
              <w:ind w:left="284" w:hanging="284"/>
              <w:jc w:val="both"/>
              <w:rPr>
                <w:rFonts w:cs="Times New Roman"/>
                <w:sz w:val="18"/>
                <w:szCs w:val="18"/>
              </w:rPr>
            </w:pPr>
            <w:r w:rsidRPr="0029122E">
              <w:rPr>
                <w:rFonts w:cs="Times New Roman"/>
                <w:sz w:val="18"/>
                <w:szCs w:val="18"/>
              </w:rPr>
              <w:t>niesť právnu, profesionálnu a morálnu zodpovednosť za svoje konanie,</w:t>
            </w:r>
          </w:p>
          <w:p w14:paraId="5AED9338" w14:textId="77777777" w:rsidR="00385CEA" w:rsidRPr="0029122E" w:rsidRDefault="00DC3B75" w:rsidP="00AE7FA8">
            <w:pPr>
              <w:pStyle w:val="Odsekzoznamu"/>
              <w:numPr>
                <w:ilvl w:val="0"/>
                <w:numId w:val="18"/>
              </w:numPr>
              <w:spacing w:after="0" w:line="240" w:lineRule="auto"/>
              <w:ind w:left="284" w:hanging="284"/>
              <w:jc w:val="both"/>
              <w:rPr>
                <w:rFonts w:cs="Times New Roman"/>
                <w:sz w:val="18"/>
                <w:szCs w:val="18"/>
              </w:rPr>
            </w:pPr>
            <w:r w:rsidRPr="0029122E">
              <w:rPr>
                <w:rFonts w:cs="Times New Roman"/>
                <w:sz w:val="18"/>
                <w:szCs w:val="18"/>
              </w:rPr>
              <w:t>ctiť a rešpektovať slobodu myslenia, slobodu slova a kritického myslenia, samostatnej tvorby a bádania, slobodnú výmenu názorov a odlišný názor vyjadruje korektne a konštruktívne,</w:t>
            </w:r>
          </w:p>
          <w:p w14:paraId="6735B105" w14:textId="77777777" w:rsidR="00385CEA" w:rsidRPr="0029122E" w:rsidRDefault="00DC3B75" w:rsidP="00AE7FA8">
            <w:pPr>
              <w:pStyle w:val="Odsekzoznamu"/>
              <w:numPr>
                <w:ilvl w:val="0"/>
                <w:numId w:val="18"/>
              </w:numPr>
              <w:spacing w:after="0" w:line="240" w:lineRule="auto"/>
              <w:ind w:left="284" w:hanging="284"/>
              <w:jc w:val="both"/>
              <w:rPr>
                <w:rFonts w:cs="Times New Roman"/>
                <w:sz w:val="18"/>
                <w:szCs w:val="18"/>
              </w:rPr>
            </w:pPr>
            <w:r w:rsidRPr="0029122E">
              <w:rPr>
                <w:rFonts w:cs="Times New Roman"/>
                <w:sz w:val="18"/>
                <w:szCs w:val="18"/>
              </w:rPr>
              <w:t>ctiť zásady kolegiality a akademickej spolupráce,</w:t>
            </w:r>
          </w:p>
          <w:p w14:paraId="11D4F951" w14:textId="77777777" w:rsidR="00DC3B75" w:rsidRPr="0029122E" w:rsidRDefault="00DC3B75" w:rsidP="00AE7FA8">
            <w:pPr>
              <w:pStyle w:val="Odsekzoznamu"/>
              <w:numPr>
                <w:ilvl w:val="0"/>
                <w:numId w:val="18"/>
              </w:numPr>
              <w:spacing w:after="0" w:line="240" w:lineRule="auto"/>
              <w:ind w:left="284" w:hanging="284"/>
              <w:jc w:val="both"/>
              <w:rPr>
                <w:rFonts w:cs="Times New Roman"/>
                <w:sz w:val="18"/>
                <w:szCs w:val="18"/>
              </w:rPr>
            </w:pPr>
            <w:r w:rsidRPr="0029122E">
              <w:rPr>
                <w:rFonts w:cs="Times New Roman"/>
                <w:sz w:val="18"/>
                <w:szCs w:val="18"/>
              </w:rPr>
              <w:t>dodržovať pravidlá apolitickosti a náboženskej neutrality na akademickej pôde.</w:t>
            </w:r>
            <w:r w:rsidR="0040347E" w:rsidRPr="0029122E">
              <w:rPr>
                <w:rFonts w:eastAsiaTheme="minorEastAsia" w:cstheme="minorHAnsi"/>
                <w:sz w:val="18"/>
                <w:szCs w:val="18"/>
              </w:rPr>
              <w:t xml:space="preserve"> </w:t>
            </w:r>
          </w:p>
          <w:p w14:paraId="326D4C81" w14:textId="77777777" w:rsidR="00492FE3" w:rsidRPr="0029122E" w:rsidRDefault="00492FE3" w:rsidP="00492FE3">
            <w:pPr>
              <w:pStyle w:val="Odsekzoznamu"/>
              <w:spacing w:after="0" w:line="240" w:lineRule="auto"/>
              <w:ind w:left="284"/>
              <w:jc w:val="both"/>
              <w:rPr>
                <w:rFonts w:cs="Times New Roman"/>
                <w:sz w:val="18"/>
                <w:szCs w:val="18"/>
              </w:rPr>
            </w:pPr>
          </w:p>
        </w:tc>
        <w:tc>
          <w:tcPr>
            <w:tcW w:w="2268" w:type="dxa"/>
          </w:tcPr>
          <w:p w14:paraId="261CAD8F" w14:textId="77777777" w:rsidR="0040347E" w:rsidRPr="0029122E" w:rsidRDefault="00000000" w:rsidP="00E9031A">
            <w:pPr>
              <w:spacing w:line="240" w:lineRule="auto"/>
              <w:contextualSpacing/>
              <w:rPr>
                <w:rStyle w:val="Hypertextovprepojenie"/>
                <w:b/>
                <w:color w:val="auto"/>
                <w:sz w:val="18"/>
                <w:szCs w:val="18"/>
                <w:lang w:eastAsia="sk-SK"/>
              </w:rPr>
            </w:pPr>
            <w:hyperlink r:id="rId67" w:history="1">
              <w:r w:rsidR="00133420" w:rsidRPr="0029122E">
                <w:rPr>
                  <w:rStyle w:val="Vrazn"/>
                  <w:b w:val="0"/>
                  <w:sz w:val="18"/>
                  <w:szCs w:val="18"/>
                  <w:bdr w:val="none" w:sz="0" w:space="0" w:color="auto" w:frame="1"/>
                  <w:shd w:val="clear" w:color="auto" w:fill="FFFFFF"/>
                </w:rPr>
                <w:t>Opatrenie predsedu Správnej rady č. 01/2021 Etický kódex Vysokej školy medzinárodného podnikania ISM Slovakia v Prešove</w:t>
              </w:r>
            </w:hyperlink>
          </w:p>
          <w:p w14:paraId="353AFF5F" w14:textId="77777777" w:rsidR="00133420" w:rsidRPr="0029122E" w:rsidRDefault="00133420" w:rsidP="482C9DF2">
            <w:pPr>
              <w:spacing w:line="240" w:lineRule="auto"/>
              <w:contextualSpacing/>
              <w:rPr>
                <w:sz w:val="18"/>
                <w:szCs w:val="18"/>
                <w:lang w:eastAsia="sk-SK"/>
              </w:rPr>
            </w:pPr>
          </w:p>
          <w:p w14:paraId="3363B0BC" w14:textId="77777777" w:rsidR="0040347E" w:rsidRPr="0029122E" w:rsidRDefault="00000000" w:rsidP="482C9DF2">
            <w:pPr>
              <w:spacing w:line="240" w:lineRule="auto"/>
              <w:contextualSpacing/>
              <w:rPr>
                <w:b/>
                <w:bCs/>
                <w:sz w:val="18"/>
                <w:szCs w:val="18"/>
                <w:lang w:eastAsia="sk-SK"/>
              </w:rPr>
            </w:pPr>
            <w:hyperlink r:id="rId68" w:history="1">
              <w:r w:rsidR="700FD6CF" w:rsidRPr="0029122E">
                <w:rPr>
                  <w:rStyle w:val="Hypertextovprepojenie"/>
                  <w:color w:val="auto"/>
                  <w:sz w:val="18"/>
                  <w:szCs w:val="18"/>
                  <w:lang w:eastAsia="sk-SK"/>
                </w:rPr>
                <w:t>Informačné listy predmetov</w:t>
              </w:r>
            </w:hyperlink>
            <w:r w:rsidR="700FD6CF" w:rsidRPr="0029122E">
              <w:rPr>
                <w:sz w:val="18"/>
                <w:szCs w:val="18"/>
                <w:lang w:eastAsia="sk-SK"/>
              </w:rPr>
              <w:t xml:space="preserve"> </w:t>
            </w:r>
          </w:p>
          <w:p w14:paraId="127FF23E" w14:textId="77777777" w:rsidR="0040347E" w:rsidRPr="0029122E" w:rsidRDefault="0040347E" w:rsidP="00E9031A">
            <w:pPr>
              <w:spacing w:line="240" w:lineRule="auto"/>
              <w:contextualSpacing/>
              <w:rPr>
                <w:rStyle w:val="Hypertextovprepojenie"/>
                <w:b/>
                <w:color w:val="auto"/>
                <w:sz w:val="16"/>
                <w:szCs w:val="16"/>
                <w:lang w:eastAsia="sk-SK"/>
              </w:rPr>
            </w:pPr>
          </w:p>
          <w:p w14:paraId="517CF51C" w14:textId="77777777" w:rsidR="00472614" w:rsidRPr="0029122E" w:rsidRDefault="00000000" w:rsidP="00472614">
            <w:pPr>
              <w:tabs>
                <w:tab w:val="left" w:pos="2936"/>
              </w:tabs>
              <w:spacing w:line="240" w:lineRule="auto"/>
              <w:contextualSpacing/>
              <w:rPr>
                <w:sz w:val="18"/>
                <w:szCs w:val="18"/>
                <w:lang w:eastAsia="sk-SK"/>
              </w:rPr>
            </w:pPr>
            <w:hyperlink r:id="rId69" w:history="1">
              <w:r w:rsidR="00472614" w:rsidRPr="0029122E">
                <w:rPr>
                  <w:rStyle w:val="Hypertextovprepojenie"/>
                  <w:color w:val="auto"/>
                  <w:sz w:val="18"/>
                  <w:szCs w:val="18"/>
                  <w:lang w:eastAsia="sk-SK"/>
                </w:rPr>
                <w:t>Opis študijného programu a </w:t>
              </w:r>
              <w:r w:rsidR="00472614" w:rsidRPr="0029122E">
                <w:rPr>
                  <w:rStyle w:val="Hypertextovprepojenie"/>
                  <w:bCs/>
                  <w:color w:val="auto"/>
                  <w:sz w:val="18"/>
                  <w:szCs w:val="18"/>
                  <w:lang w:eastAsia="sk-SK"/>
                </w:rPr>
                <w:t>profil absolventa</w:t>
              </w:r>
            </w:hyperlink>
          </w:p>
          <w:p w14:paraId="41D4230A" w14:textId="77777777" w:rsidR="0040347E" w:rsidRPr="0029122E" w:rsidRDefault="0040347E" w:rsidP="00E9031A">
            <w:pPr>
              <w:spacing w:line="240" w:lineRule="auto"/>
              <w:contextualSpacing/>
              <w:rPr>
                <w:rStyle w:val="Hypertextovprepojenie"/>
                <w:b/>
                <w:color w:val="auto"/>
                <w:sz w:val="16"/>
                <w:szCs w:val="16"/>
                <w:lang w:eastAsia="sk-SK"/>
              </w:rPr>
            </w:pPr>
          </w:p>
          <w:p w14:paraId="025117BE" w14:textId="77777777" w:rsidR="0040347E" w:rsidRPr="0029122E" w:rsidRDefault="0040347E" w:rsidP="482C9DF2">
            <w:pPr>
              <w:spacing w:line="240" w:lineRule="auto"/>
              <w:contextualSpacing/>
              <w:rPr>
                <w:b/>
                <w:bCs/>
                <w:sz w:val="18"/>
                <w:szCs w:val="18"/>
                <w:lang w:eastAsia="sk-SK"/>
              </w:rPr>
            </w:pPr>
          </w:p>
          <w:p w14:paraId="7C089715" w14:textId="77777777" w:rsidR="0040347E" w:rsidRPr="0029122E" w:rsidRDefault="0040347E" w:rsidP="00E9031A">
            <w:pPr>
              <w:spacing w:line="240" w:lineRule="auto"/>
              <w:contextualSpacing/>
              <w:rPr>
                <w:rFonts w:cstheme="minorHAnsi"/>
                <w:sz w:val="18"/>
                <w:szCs w:val="18"/>
                <w:lang w:eastAsia="sk-SK"/>
              </w:rPr>
            </w:pPr>
          </w:p>
        </w:tc>
      </w:tr>
    </w:tbl>
    <w:p w14:paraId="364690B6" w14:textId="77777777" w:rsidR="007641F8" w:rsidRPr="0029122E" w:rsidRDefault="007641F8" w:rsidP="00E9031A">
      <w:pPr>
        <w:pStyle w:val="Default"/>
        <w:contextualSpacing/>
        <w:rPr>
          <w:rFonts w:asciiTheme="minorHAnsi" w:hAnsiTheme="minorHAnsi" w:cstheme="minorHAnsi"/>
          <w:color w:val="auto"/>
          <w:sz w:val="18"/>
          <w:szCs w:val="18"/>
        </w:rPr>
      </w:pPr>
    </w:p>
    <w:p w14:paraId="4C2A6385" w14:textId="77777777" w:rsidR="007641F8" w:rsidRPr="0029122E" w:rsidRDefault="007641F8" w:rsidP="00E9031A">
      <w:pPr>
        <w:pStyle w:val="Default"/>
        <w:contextualSpacing/>
        <w:rPr>
          <w:rFonts w:asciiTheme="minorHAnsi" w:hAnsiTheme="minorHAnsi" w:cstheme="minorHAnsi"/>
          <w:color w:val="auto"/>
          <w:sz w:val="18"/>
          <w:szCs w:val="18"/>
        </w:rPr>
      </w:pPr>
      <w:r w:rsidRPr="0029122E">
        <w:rPr>
          <w:rFonts w:asciiTheme="minorHAnsi" w:hAnsiTheme="minorHAnsi" w:cstheme="minorHAnsi"/>
          <w:b/>
          <w:bCs/>
          <w:color w:val="auto"/>
          <w:sz w:val="18"/>
          <w:szCs w:val="18"/>
        </w:rPr>
        <w:t>SP 4.6.</w:t>
      </w:r>
      <w:r w:rsidRPr="0029122E">
        <w:rPr>
          <w:rFonts w:asciiTheme="minorHAnsi" w:hAnsiTheme="minorHAnsi" w:cstheme="minorHAnsi"/>
          <w:color w:val="auto"/>
          <w:sz w:val="18"/>
          <w:szCs w:val="18"/>
        </w:rPr>
        <w:t xml:space="preserve"> Študijný program má stanovené a vopred zverejnené pravidlá, kritériá a metódy hodnotenia študijných výsledkov v študijnom programe. Výsledky hodnotenia musia byť zaznamenané, dokumentované a archivované.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29122E" w:rsidRPr="0029122E" w14:paraId="19EBD1BB" w14:textId="77777777" w:rsidTr="6E0E6657">
        <w:trPr>
          <w:trHeight w:val="128"/>
        </w:trPr>
        <w:tc>
          <w:tcPr>
            <w:tcW w:w="7510" w:type="dxa"/>
          </w:tcPr>
          <w:p w14:paraId="1138B126"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268" w:type="dxa"/>
          </w:tcPr>
          <w:p w14:paraId="46F0AB63"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7641F8" w:rsidRPr="0029122E" w14:paraId="2FECA4EF" w14:textId="77777777" w:rsidTr="6E0E6657">
        <w:trPr>
          <w:trHeight w:val="567"/>
        </w:trPr>
        <w:tc>
          <w:tcPr>
            <w:tcW w:w="7510" w:type="dxa"/>
          </w:tcPr>
          <w:p w14:paraId="06D9A178" w14:textId="77777777" w:rsidR="007641F8" w:rsidRPr="0029122E" w:rsidRDefault="007641F8" w:rsidP="008B17CD">
            <w:pPr>
              <w:autoSpaceDE w:val="0"/>
              <w:autoSpaceDN w:val="0"/>
              <w:adjustRightInd w:val="0"/>
              <w:spacing w:after="0" w:line="240" w:lineRule="auto"/>
              <w:jc w:val="both"/>
              <w:rPr>
                <w:rFonts w:eastAsiaTheme="minorEastAsia"/>
                <w:sz w:val="18"/>
                <w:szCs w:val="18"/>
              </w:rPr>
            </w:pPr>
            <w:r w:rsidRPr="0029122E">
              <w:rPr>
                <w:rFonts w:eastAsiaTheme="minorEastAsia"/>
                <w:sz w:val="18"/>
                <w:szCs w:val="18"/>
              </w:rPr>
              <w:t xml:space="preserve">Overovanie výstupov vzdelávania a hodnotenie študentov sa realizuje v zmysle </w:t>
            </w:r>
            <w:r w:rsidRPr="0029122E">
              <w:rPr>
                <w:rFonts w:eastAsiaTheme="minorEastAsia"/>
                <w:i/>
                <w:iCs/>
                <w:sz w:val="18"/>
                <w:szCs w:val="18"/>
              </w:rPr>
              <w:t xml:space="preserve">Študijného poriadku </w:t>
            </w:r>
            <w:r w:rsidR="005E1295" w:rsidRPr="0029122E">
              <w:rPr>
                <w:rFonts w:eastAsiaTheme="minorEastAsia"/>
                <w:i/>
                <w:iCs/>
                <w:sz w:val="18"/>
                <w:szCs w:val="18"/>
              </w:rPr>
              <w:t>VŠMP ISM</w:t>
            </w:r>
            <w:r w:rsidRPr="0029122E">
              <w:rPr>
                <w:rFonts w:eastAsiaTheme="minorEastAsia"/>
                <w:sz w:val="18"/>
                <w:szCs w:val="18"/>
              </w:rPr>
              <w:t xml:space="preserve"> (čl. 1</w:t>
            </w:r>
            <w:r w:rsidR="005E1295" w:rsidRPr="0029122E">
              <w:rPr>
                <w:rFonts w:eastAsiaTheme="minorEastAsia"/>
                <w:sz w:val="18"/>
                <w:szCs w:val="18"/>
              </w:rPr>
              <w:t>8</w:t>
            </w:r>
            <w:r w:rsidRPr="0029122E">
              <w:rPr>
                <w:rFonts w:eastAsiaTheme="minorEastAsia"/>
                <w:sz w:val="18"/>
                <w:szCs w:val="18"/>
              </w:rPr>
              <w:t>), v ktorom sa uvádza: „</w:t>
            </w:r>
            <w:r w:rsidR="005E1295" w:rsidRPr="0029122E">
              <w:rPr>
                <w:sz w:val="18"/>
                <w:szCs w:val="18"/>
              </w:rPr>
              <w:t>Hlavnými formami hodnotenia štúdia sú priebežné kontroly v priebehu semestra, testy, písomné a praktické práce, zápočet, hodnotený zápočet a skúška. Študijný predmet môže byť ukončený jednou z možností – zápočet, hodnotený zápočet alebo skúška</w:t>
            </w:r>
            <w:r w:rsidR="543F5D4F" w:rsidRPr="0029122E">
              <w:rPr>
                <w:rFonts w:eastAsiaTheme="minorEastAsia"/>
                <w:sz w:val="18"/>
                <w:szCs w:val="18"/>
              </w:rPr>
              <w:t>.</w:t>
            </w:r>
            <w:r w:rsidRPr="0029122E">
              <w:rPr>
                <w:rFonts w:eastAsiaTheme="minorEastAsia"/>
                <w:sz w:val="18"/>
                <w:szCs w:val="18"/>
              </w:rPr>
              <w:t xml:space="preserve">“ Informačné listy predmetov študijného programu </w:t>
            </w:r>
            <w:r w:rsidR="00322CB5" w:rsidRPr="0029122E">
              <w:rPr>
                <w:rFonts w:eastAsiaTheme="minorEastAsia"/>
                <w:sz w:val="18"/>
                <w:szCs w:val="18"/>
              </w:rPr>
              <w:t>Etika vzťahov s verejnosťou a obchodný protokol</w:t>
            </w:r>
            <w:r w:rsidR="06AF9C27" w:rsidRPr="0029122E">
              <w:rPr>
                <w:rFonts w:eastAsiaTheme="minorEastAsia"/>
                <w:sz w:val="18"/>
                <w:szCs w:val="18"/>
              </w:rPr>
              <w:t xml:space="preserve"> </w:t>
            </w:r>
            <w:r w:rsidRPr="0029122E">
              <w:rPr>
                <w:rFonts w:eastAsiaTheme="minorEastAsia"/>
                <w:sz w:val="18"/>
                <w:szCs w:val="18"/>
              </w:rPr>
              <w:t>obsahujú informácie o vedomostiach a zručnostiach, ktoré študenti absolvovaním predmetu nadobudnú, ako aj podmienky na úspešné absolvovanie predmetu a spôsob hodnotenia a skončenia štúdia predmetu.</w:t>
            </w:r>
          </w:p>
          <w:p w14:paraId="6614245A" w14:textId="77777777" w:rsidR="00717BE9" w:rsidRPr="0029122E" w:rsidRDefault="00717BE9" w:rsidP="008B17CD">
            <w:pPr>
              <w:autoSpaceDE w:val="0"/>
              <w:autoSpaceDN w:val="0"/>
              <w:adjustRightInd w:val="0"/>
              <w:spacing w:after="0" w:line="240" w:lineRule="auto"/>
              <w:jc w:val="both"/>
              <w:rPr>
                <w:rFonts w:eastAsiaTheme="minorEastAsia" w:cstheme="minorHAnsi"/>
                <w:sz w:val="18"/>
                <w:szCs w:val="18"/>
              </w:rPr>
            </w:pPr>
          </w:p>
          <w:p w14:paraId="2DC36D88" w14:textId="77777777" w:rsidR="005E1295" w:rsidRPr="0029122E" w:rsidRDefault="005E1295" w:rsidP="008B17CD">
            <w:pPr>
              <w:autoSpaceDE w:val="0"/>
              <w:autoSpaceDN w:val="0"/>
              <w:adjustRightInd w:val="0"/>
              <w:spacing w:after="0" w:line="240" w:lineRule="auto"/>
              <w:jc w:val="both"/>
              <w:rPr>
                <w:sz w:val="18"/>
                <w:szCs w:val="18"/>
              </w:rPr>
            </w:pPr>
            <w:r w:rsidRPr="0029122E">
              <w:rPr>
                <w:sz w:val="18"/>
                <w:szCs w:val="18"/>
              </w:rPr>
              <w:t xml:space="preserve">Hodnotenie výsledkov študenta sa uskutočňuje šiestimi klasifikačnými stupňami: </w:t>
            </w:r>
          </w:p>
          <w:p w14:paraId="3D4DD645" w14:textId="77777777" w:rsidR="005E1295" w:rsidRPr="0029122E" w:rsidRDefault="005E1295" w:rsidP="008B17CD">
            <w:pPr>
              <w:autoSpaceDE w:val="0"/>
              <w:autoSpaceDN w:val="0"/>
              <w:adjustRightInd w:val="0"/>
              <w:spacing w:after="0" w:line="240" w:lineRule="auto"/>
              <w:jc w:val="both"/>
              <w:rPr>
                <w:sz w:val="18"/>
                <w:szCs w:val="18"/>
              </w:rPr>
            </w:pPr>
            <w:r w:rsidRPr="0029122E">
              <w:rPr>
                <w:sz w:val="18"/>
                <w:szCs w:val="18"/>
              </w:rPr>
              <w:t xml:space="preserve">a) výborne (1; A) </w:t>
            </w:r>
          </w:p>
          <w:p w14:paraId="6E21E310" w14:textId="77777777" w:rsidR="005E1295" w:rsidRPr="0029122E" w:rsidRDefault="005E1295" w:rsidP="008B17CD">
            <w:pPr>
              <w:autoSpaceDE w:val="0"/>
              <w:autoSpaceDN w:val="0"/>
              <w:adjustRightInd w:val="0"/>
              <w:spacing w:after="0" w:line="240" w:lineRule="auto"/>
              <w:jc w:val="both"/>
              <w:rPr>
                <w:sz w:val="18"/>
                <w:szCs w:val="18"/>
              </w:rPr>
            </w:pPr>
            <w:r w:rsidRPr="0029122E">
              <w:rPr>
                <w:sz w:val="18"/>
                <w:szCs w:val="18"/>
              </w:rPr>
              <w:t xml:space="preserve">b) veľmi dobre (1,5; B) </w:t>
            </w:r>
          </w:p>
          <w:p w14:paraId="2510E063" w14:textId="77777777" w:rsidR="005E1295" w:rsidRPr="0029122E" w:rsidRDefault="005E1295" w:rsidP="008B17CD">
            <w:pPr>
              <w:autoSpaceDE w:val="0"/>
              <w:autoSpaceDN w:val="0"/>
              <w:adjustRightInd w:val="0"/>
              <w:spacing w:after="0" w:line="240" w:lineRule="auto"/>
              <w:jc w:val="both"/>
              <w:rPr>
                <w:sz w:val="18"/>
                <w:szCs w:val="18"/>
              </w:rPr>
            </w:pPr>
            <w:r w:rsidRPr="0029122E">
              <w:rPr>
                <w:sz w:val="18"/>
                <w:szCs w:val="18"/>
              </w:rPr>
              <w:t xml:space="preserve">c) dobre (2; C) </w:t>
            </w:r>
          </w:p>
          <w:p w14:paraId="137D0E4F" w14:textId="77777777" w:rsidR="005E1295" w:rsidRPr="0029122E" w:rsidRDefault="005E1295" w:rsidP="008B17CD">
            <w:pPr>
              <w:autoSpaceDE w:val="0"/>
              <w:autoSpaceDN w:val="0"/>
              <w:adjustRightInd w:val="0"/>
              <w:spacing w:after="0" w:line="240" w:lineRule="auto"/>
              <w:jc w:val="both"/>
              <w:rPr>
                <w:sz w:val="18"/>
                <w:szCs w:val="18"/>
              </w:rPr>
            </w:pPr>
            <w:r w:rsidRPr="0029122E">
              <w:rPr>
                <w:sz w:val="18"/>
                <w:szCs w:val="18"/>
              </w:rPr>
              <w:t xml:space="preserve">d) uspokojivo (2,5; D) </w:t>
            </w:r>
          </w:p>
          <w:p w14:paraId="3F9AA618" w14:textId="77777777" w:rsidR="005E1295" w:rsidRPr="0029122E" w:rsidRDefault="005E1295" w:rsidP="008B17CD">
            <w:pPr>
              <w:autoSpaceDE w:val="0"/>
              <w:autoSpaceDN w:val="0"/>
              <w:adjustRightInd w:val="0"/>
              <w:spacing w:after="0" w:line="240" w:lineRule="auto"/>
              <w:jc w:val="both"/>
              <w:rPr>
                <w:sz w:val="18"/>
                <w:szCs w:val="18"/>
              </w:rPr>
            </w:pPr>
            <w:r w:rsidRPr="0029122E">
              <w:rPr>
                <w:sz w:val="18"/>
                <w:szCs w:val="18"/>
              </w:rPr>
              <w:t xml:space="preserve">e) dostatočne (3, E) </w:t>
            </w:r>
          </w:p>
          <w:p w14:paraId="2AE2C5CE" w14:textId="77777777" w:rsidR="005E1295" w:rsidRPr="0029122E" w:rsidRDefault="005E1295" w:rsidP="008B17CD">
            <w:pPr>
              <w:autoSpaceDE w:val="0"/>
              <w:autoSpaceDN w:val="0"/>
              <w:adjustRightInd w:val="0"/>
              <w:spacing w:after="0" w:line="240" w:lineRule="auto"/>
              <w:jc w:val="both"/>
              <w:rPr>
                <w:sz w:val="18"/>
                <w:szCs w:val="18"/>
              </w:rPr>
            </w:pPr>
            <w:r w:rsidRPr="0029122E">
              <w:rPr>
                <w:sz w:val="18"/>
                <w:szCs w:val="18"/>
              </w:rPr>
              <w:t xml:space="preserve">f) nedostatočne (4, FX) </w:t>
            </w:r>
          </w:p>
          <w:p w14:paraId="58CB3691" w14:textId="77777777" w:rsidR="005E1295" w:rsidRPr="0029122E" w:rsidRDefault="005E1295" w:rsidP="008B17CD">
            <w:pPr>
              <w:autoSpaceDE w:val="0"/>
              <w:autoSpaceDN w:val="0"/>
              <w:adjustRightInd w:val="0"/>
              <w:spacing w:after="0" w:line="240" w:lineRule="auto"/>
              <w:jc w:val="both"/>
              <w:rPr>
                <w:sz w:val="18"/>
                <w:szCs w:val="18"/>
              </w:rPr>
            </w:pPr>
          </w:p>
          <w:p w14:paraId="06F94480" w14:textId="77777777" w:rsidR="007641F8" w:rsidRPr="0029122E" w:rsidRDefault="007641F8" w:rsidP="008B17CD">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 xml:space="preserve">Kritériá úspešnosti (percentuálne vyjadrenie výsledkov pri hodnotení predmetu) sú pre klasifikačné stupne nasledovné: </w:t>
            </w:r>
          </w:p>
          <w:p w14:paraId="23C5A497" w14:textId="77777777" w:rsidR="007641F8" w:rsidRPr="0029122E" w:rsidRDefault="00157FD5" w:rsidP="008B17CD">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A: 100,00 – 91</w:t>
            </w:r>
            <w:r w:rsidR="007641F8" w:rsidRPr="0029122E">
              <w:rPr>
                <w:rFonts w:eastAsiaTheme="minorEastAsia" w:cstheme="minorHAnsi"/>
                <w:sz w:val="18"/>
                <w:szCs w:val="18"/>
              </w:rPr>
              <w:t xml:space="preserve">,00 % </w:t>
            </w:r>
          </w:p>
          <w:p w14:paraId="7047F045" w14:textId="77777777" w:rsidR="007641F8" w:rsidRPr="0029122E" w:rsidRDefault="00157FD5" w:rsidP="008B17CD">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B: 90,00 – 81</w:t>
            </w:r>
            <w:r w:rsidR="007641F8" w:rsidRPr="0029122E">
              <w:rPr>
                <w:rFonts w:eastAsiaTheme="minorEastAsia" w:cstheme="minorHAnsi"/>
                <w:sz w:val="18"/>
                <w:szCs w:val="18"/>
              </w:rPr>
              <w:t xml:space="preserve">,00 % </w:t>
            </w:r>
          </w:p>
          <w:p w14:paraId="12D988D8" w14:textId="77777777" w:rsidR="007641F8" w:rsidRPr="0029122E" w:rsidRDefault="00157FD5" w:rsidP="008B17CD">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C: 80,00</w:t>
            </w:r>
            <w:r w:rsidR="005E1295" w:rsidRPr="0029122E">
              <w:rPr>
                <w:rFonts w:eastAsiaTheme="minorEastAsia" w:cstheme="minorHAnsi"/>
                <w:sz w:val="18"/>
                <w:szCs w:val="18"/>
              </w:rPr>
              <w:t xml:space="preserve"> – 71</w:t>
            </w:r>
            <w:r w:rsidR="007641F8" w:rsidRPr="0029122E">
              <w:rPr>
                <w:rFonts w:eastAsiaTheme="minorEastAsia" w:cstheme="minorHAnsi"/>
                <w:sz w:val="18"/>
                <w:szCs w:val="18"/>
              </w:rPr>
              <w:t>,00 %</w:t>
            </w:r>
          </w:p>
          <w:p w14:paraId="3E639106" w14:textId="77777777" w:rsidR="007641F8" w:rsidRPr="0029122E" w:rsidRDefault="005E1295" w:rsidP="008B17CD">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D: 70,00 – 61</w:t>
            </w:r>
            <w:r w:rsidR="007641F8" w:rsidRPr="0029122E">
              <w:rPr>
                <w:rFonts w:eastAsiaTheme="minorEastAsia" w:cstheme="minorHAnsi"/>
                <w:sz w:val="18"/>
                <w:szCs w:val="18"/>
              </w:rPr>
              <w:t xml:space="preserve">,00 % </w:t>
            </w:r>
          </w:p>
          <w:p w14:paraId="0CBF62C2" w14:textId="77777777" w:rsidR="007641F8" w:rsidRPr="0029122E" w:rsidRDefault="005E1295" w:rsidP="008B17CD">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E: 60 –51</w:t>
            </w:r>
            <w:r w:rsidR="007641F8" w:rsidRPr="0029122E">
              <w:rPr>
                <w:rFonts w:eastAsiaTheme="minorEastAsia" w:cstheme="minorHAnsi"/>
                <w:sz w:val="18"/>
                <w:szCs w:val="18"/>
              </w:rPr>
              <w:t>,00 %</w:t>
            </w:r>
          </w:p>
          <w:p w14:paraId="253C5C35" w14:textId="77777777" w:rsidR="007641F8" w:rsidRPr="0029122E" w:rsidRDefault="005E1295" w:rsidP="008B17CD">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FX: 50</w:t>
            </w:r>
            <w:r w:rsidR="007641F8" w:rsidRPr="0029122E">
              <w:rPr>
                <w:rFonts w:eastAsiaTheme="minorEastAsia" w:cstheme="minorHAnsi"/>
                <w:sz w:val="18"/>
                <w:szCs w:val="18"/>
              </w:rPr>
              <w:t xml:space="preserve"> a menej %</w:t>
            </w:r>
          </w:p>
          <w:p w14:paraId="17AA2BC8" w14:textId="77777777" w:rsidR="00717BE9" w:rsidRPr="0029122E" w:rsidRDefault="00717BE9" w:rsidP="008B17CD">
            <w:pPr>
              <w:autoSpaceDE w:val="0"/>
              <w:autoSpaceDN w:val="0"/>
              <w:adjustRightInd w:val="0"/>
              <w:spacing w:after="0" w:line="240" w:lineRule="auto"/>
              <w:jc w:val="both"/>
              <w:rPr>
                <w:rFonts w:eastAsiaTheme="minorEastAsia" w:cstheme="minorHAnsi"/>
                <w:sz w:val="18"/>
                <w:szCs w:val="18"/>
              </w:rPr>
            </w:pPr>
          </w:p>
          <w:p w14:paraId="765E58EA" w14:textId="77777777" w:rsidR="007641F8" w:rsidRPr="0029122E" w:rsidRDefault="007641F8" w:rsidP="008B17CD">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 xml:space="preserve">Klasifikačnú stupnicu a kritériá úspešnosti pre klasifikačné stupne stanovuje </w:t>
            </w:r>
            <w:r w:rsidRPr="0029122E">
              <w:rPr>
                <w:rFonts w:eastAsiaTheme="minorEastAsia" w:cstheme="minorHAnsi"/>
                <w:i/>
                <w:iCs/>
                <w:sz w:val="18"/>
                <w:szCs w:val="18"/>
              </w:rPr>
              <w:t xml:space="preserve">Študijný poriadok </w:t>
            </w:r>
            <w:r w:rsidR="005E1295" w:rsidRPr="0029122E">
              <w:rPr>
                <w:rFonts w:eastAsiaTheme="minorEastAsia" w:cstheme="minorHAnsi"/>
                <w:i/>
                <w:iCs/>
                <w:sz w:val="18"/>
                <w:szCs w:val="18"/>
              </w:rPr>
              <w:t>VŠMP ISM</w:t>
            </w:r>
            <w:r w:rsidR="00FB2A15" w:rsidRPr="0029122E">
              <w:rPr>
                <w:rFonts w:eastAsiaTheme="minorEastAsia" w:cstheme="minorHAnsi"/>
                <w:i/>
                <w:iCs/>
                <w:sz w:val="18"/>
                <w:szCs w:val="18"/>
              </w:rPr>
              <w:t>.</w:t>
            </w:r>
          </w:p>
          <w:p w14:paraId="1C86113B" w14:textId="77777777" w:rsidR="008B17CD" w:rsidRPr="0029122E" w:rsidRDefault="008B17CD" w:rsidP="008B17CD">
            <w:pPr>
              <w:autoSpaceDE w:val="0"/>
              <w:autoSpaceDN w:val="0"/>
              <w:adjustRightInd w:val="0"/>
              <w:spacing w:after="0" w:line="240" w:lineRule="auto"/>
              <w:jc w:val="both"/>
              <w:rPr>
                <w:rFonts w:eastAsiaTheme="minorEastAsia" w:cstheme="minorHAnsi"/>
                <w:sz w:val="18"/>
                <w:szCs w:val="18"/>
              </w:rPr>
            </w:pPr>
          </w:p>
          <w:p w14:paraId="5E4FC099" w14:textId="77777777" w:rsidR="007641F8" w:rsidRPr="0029122E" w:rsidRDefault="007641F8" w:rsidP="008B17CD">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Výsledky</w:t>
            </w:r>
            <w:r w:rsidR="005E1295" w:rsidRPr="0029122E">
              <w:rPr>
                <w:rFonts w:eastAsiaTheme="minorEastAsia" w:cstheme="minorHAnsi"/>
                <w:sz w:val="18"/>
                <w:szCs w:val="18"/>
              </w:rPr>
              <w:t xml:space="preserve"> hodnotenia </w:t>
            </w:r>
            <w:r w:rsidR="008B17CD" w:rsidRPr="0029122E">
              <w:rPr>
                <w:rFonts w:eastAsiaTheme="minorEastAsia" w:cstheme="minorHAnsi"/>
                <w:sz w:val="18"/>
                <w:szCs w:val="18"/>
              </w:rPr>
              <w:t>sa zaznamenávajú</w:t>
            </w:r>
            <w:r w:rsidR="005E1295" w:rsidRPr="0029122E">
              <w:rPr>
                <w:rFonts w:eastAsiaTheme="minorEastAsia" w:cstheme="minorHAnsi"/>
                <w:sz w:val="18"/>
                <w:szCs w:val="18"/>
              </w:rPr>
              <w:t xml:space="preserve"> v systéme </w:t>
            </w:r>
            <w:r w:rsidR="00FB2A15" w:rsidRPr="0029122E">
              <w:rPr>
                <w:rFonts w:eastAsiaTheme="minorEastAsia" w:cstheme="minorHAnsi"/>
                <w:sz w:val="18"/>
                <w:szCs w:val="18"/>
              </w:rPr>
              <w:t xml:space="preserve">AIS. V tlačenej </w:t>
            </w:r>
            <w:r w:rsidRPr="0029122E">
              <w:rPr>
                <w:rFonts w:eastAsiaTheme="minorEastAsia" w:cstheme="minorHAnsi"/>
                <w:sz w:val="18"/>
                <w:szCs w:val="18"/>
              </w:rPr>
              <w:t xml:space="preserve">podobe sú archivované v podobe reportov, ktoré sú generované na konci skúškového obdobia a uchovávané na </w:t>
            </w:r>
            <w:r w:rsidR="005E1295" w:rsidRPr="0029122E">
              <w:rPr>
                <w:rFonts w:eastAsiaTheme="minorEastAsia" w:cstheme="minorHAnsi"/>
                <w:sz w:val="18"/>
                <w:szCs w:val="18"/>
              </w:rPr>
              <w:t xml:space="preserve">Študijnom </w:t>
            </w:r>
            <w:r w:rsidRPr="0029122E">
              <w:rPr>
                <w:rFonts w:eastAsiaTheme="minorEastAsia" w:cstheme="minorHAnsi"/>
                <w:sz w:val="18"/>
                <w:szCs w:val="18"/>
              </w:rPr>
              <w:t>oddelení. Vyučujúci je povinný po skončení skúškového obdobia odovzdať vedúcemu pracoviska vytlačený a podpísaný záznam o záverečnom hodnotení, ktorý vedúci pracoviska po kontrole odovzdá na študijné oddelenie</w:t>
            </w:r>
            <w:r w:rsidR="00717BE9" w:rsidRPr="0029122E">
              <w:rPr>
                <w:rFonts w:eastAsiaTheme="minorEastAsia" w:cstheme="minorHAnsi"/>
                <w:sz w:val="18"/>
                <w:szCs w:val="18"/>
              </w:rPr>
              <w:t>.</w:t>
            </w:r>
          </w:p>
          <w:p w14:paraId="349CA851" w14:textId="77777777" w:rsidR="00492FE3" w:rsidRPr="0029122E" w:rsidRDefault="00492FE3" w:rsidP="008B17CD">
            <w:pPr>
              <w:autoSpaceDE w:val="0"/>
              <w:autoSpaceDN w:val="0"/>
              <w:adjustRightInd w:val="0"/>
              <w:spacing w:after="0" w:line="240" w:lineRule="auto"/>
              <w:jc w:val="both"/>
              <w:rPr>
                <w:rFonts w:eastAsiaTheme="minorEastAsia" w:cstheme="minorHAnsi"/>
                <w:sz w:val="18"/>
                <w:szCs w:val="18"/>
                <w:highlight w:val="yellow"/>
              </w:rPr>
            </w:pPr>
          </w:p>
        </w:tc>
        <w:tc>
          <w:tcPr>
            <w:tcW w:w="2268" w:type="dxa"/>
          </w:tcPr>
          <w:p w14:paraId="78F1F321" w14:textId="77777777" w:rsidR="007641F8" w:rsidRPr="0029122E" w:rsidRDefault="007641F8" w:rsidP="00E9031A">
            <w:pPr>
              <w:spacing w:line="240" w:lineRule="auto"/>
              <w:contextualSpacing/>
              <w:rPr>
                <w:rFonts w:cstheme="minorHAnsi"/>
                <w:sz w:val="18"/>
                <w:szCs w:val="18"/>
                <w:lang w:eastAsia="sk-SK"/>
              </w:rPr>
            </w:pPr>
          </w:p>
          <w:p w14:paraId="750932AB" w14:textId="77777777" w:rsidR="00FB2A15" w:rsidRPr="0029122E" w:rsidRDefault="00000000" w:rsidP="00FB2A15">
            <w:pPr>
              <w:spacing w:line="240" w:lineRule="auto"/>
              <w:contextualSpacing/>
              <w:rPr>
                <w:rStyle w:val="Hypertextovprepojenie"/>
                <w:b/>
                <w:bCs/>
                <w:color w:val="auto"/>
                <w:sz w:val="18"/>
                <w:szCs w:val="18"/>
                <w:lang w:eastAsia="sk-SK"/>
              </w:rPr>
            </w:pPr>
            <w:hyperlink r:id="rId70" w:history="1">
              <w:r w:rsidR="00FB2A15" w:rsidRPr="0029122E">
                <w:rPr>
                  <w:rStyle w:val="Hypertextovprepojenie"/>
                  <w:color w:val="auto"/>
                  <w:sz w:val="18"/>
                  <w:szCs w:val="18"/>
                  <w:lang w:eastAsia="sk-SK"/>
                </w:rPr>
                <w:t>Študijný poriadok VŠMP ISM Slovakia v Prešove</w:t>
              </w:r>
            </w:hyperlink>
          </w:p>
          <w:p w14:paraId="7CE9C9B8" w14:textId="77777777" w:rsidR="00132A51" w:rsidRPr="0029122E" w:rsidRDefault="00132A51" w:rsidP="00132A51">
            <w:pPr>
              <w:rPr>
                <w:rFonts w:cstheme="minorHAnsi"/>
                <w:sz w:val="18"/>
                <w:szCs w:val="18"/>
                <w:lang w:eastAsia="sk-SK"/>
              </w:rPr>
            </w:pPr>
          </w:p>
        </w:tc>
      </w:tr>
    </w:tbl>
    <w:p w14:paraId="24803FDD" w14:textId="77777777" w:rsidR="007641F8" w:rsidRPr="0029122E" w:rsidRDefault="007641F8" w:rsidP="00E9031A">
      <w:pPr>
        <w:pStyle w:val="Default"/>
        <w:contextualSpacing/>
        <w:rPr>
          <w:rFonts w:asciiTheme="minorHAnsi" w:hAnsiTheme="minorHAnsi" w:cstheme="minorHAnsi"/>
          <w:color w:val="auto"/>
          <w:sz w:val="18"/>
          <w:szCs w:val="18"/>
        </w:rPr>
      </w:pPr>
    </w:p>
    <w:p w14:paraId="671ECF5C" w14:textId="77777777" w:rsidR="007641F8" w:rsidRPr="0029122E" w:rsidRDefault="007641F8" w:rsidP="00E9031A">
      <w:pPr>
        <w:spacing w:after="0" w:line="240" w:lineRule="auto"/>
        <w:jc w:val="both"/>
        <w:rPr>
          <w:rFonts w:cstheme="minorHAnsi"/>
          <w:sz w:val="18"/>
          <w:szCs w:val="18"/>
        </w:rPr>
      </w:pPr>
      <w:r w:rsidRPr="0029122E">
        <w:rPr>
          <w:rFonts w:cstheme="minorHAnsi"/>
          <w:b/>
          <w:bCs/>
          <w:sz w:val="18"/>
          <w:szCs w:val="18"/>
        </w:rPr>
        <w:t>SP 4.7.</w:t>
      </w:r>
      <w:r w:rsidRPr="0029122E">
        <w:rPr>
          <w:rFonts w:cstheme="minorHAnsi"/>
          <w:sz w:val="18"/>
          <w:szCs w:val="18"/>
        </w:rPr>
        <w:t xml:space="preserve"> Metódy a kritériá hodnotenia sú vopred známe a prístupné študentom; sú zahrnuté v jednotlivých častiach/predmetoch/moduloch programu a sú vhodné na spravodlivé, konzistentné, transparentné overenie získaných vedomostí, zručností a spôsobilostí.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71"/>
      </w:tblGrid>
      <w:tr w:rsidR="0029122E" w:rsidRPr="0029122E" w14:paraId="0A8B5365" w14:textId="77777777" w:rsidTr="6D9D708D">
        <w:trPr>
          <w:trHeight w:val="128"/>
        </w:trPr>
        <w:tc>
          <w:tcPr>
            <w:tcW w:w="7510" w:type="dxa"/>
          </w:tcPr>
          <w:p w14:paraId="2405E09A"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271" w:type="dxa"/>
          </w:tcPr>
          <w:p w14:paraId="1086482B"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7641F8" w:rsidRPr="0029122E" w14:paraId="50CCD856" w14:textId="77777777" w:rsidTr="6D9D708D">
        <w:trPr>
          <w:trHeight w:val="567"/>
        </w:trPr>
        <w:tc>
          <w:tcPr>
            <w:tcW w:w="7510" w:type="dxa"/>
          </w:tcPr>
          <w:p w14:paraId="1E0AFEE5" w14:textId="77777777" w:rsidR="007641F8" w:rsidRPr="0029122E" w:rsidRDefault="007641F8" w:rsidP="008B17CD">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 xml:space="preserve">Ciele, obsahové zameranie a spôsoby </w:t>
            </w:r>
            <w:r w:rsidR="00643A4C" w:rsidRPr="0029122E">
              <w:rPr>
                <w:rFonts w:eastAsiaTheme="minorEastAsia" w:cstheme="minorHAnsi"/>
                <w:sz w:val="18"/>
                <w:szCs w:val="18"/>
              </w:rPr>
              <w:t xml:space="preserve">a kritériá </w:t>
            </w:r>
            <w:r w:rsidRPr="0029122E">
              <w:rPr>
                <w:rFonts w:eastAsiaTheme="minorEastAsia" w:cstheme="minorHAnsi"/>
                <w:sz w:val="18"/>
                <w:szCs w:val="18"/>
              </w:rPr>
              <w:t>hodnotenia jednotlivých študijných predmetov sa detailne uvádzajú v informačných listoch predmetov. Hodnotenie predmetov je možné buď v podobe priebežného hodnotenia, záverečného alebo kombinovaného hodnotenia či absolvovaním pr</w:t>
            </w:r>
            <w:r w:rsidR="00643A4C" w:rsidRPr="0029122E">
              <w:rPr>
                <w:rFonts w:eastAsiaTheme="minorEastAsia" w:cstheme="minorHAnsi"/>
                <w:sz w:val="18"/>
                <w:szCs w:val="18"/>
              </w:rPr>
              <w:t>edmetu s výsledkom „absolvoval“</w:t>
            </w:r>
            <w:r w:rsidRPr="0029122E">
              <w:rPr>
                <w:rFonts w:eastAsiaTheme="minorEastAsia" w:cstheme="minorHAnsi"/>
                <w:sz w:val="18"/>
                <w:szCs w:val="18"/>
              </w:rPr>
              <w:t>. Medzi najčastejšie metódy</w:t>
            </w:r>
            <w:r w:rsidR="0099505E" w:rsidRPr="0029122E">
              <w:rPr>
                <w:rFonts w:eastAsiaTheme="minorEastAsia" w:cstheme="minorHAnsi"/>
                <w:sz w:val="18"/>
                <w:szCs w:val="18"/>
              </w:rPr>
              <w:t xml:space="preserve"> </w:t>
            </w:r>
            <w:r w:rsidRPr="0029122E">
              <w:rPr>
                <w:rFonts w:eastAsiaTheme="minorEastAsia" w:cstheme="minorHAnsi"/>
                <w:sz w:val="18"/>
                <w:szCs w:val="18"/>
              </w:rPr>
              <w:t xml:space="preserve">priebežného hodnotenia patria: vedomostný </w:t>
            </w:r>
            <w:r w:rsidR="00643A4C" w:rsidRPr="0029122E">
              <w:rPr>
                <w:rFonts w:eastAsiaTheme="minorEastAsia" w:cstheme="minorHAnsi"/>
                <w:sz w:val="18"/>
                <w:szCs w:val="18"/>
              </w:rPr>
              <w:t xml:space="preserve">test, seminárna práca, </w:t>
            </w:r>
            <w:r w:rsidRPr="0029122E">
              <w:rPr>
                <w:rFonts w:eastAsiaTheme="minorEastAsia" w:cstheme="minorHAnsi"/>
                <w:sz w:val="18"/>
                <w:szCs w:val="18"/>
              </w:rPr>
              <w:t>projekt, referát, individuálna alebo skupinová prezentácia na seminári</w:t>
            </w:r>
            <w:r w:rsidR="00F33BCB" w:rsidRPr="0029122E">
              <w:rPr>
                <w:rFonts w:eastAsiaTheme="minorEastAsia" w:cstheme="minorHAnsi"/>
                <w:sz w:val="18"/>
                <w:szCs w:val="18"/>
              </w:rPr>
              <w:t>.</w:t>
            </w:r>
          </w:p>
          <w:p w14:paraId="26E14952" w14:textId="77777777" w:rsidR="008B17CD" w:rsidRPr="0029122E" w:rsidRDefault="008B17CD" w:rsidP="008B17CD">
            <w:pPr>
              <w:autoSpaceDE w:val="0"/>
              <w:autoSpaceDN w:val="0"/>
              <w:adjustRightInd w:val="0"/>
              <w:spacing w:after="0" w:line="240" w:lineRule="auto"/>
              <w:jc w:val="both"/>
              <w:rPr>
                <w:rFonts w:eastAsiaTheme="minorEastAsia" w:cstheme="minorHAnsi"/>
                <w:sz w:val="18"/>
                <w:szCs w:val="18"/>
              </w:rPr>
            </w:pPr>
          </w:p>
          <w:p w14:paraId="2BC6961F" w14:textId="77777777" w:rsidR="007641F8" w:rsidRPr="0029122E" w:rsidRDefault="007641F8" w:rsidP="008B17CD">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 xml:space="preserve">Hodnotenie predmetov, získané kredity a splnenie podmienok absolvovania predmetov je </w:t>
            </w:r>
            <w:r w:rsidR="00643A4C" w:rsidRPr="0029122E">
              <w:rPr>
                <w:rFonts w:eastAsiaTheme="minorEastAsia" w:cstheme="minorHAnsi"/>
                <w:sz w:val="18"/>
                <w:szCs w:val="18"/>
              </w:rPr>
              <w:t>s</w:t>
            </w:r>
            <w:r w:rsidR="00643A4C" w:rsidRPr="0029122E">
              <w:rPr>
                <w:sz w:val="18"/>
                <w:szCs w:val="18"/>
              </w:rPr>
              <w:t>kúšajúci povinný</w:t>
            </w:r>
            <w:r w:rsidR="009207E2" w:rsidRPr="0029122E">
              <w:rPr>
                <w:sz w:val="18"/>
                <w:szCs w:val="18"/>
              </w:rPr>
              <w:t xml:space="preserve"> zapísať výsledky skúšok do systému AIS</w:t>
            </w:r>
            <w:r w:rsidR="00643A4C" w:rsidRPr="0029122E">
              <w:rPr>
                <w:sz w:val="18"/>
                <w:szCs w:val="18"/>
              </w:rPr>
              <w:t xml:space="preserve"> do 3 pracovných dní. Ak sa prihlásený študent </w:t>
            </w:r>
            <w:r w:rsidR="00643A4C" w:rsidRPr="0029122E">
              <w:rPr>
                <w:sz w:val="18"/>
                <w:szCs w:val="18"/>
              </w:rPr>
              <w:lastRenderedPageBreak/>
              <w:t xml:space="preserve">nedostaví na skúšku, musí sa ospravedlniť do 7 kalendárnych dní. V opačnom prípade je skúška hodnotená stupňom nedostatočne. </w:t>
            </w:r>
            <w:r w:rsidRPr="0029122E">
              <w:rPr>
                <w:rFonts w:eastAsiaTheme="minorEastAsia" w:cstheme="minorHAnsi"/>
                <w:sz w:val="18"/>
                <w:szCs w:val="18"/>
              </w:rPr>
              <w:t>(</w:t>
            </w:r>
            <w:r w:rsidRPr="0029122E">
              <w:rPr>
                <w:rFonts w:eastAsiaTheme="minorEastAsia" w:cstheme="minorHAnsi"/>
                <w:i/>
                <w:iCs/>
                <w:sz w:val="18"/>
                <w:szCs w:val="18"/>
              </w:rPr>
              <w:t xml:space="preserve">Študijný poriadok </w:t>
            </w:r>
            <w:r w:rsidR="00C35055" w:rsidRPr="0029122E">
              <w:rPr>
                <w:rFonts w:eastAsiaTheme="minorEastAsia" w:cstheme="minorHAnsi"/>
                <w:i/>
                <w:iCs/>
                <w:sz w:val="18"/>
                <w:szCs w:val="18"/>
              </w:rPr>
              <w:t>VŠMP ISM</w:t>
            </w:r>
            <w:r w:rsidR="00C35055" w:rsidRPr="0029122E">
              <w:rPr>
                <w:rFonts w:eastAsiaTheme="minorEastAsia" w:cstheme="minorHAnsi"/>
                <w:sz w:val="18"/>
                <w:szCs w:val="18"/>
              </w:rPr>
              <w:t>, čl. 18, bod 8</w:t>
            </w:r>
            <w:r w:rsidRPr="0029122E">
              <w:rPr>
                <w:rFonts w:eastAsiaTheme="minorEastAsia" w:cstheme="minorHAnsi"/>
                <w:sz w:val="18"/>
                <w:szCs w:val="18"/>
              </w:rPr>
              <w:t xml:space="preserve">). </w:t>
            </w:r>
          </w:p>
          <w:p w14:paraId="7C79FA1A" w14:textId="77777777" w:rsidR="008B17CD" w:rsidRPr="0029122E" w:rsidRDefault="008B17CD" w:rsidP="008B17CD">
            <w:pPr>
              <w:spacing w:after="0" w:line="240" w:lineRule="auto"/>
              <w:contextualSpacing/>
              <w:jc w:val="both"/>
              <w:rPr>
                <w:rFonts w:eastAsiaTheme="minorEastAsia" w:cstheme="minorHAnsi"/>
                <w:sz w:val="18"/>
                <w:szCs w:val="18"/>
              </w:rPr>
            </w:pPr>
          </w:p>
          <w:p w14:paraId="6E7CA54A" w14:textId="77777777" w:rsidR="007641F8" w:rsidRPr="0029122E" w:rsidRDefault="007641F8" w:rsidP="008B17CD">
            <w:pPr>
              <w:spacing w:after="0" w:line="240" w:lineRule="auto"/>
              <w:contextualSpacing/>
              <w:jc w:val="both"/>
              <w:rPr>
                <w:rFonts w:cstheme="minorHAnsi"/>
                <w:sz w:val="18"/>
                <w:szCs w:val="18"/>
                <w:lang w:eastAsia="sk-SK"/>
              </w:rPr>
            </w:pPr>
            <w:r w:rsidRPr="0029122E">
              <w:rPr>
                <w:rFonts w:eastAsiaTheme="minorEastAsia" w:cstheme="minorHAnsi"/>
                <w:sz w:val="18"/>
                <w:szCs w:val="18"/>
              </w:rPr>
              <w:t>Pri študentoch so špecifickými p</w:t>
            </w:r>
            <w:r w:rsidR="00C35055" w:rsidRPr="0029122E">
              <w:rPr>
                <w:rFonts w:eastAsiaTheme="minorEastAsia" w:cstheme="minorHAnsi"/>
                <w:sz w:val="18"/>
                <w:szCs w:val="18"/>
              </w:rPr>
              <w:t>otrebami volia pedagógovia vysokej školy</w:t>
            </w:r>
            <w:r w:rsidRPr="0029122E">
              <w:rPr>
                <w:rFonts w:eastAsiaTheme="minorEastAsia" w:cstheme="minorHAnsi"/>
                <w:sz w:val="18"/>
                <w:szCs w:val="18"/>
              </w:rPr>
              <w:t xml:space="preserve"> adekvátne formy a metódy vyučovania aj hodnotenia študijných výsledkov a postupujú v súlade s odporúčaniami </w:t>
            </w:r>
            <w:r w:rsidR="009207E2" w:rsidRPr="0029122E">
              <w:rPr>
                <w:rFonts w:cstheme="minorHAnsi"/>
                <w:sz w:val="18"/>
                <w:szCs w:val="18"/>
                <w:lang w:eastAsia="sk-SK"/>
              </w:rPr>
              <w:t>Smernica rektora č. 2/2015 o podpore študentov so špecifickými potrebami</w:t>
            </w:r>
            <w:r w:rsidR="006F67B7" w:rsidRPr="0029122E">
              <w:rPr>
                <w:rFonts w:eastAsiaTheme="minorEastAsia" w:cstheme="minorHAnsi"/>
                <w:sz w:val="18"/>
                <w:szCs w:val="18"/>
              </w:rPr>
              <w:t>, ako</w:t>
            </w:r>
            <w:r w:rsidRPr="0029122E">
              <w:rPr>
                <w:rFonts w:eastAsiaTheme="minorEastAsia" w:cstheme="minorHAnsi"/>
                <w:sz w:val="18"/>
                <w:szCs w:val="18"/>
              </w:rPr>
              <w:t xml:space="preserve"> aj odporúčaniami koordinátora</w:t>
            </w:r>
            <w:r w:rsidR="00C35055" w:rsidRPr="0029122E">
              <w:rPr>
                <w:rFonts w:eastAsiaTheme="minorEastAsia" w:cstheme="minorHAnsi"/>
                <w:sz w:val="18"/>
                <w:szCs w:val="18"/>
              </w:rPr>
              <w:t xml:space="preserve"> VŠMP ISM</w:t>
            </w:r>
            <w:r w:rsidR="009207E2" w:rsidRPr="0029122E">
              <w:rPr>
                <w:rFonts w:eastAsiaTheme="minorEastAsia" w:cstheme="minorHAnsi"/>
                <w:sz w:val="18"/>
                <w:szCs w:val="18"/>
              </w:rPr>
              <w:t xml:space="preserve"> pre študentov</w:t>
            </w:r>
            <w:r w:rsidRPr="0029122E">
              <w:rPr>
                <w:rFonts w:eastAsiaTheme="minorEastAsia" w:cstheme="minorHAnsi"/>
                <w:sz w:val="18"/>
                <w:szCs w:val="18"/>
              </w:rPr>
              <w:t xml:space="preserve"> so špecifickými potrebami. Študenti sú o tejto možnosti informovaní pri úvode do štúdia. Štatút študenta so špecifickými potrebami umožňuje vykonať overenie získaných vedomostí aj iným ako štandardným spôsobom v danom predmete (v prípade potreby je na základe externého odborného stanoviska možnosť poskytnúť študentovi alternatívne metódy hodnotenia, dlhší čas na vypracovanie, použitie pomôcok a pod.). </w:t>
            </w:r>
            <w:r w:rsidR="009207E2" w:rsidRPr="0029122E">
              <w:rPr>
                <w:rFonts w:cstheme="minorHAnsi"/>
                <w:sz w:val="18"/>
                <w:szCs w:val="18"/>
                <w:lang w:eastAsia="sk-SK"/>
              </w:rPr>
              <w:t xml:space="preserve">Smernica rektora č. 2/2015 o podpore študentov so špecifickými potrebami v </w:t>
            </w:r>
            <w:r w:rsidR="009207E2" w:rsidRPr="0029122E">
              <w:rPr>
                <w:rFonts w:eastAsiaTheme="minorEastAsia" w:cstheme="minorHAnsi"/>
                <w:sz w:val="18"/>
                <w:szCs w:val="18"/>
              </w:rPr>
              <w:t>čl. 5</w:t>
            </w:r>
            <w:r w:rsidRPr="0029122E">
              <w:rPr>
                <w:rFonts w:eastAsiaTheme="minorEastAsia" w:cstheme="minorHAnsi"/>
                <w:sz w:val="18"/>
                <w:szCs w:val="18"/>
              </w:rPr>
              <w:t xml:space="preserve"> špecifikuje práva študenta so špecifickými potrebami, medzi ktoré patr</w:t>
            </w:r>
            <w:r w:rsidR="00F33BCB" w:rsidRPr="0029122E">
              <w:rPr>
                <w:rFonts w:eastAsiaTheme="minorEastAsia" w:cstheme="minorHAnsi"/>
                <w:sz w:val="18"/>
                <w:szCs w:val="18"/>
              </w:rPr>
              <w:t>ia</w:t>
            </w:r>
            <w:r w:rsidRPr="0029122E">
              <w:rPr>
                <w:rFonts w:eastAsiaTheme="minorEastAsia" w:cstheme="minorHAnsi"/>
                <w:sz w:val="18"/>
                <w:szCs w:val="18"/>
              </w:rPr>
              <w:t xml:space="preserve"> právo na:</w:t>
            </w:r>
          </w:p>
          <w:p w14:paraId="3EDDECD0" w14:textId="77777777" w:rsidR="009207E2" w:rsidRPr="0029122E" w:rsidRDefault="009207E2" w:rsidP="00AE7FA8">
            <w:pPr>
              <w:numPr>
                <w:ilvl w:val="0"/>
                <w:numId w:val="20"/>
              </w:numPr>
              <w:autoSpaceDE w:val="0"/>
              <w:autoSpaceDN w:val="0"/>
              <w:adjustRightInd w:val="0"/>
              <w:spacing w:after="0" w:line="240" w:lineRule="auto"/>
              <w:ind w:left="284" w:hanging="284"/>
              <w:jc w:val="both"/>
              <w:rPr>
                <w:sz w:val="18"/>
                <w:szCs w:val="18"/>
                <w:lang w:eastAsia="sk-SK"/>
              </w:rPr>
            </w:pPr>
            <w:r w:rsidRPr="0029122E">
              <w:rPr>
                <w:sz w:val="18"/>
                <w:szCs w:val="18"/>
                <w:lang w:eastAsia="sk-SK"/>
              </w:rPr>
              <w:t>prístup k študijným programom, aktivitám a službám na porovnateľnej úrovni ako majú bežní študenti,</w:t>
            </w:r>
          </w:p>
          <w:p w14:paraId="62D2B4D0" w14:textId="77777777" w:rsidR="009207E2" w:rsidRPr="0029122E" w:rsidRDefault="009207E2" w:rsidP="00AE7FA8">
            <w:pPr>
              <w:numPr>
                <w:ilvl w:val="0"/>
                <w:numId w:val="20"/>
              </w:numPr>
              <w:autoSpaceDE w:val="0"/>
              <w:autoSpaceDN w:val="0"/>
              <w:adjustRightInd w:val="0"/>
              <w:spacing w:after="0" w:line="240" w:lineRule="auto"/>
              <w:ind w:left="284" w:hanging="284"/>
              <w:jc w:val="both"/>
              <w:rPr>
                <w:sz w:val="18"/>
                <w:szCs w:val="18"/>
                <w:lang w:eastAsia="sk-SK"/>
              </w:rPr>
            </w:pPr>
            <w:r w:rsidRPr="0029122E">
              <w:rPr>
                <w:sz w:val="18"/>
                <w:szCs w:val="18"/>
                <w:lang w:eastAsia="sk-SK"/>
              </w:rPr>
              <w:t>bezbariérový prístup k podstatným informáciám týkajúcich sa podmienok prijatia na štúdium  a štúdia, podmienok, ktoré škola vytvára pre študentov so ŠP a kontaktov pre osoby so ŠP,</w:t>
            </w:r>
          </w:p>
          <w:p w14:paraId="486F73D1" w14:textId="77777777" w:rsidR="009207E2" w:rsidRPr="0029122E" w:rsidRDefault="009207E2" w:rsidP="00AE7FA8">
            <w:pPr>
              <w:numPr>
                <w:ilvl w:val="0"/>
                <w:numId w:val="20"/>
              </w:numPr>
              <w:autoSpaceDE w:val="0"/>
              <w:autoSpaceDN w:val="0"/>
              <w:adjustRightInd w:val="0"/>
              <w:spacing w:after="0" w:line="240" w:lineRule="auto"/>
              <w:ind w:left="284" w:hanging="284"/>
              <w:jc w:val="both"/>
              <w:rPr>
                <w:sz w:val="18"/>
                <w:szCs w:val="18"/>
                <w:lang w:eastAsia="sk-SK"/>
              </w:rPr>
            </w:pPr>
            <w:r w:rsidRPr="0029122E">
              <w:rPr>
                <w:sz w:val="18"/>
                <w:szCs w:val="18"/>
                <w:lang w:eastAsia="sk-SK"/>
              </w:rPr>
              <w:t>špecializované poradenstvo pred vstupom na vysokú školu a poradenstvo a podporu počas štúdia na vysokej škole,</w:t>
            </w:r>
          </w:p>
          <w:p w14:paraId="76BAF41C" w14:textId="77777777" w:rsidR="009207E2" w:rsidRPr="0029122E" w:rsidRDefault="009207E2" w:rsidP="00AE7FA8">
            <w:pPr>
              <w:numPr>
                <w:ilvl w:val="0"/>
                <w:numId w:val="20"/>
              </w:numPr>
              <w:autoSpaceDE w:val="0"/>
              <w:autoSpaceDN w:val="0"/>
              <w:adjustRightInd w:val="0"/>
              <w:spacing w:after="0" w:line="240" w:lineRule="auto"/>
              <w:ind w:left="284" w:hanging="284"/>
              <w:jc w:val="both"/>
              <w:rPr>
                <w:sz w:val="18"/>
                <w:szCs w:val="18"/>
                <w:lang w:eastAsia="sk-SK"/>
              </w:rPr>
            </w:pPr>
            <w:r w:rsidRPr="0029122E">
              <w:rPr>
                <w:sz w:val="18"/>
                <w:szCs w:val="18"/>
                <w:lang w:eastAsia="sk-SK"/>
              </w:rPr>
              <w:t>podporu, primerané úpravy a podporné služby pri prijímacom konaní, štúdiu a skúškach bez znižovania požiadaviek na študijný výkon,</w:t>
            </w:r>
          </w:p>
          <w:p w14:paraId="7D33D88B" w14:textId="77777777" w:rsidR="009207E2" w:rsidRPr="0029122E" w:rsidRDefault="009207E2" w:rsidP="00AE7FA8">
            <w:pPr>
              <w:numPr>
                <w:ilvl w:val="0"/>
                <w:numId w:val="20"/>
              </w:numPr>
              <w:autoSpaceDE w:val="0"/>
              <w:autoSpaceDN w:val="0"/>
              <w:adjustRightInd w:val="0"/>
              <w:spacing w:after="0" w:line="240" w:lineRule="auto"/>
              <w:ind w:left="284" w:hanging="284"/>
              <w:jc w:val="both"/>
              <w:rPr>
                <w:sz w:val="18"/>
                <w:szCs w:val="18"/>
                <w:lang w:eastAsia="sk-SK"/>
              </w:rPr>
            </w:pPr>
            <w:r w:rsidRPr="0029122E">
              <w:rPr>
                <w:sz w:val="18"/>
                <w:szCs w:val="18"/>
                <w:lang w:eastAsia="sk-SK"/>
              </w:rPr>
              <w:t>individuálny prístup vysokoškolských učiteľov, individuálne vzdelávacie postupy, najmä individuálnu výučbu vybraných predmetov pre študentov so zmyslovým  postihnutím,</w:t>
            </w:r>
          </w:p>
          <w:p w14:paraId="49074ECC" w14:textId="77777777" w:rsidR="009207E2" w:rsidRPr="0029122E" w:rsidRDefault="009207E2" w:rsidP="00AE7FA8">
            <w:pPr>
              <w:numPr>
                <w:ilvl w:val="0"/>
                <w:numId w:val="20"/>
              </w:numPr>
              <w:autoSpaceDE w:val="0"/>
              <w:autoSpaceDN w:val="0"/>
              <w:adjustRightInd w:val="0"/>
              <w:spacing w:after="0" w:line="240" w:lineRule="auto"/>
              <w:ind w:left="284" w:hanging="284"/>
              <w:jc w:val="both"/>
              <w:rPr>
                <w:sz w:val="18"/>
                <w:szCs w:val="18"/>
                <w:lang w:eastAsia="sk-SK"/>
              </w:rPr>
            </w:pPr>
            <w:r w:rsidRPr="0029122E">
              <w:rPr>
                <w:sz w:val="18"/>
                <w:szCs w:val="18"/>
                <w:lang w:eastAsia="sk-SK"/>
              </w:rPr>
              <w:t>ochranu osobných údajov súvisiacich so zdravotným znevýhodnením a/alebo poruchami učenia, dôstojnosť a</w:t>
            </w:r>
            <w:r w:rsidR="00492FE3" w:rsidRPr="0029122E">
              <w:rPr>
                <w:sz w:val="18"/>
                <w:szCs w:val="18"/>
                <w:lang w:eastAsia="sk-SK"/>
              </w:rPr>
              <w:t> </w:t>
            </w:r>
            <w:r w:rsidRPr="0029122E">
              <w:rPr>
                <w:sz w:val="18"/>
                <w:szCs w:val="18"/>
                <w:lang w:eastAsia="sk-SK"/>
              </w:rPr>
              <w:t>rešpekt</w:t>
            </w:r>
          </w:p>
          <w:p w14:paraId="3866BD27" w14:textId="77777777" w:rsidR="00492FE3" w:rsidRPr="0029122E" w:rsidRDefault="00492FE3" w:rsidP="00492FE3">
            <w:pPr>
              <w:autoSpaceDE w:val="0"/>
              <w:autoSpaceDN w:val="0"/>
              <w:adjustRightInd w:val="0"/>
              <w:spacing w:after="0" w:line="240" w:lineRule="auto"/>
              <w:ind w:left="284"/>
              <w:jc w:val="both"/>
              <w:rPr>
                <w:sz w:val="18"/>
                <w:szCs w:val="18"/>
                <w:lang w:eastAsia="sk-SK"/>
              </w:rPr>
            </w:pPr>
          </w:p>
        </w:tc>
        <w:tc>
          <w:tcPr>
            <w:tcW w:w="2271" w:type="dxa"/>
          </w:tcPr>
          <w:p w14:paraId="5873613A" w14:textId="77777777" w:rsidR="007641F8" w:rsidRPr="0029122E" w:rsidRDefault="00000000" w:rsidP="482C9DF2">
            <w:pPr>
              <w:spacing w:line="240" w:lineRule="auto"/>
              <w:contextualSpacing/>
              <w:rPr>
                <w:sz w:val="18"/>
                <w:szCs w:val="18"/>
                <w:lang w:eastAsia="sk-SK"/>
              </w:rPr>
            </w:pPr>
            <w:hyperlink r:id="rId71" w:history="1">
              <w:r w:rsidR="007641F8" w:rsidRPr="0029122E">
                <w:rPr>
                  <w:rStyle w:val="Hypertextovprepojenie"/>
                  <w:color w:val="auto"/>
                  <w:sz w:val="18"/>
                  <w:szCs w:val="18"/>
                  <w:lang w:eastAsia="sk-SK"/>
                </w:rPr>
                <w:t>Informačné listy predmetov</w:t>
              </w:r>
            </w:hyperlink>
            <w:r w:rsidR="007641F8" w:rsidRPr="0029122E">
              <w:rPr>
                <w:sz w:val="18"/>
                <w:szCs w:val="18"/>
                <w:lang w:eastAsia="sk-SK"/>
              </w:rPr>
              <w:t xml:space="preserve"> </w:t>
            </w:r>
          </w:p>
          <w:p w14:paraId="5D65C2AA" w14:textId="77777777" w:rsidR="00152A45" w:rsidRPr="0029122E" w:rsidRDefault="00152A45" w:rsidP="482C9DF2">
            <w:pPr>
              <w:spacing w:line="240" w:lineRule="auto"/>
              <w:contextualSpacing/>
              <w:rPr>
                <w:b/>
                <w:bCs/>
                <w:sz w:val="18"/>
                <w:szCs w:val="18"/>
                <w:lang w:eastAsia="sk-SK"/>
              </w:rPr>
            </w:pPr>
          </w:p>
          <w:p w14:paraId="23E9D05F" w14:textId="77777777" w:rsidR="007641F8" w:rsidRPr="0029122E" w:rsidRDefault="007641F8" w:rsidP="00E9031A">
            <w:pPr>
              <w:spacing w:line="240" w:lineRule="auto"/>
              <w:contextualSpacing/>
              <w:rPr>
                <w:rFonts w:cstheme="minorHAnsi"/>
                <w:b/>
                <w:sz w:val="18"/>
                <w:szCs w:val="18"/>
                <w:lang w:eastAsia="sk-SK"/>
              </w:rPr>
            </w:pPr>
          </w:p>
          <w:p w14:paraId="5BEB9378" w14:textId="77777777" w:rsidR="00C35055" w:rsidRPr="0029122E" w:rsidRDefault="00000000" w:rsidP="00C35055">
            <w:pPr>
              <w:spacing w:line="240" w:lineRule="auto"/>
              <w:contextualSpacing/>
              <w:rPr>
                <w:rStyle w:val="Hypertextovprepojenie"/>
                <w:b/>
                <w:bCs/>
                <w:color w:val="auto"/>
                <w:sz w:val="18"/>
                <w:szCs w:val="18"/>
                <w:lang w:eastAsia="sk-SK"/>
              </w:rPr>
            </w:pPr>
            <w:hyperlink r:id="rId72" w:history="1">
              <w:r w:rsidR="00C35055" w:rsidRPr="0029122E">
                <w:rPr>
                  <w:rStyle w:val="Hypertextovprepojenie"/>
                  <w:color w:val="auto"/>
                  <w:sz w:val="18"/>
                  <w:szCs w:val="18"/>
                  <w:lang w:eastAsia="sk-SK"/>
                </w:rPr>
                <w:t>Študijný poriadok VŠMP ISM Slovakia v Prešove</w:t>
              </w:r>
            </w:hyperlink>
          </w:p>
          <w:p w14:paraId="77853CF4" w14:textId="77777777" w:rsidR="007641F8" w:rsidRPr="0029122E" w:rsidRDefault="007641F8" w:rsidP="6D9D708D">
            <w:pPr>
              <w:spacing w:line="240" w:lineRule="auto"/>
              <w:contextualSpacing/>
              <w:rPr>
                <w:rStyle w:val="Hypertextovprepojenie"/>
                <w:b/>
                <w:bCs/>
                <w:color w:val="auto"/>
                <w:sz w:val="18"/>
                <w:szCs w:val="18"/>
                <w:lang w:eastAsia="sk-SK"/>
              </w:rPr>
            </w:pPr>
          </w:p>
          <w:p w14:paraId="4D805F17" w14:textId="77777777" w:rsidR="007641F8" w:rsidRPr="0029122E" w:rsidRDefault="00000000" w:rsidP="6D9D708D">
            <w:pPr>
              <w:spacing w:line="240" w:lineRule="auto"/>
              <w:contextualSpacing/>
              <w:rPr>
                <w:sz w:val="18"/>
                <w:szCs w:val="18"/>
                <w:lang w:eastAsia="sk-SK"/>
              </w:rPr>
            </w:pPr>
            <w:hyperlink r:id="rId73" w:history="1">
              <w:r w:rsidR="000B5C9C" w:rsidRPr="0029122E">
                <w:rPr>
                  <w:rStyle w:val="Hypertextovprepojenie"/>
                  <w:rFonts w:cstheme="minorHAnsi"/>
                  <w:color w:val="auto"/>
                  <w:sz w:val="18"/>
                  <w:szCs w:val="18"/>
                  <w:lang w:eastAsia="sk-SK"/>
                </w:rPr>
                <w:t>Smernica rektora č. 2/2015 o podpore študentov so špecifickými potrebami</w:t>
              </w:r>
            </w:hyperlink>
          </w:p>
        </w:tc>
      </w:tr>
    </w:tbl>
    <w:p w14:paraId="5D94330F" w14:textId="77777777" w:rsidR="007641F8" w:rsidRPr="0029122E" w:rsidRDefault="007641F8" w:rsidP="00E9031A">
      <w:pPr>
        <w:pStyle w:val="Default"/>
        <w:contextualSpacing/>
        <w:rPr>
          <w:rFonts w:asciiTheme="minorHAnsi" w:hAnsiTheme="minorHAnsi" w:cstheme="minorHAnsi"/>
          <w:color w:val="auto"/>
          <w:sz w:val="18"/>
          <w:szCs w:val="18"/>
        </w:rPr>
      </w:pPr>
    </w:p>
    <w:p w14:paraId="19779BCC" w14:textId="77777777" w:rsidR="007641F8" w:rsidRPr="0029122E" w:rsidRDefault="007641F8" w:rsidP="00E9031A">
      <w:pPr>
        <w:spacing w:after="0" w:line="240" w:lineRule="auto"/>
        <w:jc w:val="both"/>
        <w:rPr>
          <w:rFonts w:cstheme="minorHAnsi"/>
          <w:sz w:val="18"/>
          <w:szCs w:val="18"/>
        </w:rPr>
      </w:pPr>
      <w:r w:rsidRPr="0029122E">
        <w:rPr>
          <w:rFonts w:cstheme="minorHAnsi"/>
          <w:b/>
          <w:bCs/>
          <w:sz w:val="18"/>
          <w:szCs w:val="18"/>
        </w:rPr>
        <w:t>SP 4.8.</w:t>
      </w:r>
      <w:r w:rsidRPr="0029122E">
        <w:rPr>
          <w:rFonts w:cstheme="minorHAnsi"/>
          <w:sz w:val="18"/>
          <w:szCs w:val="18"/>
        </w:rPr>
        <w:t xml:space="preserve"> Hodnotenie poskytuje študentom spoľahlivú spätnú väzbu na zistenie miery plnenia výstupov vzdelávania, ktorá je v prípade potreby spätá s poradenstvom v oblasti napredovania v štúdiu.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29122E" w:rsidRPr="0029122E" w14:paraId="19D860E2" w14:textId="77777777" w:rsidTr="21AE49A9">
        <w:trPr>
          <w:trHeight w:val="128"/>
        </w:trPr>
        <w:tc>
          <w:tcPr>
            <w:tcW w:w="7510" w:type="dxa"/>
          </w:tcPr>
          <w:p w14:paraId="1CA09051"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268" w:type="dxa"/>
          </w:tcPr>
          <w:p w14:paraId="56CD3789"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lang w:eastAsia="sk-SK"/>
              </w:rPr>
              <w:t>Odkazy na dôkazy</w:t>
            </w:r>
          </w:p>
        </w:tc>
      </w:tr>
      <w:tr w:rsidR="007641F8" w:rsidRPr="0029122E" w14:paraId="6E6E7772" w14:textId="77777777" w:rsidTr="21AE49A9">
        <w:trPr>
          <w:trHeight w:val="567"/>
        </w:trPr>
        <w:tc>
          <w:tcPr>
            <w:tcW w:w="7510" w:type="dxa"/>
          </w:tcPr>
          <w:p w14:paraId="1D0976F9" w14:textId="77777777" w:rsidR="007641F8" w:rsidRPr="0029122E" w:rsidRDefault="4CD587C4" w:rsidP="008B17CD">
            <w:pPr>
              <w:autoSpaceDE w:val="0"/>
              <w:autoSpaceDN w:val="0"/>
              <w:adjustRightInd w:val="0"/>
              <w:spacing w:after="0" w:line="240" w:lineRule="auto"/>
              <w:jc w:val="both"/>
              <w:rPr>
                <w:rFonts w:eastAsiaTheme="minorEastAsia"/>
                <w:sz w:val="18"/>
                <w:szCs w:val="18"/>
              </w:rPr>
            </w:pPr>
            <w:r w:rsidRPr="0029122E">
              <w:rPr>
                <w:rFonts w:eastAsiaTheme="minorEastAsia"/>
                <w:sz w:val="18"/>
                <w:szCs w:val="18"/>
              </w:rPr>
              <w:t>Hodnotenie študentov predstavuje najviac využívanú formu spätnej väzby. V prípade nesúhlasu s hodnotením alebo z iných dôvodov môže študent požiadať o vykona</w:t>
            </w:r>
            <w:r w:rsidR="00C35055" w:rsidRPr="0029122E">
              <w:rPr>
                <w:rFonts w:eastAsiaTheme="minorEastAsia"/>
                <w:sz w:val="18"/>
                <w:szCs w:val="18"/>
              </w:rPr>
              <w:t>nie skúšky pred komisiou (čl. 18, bod 10</w:t>
            </w:r>
            <w:r w:rsidRPr="0029122E">
              <w:rPr>
                <w:rFonts w:eastAsiaTheme="minorEastAsia"/>
                <w:sz w:val="18"/>
                <w:szCs w:val="18"/>
              </w:rPr>
              <w:t xml:space="preserve"> </w:t>
            </w:r>
            <w:r w:rsidR="00C35055" w:rsidRPr="0029122E">
              <w:rPr>
                <w:rFonts w:eastAsiaTheme="minorEastAsia"/>
                <w:i/>
                <w:iCs/>
                <w:sz w:val="18"/>
                <w:szCs w:val="18"/>
              </w:rPr>
              <w:t>Študijného poriadku VŠMP ISM</w:t>
            </w:r>
            <w:r w:rsidRPr="0029122E">
              <w:rPr>
                <w:rFonts w:eastAsiaTheme="minorEastAsia"/>
                <w:sz w:val="18"/>
                <w:szCs w:val="18"/>
              </w:rPr>
              <w:t>).</w:t>
            </w:r>
          </w:p>
          <w:p w14:paraId="0F260321" w14:textId="77777777" w:rsidR="008B17CD" w:rsidRPr="0029122E" w:rsidRDefault="008B17CD" w:rsidP="008B17CD">
            <w:pPr>
              <w:spacing w:after="0" w:line="240" w:lineRule="auto"/>
              <w:jc w:val="both"/>
              <w:rPr>
                <w:rFonts w:eastAsiaTheme="minorEastAsia"/>
                <w:sz w:val="18"/>
                <w:szCs w:val="18"/>
              </w:rPr>
            </w:pPr>
          </w:p>
          <w:p w14:paraId="4052C634" w14:textId="77777777" w:rsidR="21AE49A9" w:rsidRPr="0029122E" w:rsidRDefault="21AE49A9" w:rsidP="008B17CD">
            <w:pPr>
              <w:spacing w:after="0" w:line="240" w:lineRule="auto"/>
              <w:jc w:val="both"/>
              <w:rPr>
                <w:rFonts w:eastAsiaTheme="minorEastAsia"/>
                <w:sz w:val="18"/>
                <w:szCs w:val="18"/>
              </w:rPr>
            </w:pPr>
            <w:r w:rsidRPr="0029122E">
              <w:rPr>
                <w:rFonts w:eastAsiaTheme="minorEastAsia"/>
                <w:sz w:val="18"/>
                <w:szCs w:val="18"/>
              </w:rPr>
              <w:t xml:space="preserve">Vyučujúci </w:t>
            </w:r>
            <w:r w:rsidR="00C35055" w:rsidRPr="0029122E">
              <w:rPr>
                <w:rFonts w:eastAsiaTheme="minorEastAsia"/>
                <w:sz w:val="18"/>
                <w:szCs w:val="18"/>
              </w:rPr>
              <w:t>vysokej školy</w:t>
            </w:r>
            <w:r w:rsidRPr="0029122E">
              <w:rPr>
                <w:rFonts w:eastAsiaTheme="minorEastAsia"/>
                <w:sz w:val="18"/>
                <w:szCs w:val="18"/>
              </w:rPr>
              <w:t xml:space="preserve"> každý semester zverejňujú pre študentov konzultačné hodiny, ktoré môžu študenti po dohode s vyučujúcim využívať najmä na osobné konzultácie k učivu, získavanie podpory v štúdiu, individuálnu pomoc so študijnou literatúrou a pod. Efektívne konzultácie vyžadujú vzájomnú pripravenosť a porozumenie študijnému problému. Študent si individuálne pripravuje študijné problémy a otázky, ktoré predostrie vyučujúcemu. Konzultačné hodiny s vyučujúcimi sa týkajú zvládania výučby. Iné problémy spojené so štúdiom (poradenstvo s kreditmi, zápisom predmetom, hodnotením a pod.) sú náplňou práce </w:t>
            </w:r>
            <w:r w:rsidR="00C35055" w:rsidRPr="0029122E">
              <w:rPr>
                <w:rFonts w:eastAsiaTheme="minorEastAsia"/>
                <w:sz w:val="18"/>
                <w:szCs w:val="18"/>
              </w:rPr>
              <w:t>poradcu pre</w:t>
            </w:r>
            <w:r w:rsidRPr="0029122E">
              <w:rPr>
                <w:rFonts w:eastAsiaTheme="minorEastAsia"/>
                <w:sz w:val="18"/>
                <w:szCs w:val="18"/>
              </w:rPr>
              <w:t xml:space="preserve"> študentov</w:t>
            </w:r>
            <w:r w:rsidR="00C35055" w:rsidRPr="0029122E">
              <w:rPr>
                <w:rFonts w:eastAsiaTheme="minorEastAsia"/>
                <w:sz w:val="18"/>
                <w:szCs w:val="18"/>
              </w:rPr>
              <w:t xml:space="preserve"> vysokej školy</w:t>
            </w:r>
            <w:r w:rsidR="00905E67" w:rsidRPr="0029122E">
              <w:rPr>
                <w:rFonts w:eastAsiaTheme="minorEastAsia"/>
                <w:sz w:val="18"/>
                <w:szCs w:val="18"/>
              </w:rPr>
              <w:t>, resp. s tým môže mnohokrát pomôcť Študijné oddelenie.</w:t>
            </w:r>
          </w:p>
          <w:p w14:paraId="428AA217" w14:textId="77777777" w:rsidR="008B17CD" w:rsidRPr="0029122E" w:rsidRDefault="008B17CD" w:rsidP="008B17CD">
            <w:pPr>
              <w:spacing w:after="0" w:line="240" w:lineRule="auto"/>
              <w:jc w:val="both"/>
              <w:rPr>
                <w:rFonts w:eastAsiaTheme="minorEastAsia"/>
                <w:sz w:val="18"/>
                <w:szCs w:val="18"/>
              </w:rPr>
            </w:pPr>
          </w:p>
          <w:p w14:paraId="5B792718" w14:textId="77777777" w:rsidR="21AE49A9" w:rsidRPr="0029122E" w:rsidRDefault="00905E67" w:rsidP="008B17CD">
            <w:pPr>
              <w:spacing w:after="0" w:line="240" w:lineRule="auto"/>
              <w:jc w:val="both"/>
              <w:rPr>
                <w:rFonts w:eastAsiaTheme="minorEastAsia"/>
                <w:sz w:val="18"/>
                <w:szCs w:val="18"/>
              </w:rPr>
            </w:pPr>
            <w:r w:rsidRPr="0029122E">
              <w:rPr>
                <w:rFonts w:eastAsiaTheme="minorEastAsia"/>
                <w:sz w:val="18"/>
                <w:szCs w:val="18"/>
              </w:rPr>
              <w:t>Vysoká škola má poverenú Erasmus koordinátorku.</w:t>
            </w:r>
            <w:r w:rsidR="21AE49A9" w:rsidRPr="0029122E">
              <w:rPr>
                <w:rFonts w:eastAsiaTheme="minorEastAsia"/>
                <w:sz w:val="18"/>
                <w:szCs w:val="18"/>
              </w:rPr>
              <w:t xml:space="preserve"> </w:t>
            </w:r>
            <w:r w:rsidRPr="0029122E">
              <w:rPr>
                <w:rFonts w:eastAsiaTheme="minorEastAsia"/>
                <w:sz w:val="18"/>
                <w:szCs w:val="18"/>
              </w:rPr>
              <w:t>J</w:t>
            </w:r>
            <w:r w:rsidR="21AE49A9" w:rsidRPr="0029122E">
              <w:rPr>
                <w:rFonts w:eastAsiaTheme="minorEastAsia"/>
                <w:sz w:val="18"/>
                <w:szCs w:val="18"/>
              </w:rPr>
              <w:t>ej poradenské služby sú určené pre študentov zo zahrani</w:t>
            </w:r>
            <w:r w:rsidRPr="0029122E">
              <w:rPr>
                <w:rFonts w:eastAsiaTheme="minorEastAsia"/>
                <w:sz w:val="18"/>
                <w:szCs w:val="18"/>
              </w:rPr>
              <w:t xml:space="preserve">čia a vo vzťahu k odchodu </w:t>
            </w:r>
            <w:r w:rsidR="21AE49A9" w:rsidRPr="0029122E">
              <w:rPr>
                <w:rFonts w:eastAsiaTheme="minorEastAsia"/>
                <w:sz w:val="18"/>
                <w:szCs w:val="18"/>
              </w:rPr>
              <w:t>študentov</w:t>
            </w:r>
            <w:r w:rsidRPr="0029122E">
              <w:rPr>
                <w:rFonts w:eastAsiaTheme="minorEastAsia"/>
                <w:sz w:val="18"/>
                <w:szCs w:val="18"/>
              </w:rPr>
              <w:t xml:space="preserve"> VŠMP ISM</w:t>
            </w:r>
            <w:r w:rsidR="21AE49A9" w:rsidRPr="0029122E">
              <w:rPr>
                <w:rFonts w:eastAsiaTheme="minorEastAsia"/>
                <w:sz w:val="18"/>
                <w:szCs w:val="18"/>
              </w:rPr>
              <w:t xml:space="preserve"> na študijné pobyty na partnerské </w:t>
            </w:r>
            <w:r w:rsidRPr="0029122E">
              <w:rPr>
                <w:rFonts w:eastAsiaTheme="minorEastAsia"/>
                <w:sz w:val="18"/>
                <w:szCs w:val="18"/>
              </w:rPr>
              <w:t>vysoké školy</w:t>
            </w:r>
            <w:r w:rsidR="21AE49A9" w:rsidRPr="0029122E">
              <w:rPr>
                <w:rFonts w:eastAsiaTheme="minorEastAsia"/>
                <w:sz w:val="18"/>
                <w:szCs w:val="18"/>
              </w:rPr>
              <w:t xml:space="preserve">. </w:t>
            </w:r>
          </w:p>
          <w:p w14:paraId="51DD9C49" w14:textId="77777777" w:rsidR="008B17CD" w:rsidRPr="0029122E" w:rsidRDefault="008B17CD" w:rsidP="008B17CD">
            <w:pPr>
              <w:spacing w:after="0" w:line="240" w:lineRule="auto"/>
              <w:jc w:val="both"/>
              <w:rPr>
                <w:rFonts w:eastAsiaTheme="minorEastAsia"/>
                <w:sz w:val="18"/>
                <w:szCs w:val="18"/>
              </w:rPr>
            </w:pPr>
          </w:p>
          <w:p w14:paraId="3DC16AD2" w14:textId="77777777" w:rsidR="007641F8" w:rsidRPr="0029122E" w:rsidRDefault="21AE49A9" w:rsidP="008B17CD">
            <w:pPr>
              <w:spacing w:after="0" w:line="240" w:lineRule="auto"/>
              <w:jc w:val="both"/>
              <w:rPr>
                <w:rFonts w:eastAsiaTheme="minorEastAsia"/>
                <w:sz w:val="18"/>
                <w:szCs w:val="18"/>
              </w:rPr>
            </w:pPr>
            <w:r w:rsidRPr="0029122E">
              <w:rPr>
                <w:rFonts w:eastAsiaTheme="minorEastAsia"/>
                <w:sz w:val="18"/>
                <w:szCs w:val="18"/>
              </w:rPr>
              <w:t>Študenti so špecifickými potrebami získavajú podporu na pracovisku u každého vyučujúceho, podmienkou je pravidelná vzájomná komunikácia, v ktorej sa nastavujú pravidlá výučby, jej hodnotenia a spätnej väzby (po priznaní štatútu študenta so ŠVVP).</w:t>
            </w:r>
          </w:p>
          <w:p w14:paraId="402BCD03" w14:textId="77777777" w:rsidR="00492FE3" w:rsidRPr="0029122E" w:rsidRDefault="00492FE3" w:rsidP="008B17CD">
            <w:pPr>
              <w:spacing w:after="0" w:line="240" w:lineRule="auto"/>
              <w:jc w:val="both"/>
              <w:rPr>
                <w:rFonts w:eastAsiaTheme="minorEastAsia"/>
                <w:sz w:val="18"/>
                <w:szCs w:val="18"/>
              </w:rPr>
            </w:pPr>
          </w:p>
        </w:tc>
        <w:tc>
          <w:tcPr>
            <w:tcW w:w="2268" w:type="dxa"/>
          </w:tcPr>
          <w:p w14:paraId="6B64B3F2" w14:textId="77777777" w:rsidR="007641F8" w:rsidRPr="0029122E" w:rsidRDefault="00000000" w:rsidP="21AE49A9">
            <w:pPr>
              <w:spacing w:line="240" w:lineRule="auto"/>
              <w:contextualSpacing/>
              <w:rPr>
                <w:sz w:val="18"/>
                <w:szCs w:val="18"/>
                <w:lang w:eastAsia="sk-SK"/>
              </w:rPr>
            </w:pPr>
            <w:hyperlink r:id="rId74" w:history="1">
              <w:r w:rsidR="4CD587C4" w:rsidRPr="0029122E">
                <w:rPr>
                  <w:rStyle w:val="Hypertextovprepojenie"/>
                  <w:color w:val="auto"/>
                  <w:sz w:val="18"/>
                  <w:szCs w:val="18"/>
                  <w:lang w:eastAsia="sk-SK"/>
                </w:rPr>
                <w:t>Konzultačné hodiny</w:t>
              </w:r>
            </w:hyperlink>
          </w:p>
          <w:p w14:paraId="11582C2D" w14:textId="77777777" w:rsidR="007641F8" w:rsidRPr="0029122E" w:rsidRDefault="007641F8" w:rsidP="21AE49A9">
            <w:pPr>
              <w:spacing w:line="240" w:lineRule="auto"/>
              <w:contextualSpacing/>
              <w:rPr>
                <w:sz w:val="18"/>
                <w:szCs w:val="18"/>
                <w:lang w:eastAsia="sk-SK"/>
              </w:rPr>
            </w:pPr>
          </w:p>
          <w:p w14:paraId="7EA36521" w14:textId="77777777" w:rsidR="007641F8" w:rsidRPr="0029122E" w:rsidRDefault="007641F8" w:rsidP="00720968">
            <w:pPr>
              <w:spacing w:after="0" w:line="240" w:lineRule="auto"/>
              <w:rPr>
                <w:rFonts w:cstheme="minorHAnsi"/>
                <w:sz w:val="18"/>
                <w:szCs w:val="18"/>
                <w:lang w:eastAsia="sk-SK"/>
              </w:rPr>
            </w:pPr>
          </w:p>
          <w:p w14:paraId="5D6B9853" w14:textId="77777777" w:rsidR="009207E2" w:rsidRPr="0029122E" w:rsidRDefault="00000000" w:rsidP="009207E2">
            <w:pPr>
              <w:spacing w:line="240" w:lineRule="auto"/>
              <w:contextualSpacing/>
              <w:rPr>
                <w:rStyle w:val="Hypertextovprepojenie"/>
                <w:b/>
                <w:bCs/>
                <w:color w:val="auto"/>
                <w:sz w:val="18"/>
                <w:szCs w:val="18"/>
                <w:lang w:eastAsia="sk-SK"/>
              </w:rPr>
            </w:pPr>
            <w:hyperlink r:id="rId75" w:history="1">
              <w:r w:rsidR="009207E2" w:rsidRPr="0029122E">
                <w:rPr>
                  <w:rStyle w:val="Hypertextovprepojenie"/>
                  <w:color w:val="auto"/>
                  <w:sz w:val="18"/>
                  <w:szCs w:val="18"/>
                  <w:lang w:eastAsia="sk-SK"/>
                </w:rPr>
                <w:t>Študijný poriadok VŠMP ISM Slovakia v Prešove</w:t>
              </w:r>
            </w:hyperlink>
            <w:r w:rsidR="009207E2" w:rsidRPr="0029122E">
              <w:t xml:space="preserve"> </w:t>
            </w:r>
          </w:p>
          <w:p w14:paraId="03BF9361" w14:textId="77777777" w:rsidR="00132A51" w:rsidRPr="0029122E" w:rsidRDefault="00132A51" w:rsidP="00E9031A">
            <w:pPr>
              <w:spacing w:line="240" w:lineRule="auto"/>
              <w:contextualSpacing/>
              <w:rPr>
                <w:rFonts w:cstheme="minorHAnsi"/>
                <w:sz w:val="18"/>
                <w:szCs w:val="18"/>
                <w:lang w:eastAsia="sk-SK"/>
              </w:rPr>
            </w:pPr>
          </w:p>
          <w:p w14:paraId="6785A0F1" w14:textId="77777777" w:rsidR="00152A45" w:rsidRPr="0029122E" w:rsidRDefault="00000000" w:rsidP="009207E2">
            <w:pPr>
              <w:spacing w:after="0" w:line="240" w:lineRule="auto"/>
            </w:pPr>
            <w:hyperlink r:id="rId76" w:history="1">
              <w:r w:rsidR="009207E2" w:rsidRPr="0029122E">
                <w:rPr>
                  <w:rStyle w:val="Hypertextovprepojenie"/>
                  <w:rFonts w:cstheme="minorHAnsi"/>
                  <w:color w:val="auto"/>
                  <w:sz w:val="18"/>
                  <w:szCs w:val="18"/>
                  <w:lang w:eastAsia="sk-SK"/>
                </w:rPr>
                <w:t>Študijný poradca</w:t>
              </w:r>
            </w:hyperlink>
          </w:p>
          <w:p w14:paraId="0C7C19F1" w14:textId="77777777" w:rsidR="00160B05" w:rsidRPr="0029122E" w:rsidRDefault="00160B05" w:rsidP="009207E2">
            <w:pPr>
              <w:spacing w:after="0" w:line="240" w:lineRule="auto"/>
            </w:pPr>
          </w:p>
          <w:p w14:paraId="0FFBE49B" w14:textId="77777777" w:rsidR="00160B05" w:rsidRPr="0029122E" w:rsidRDefault="00000000" w:rsidP="00160B05">
            <w:pPr>
              <w:rPr>
                <w:sz w:val="18"/>
                <w:szCs w:val="18"/>
              </w:rPr>
            </w:pPr>
            <w:hyperlink r:id="rId77" w:history="1">
              <w:r w:rsidR="00160B05" w:rsidRPr="0029122E">
                <w:rPr>
                  <w:rStyle w:val="Hypertextovprepojenie"/>
                  <w:color w:val="auto"/>
                  <w:sz w:val="18"/>
                  <w:szCs w:val="18"/>
                  <w:u w:val="none"/>
                </w:rPr>
                <w:t xml:space="preserve">Inštitucionálny koordinátor programu ERASMUS na </w:t>
              </w:r>
              <w:r w:rsidR="00160B05" w:rsidRPr="0029122E">
                <w:rPr>
                  <w:rStyle w:val="Hypertextovprepojenie"/>
                  <w:iCs/>
                  <w:color w:val="auto"/>
                  <w:sz w:val="18"/>
                  <w:szCs w:val="18"/>
                  <w:u w:val="none"/>
                  <w:lang w:eastAsia="sk-SK"/>
                </w:rPr>
                <w:t>VŠMP ISM</w:t>
              </w:r>
            </w:hyperlink>
          </w:p>
          <w:p w14:paraId="4D7DCEAC" w14:textId="77777777" w:rsidR="00160B05" w:rsidRPr="0029122E" w:rsidRDefault="00160B05" w:rsidP="009207E2">
            <w:pPr>
              <w:spacing w:after="0" w:line="240" w:lineRule="auto"/>
              <w:rPr>
                <w:rFonts w:cstheme="minorHAnsi"/>
                <w:b/>
                <w:sz w:val="18"/>
                <w:szCs w:val="18"/>
                <w:lang w:eastAsia="sk-SK"/>
              </w:rPr>
            </w:pPr>
          </w:p>
        </w:tc>
      </w:tr>
    </w:tbl>
    <w:p w14:paraId="1EE93DE3" w14:textId="77777777" w:rsidR="007641F8" w:rsidRPr="0029122E" w:rsidRDefault="007641F8" w:rsidP="00E9031A">
      <w:pPr>
        <w:pStyle w:val="Default"/>
        <w:contextualSpacing/>
        <w:rPr>
          <w:rFonts w:asciiTheme="minorHAnsi" w:hAnsiTheme="minorHAnsi" w:cstheme="minorHAnsi"/>
          <w:color w:val="auto"/>
          <w:sz w:val="18"/>
          <w:szCs w:val="18"/>
        </w:rPr>
      </w:pPr>
    </w:p>
    <w:p w14:paraId="74F7EF79" w14:textId="77777777" w:rsidR="007641F8" w:rsidRPr="0029122E" w:rsidRDefault="007641F8" w:rsidP="00E9031A">
      <w:pPr>
        <w:spacing w:after="0" w:line="240" w:lineRule="auto"/>
        <w:jc w:val="both"/>
        <w:rPr>
          <w:rFonts w:cstheme="minorHAnsi"/>
          <w:sz w:val="18"/>
          <w:szCs w:val="18"/>
        </w:rPr>
      </w:pPr>
      <w:r w:rsidRPr="0029122E">
        <w:rPr>
          <w:rFonts w:cstheme="minorHAnsi"/>
          <w:b/>
          <w:bCs/>
          <w:sz w:val="18"/>
          <w:szCs w:val="18"/>
        </w:rPr>
        <w:t xml:space="preserve">SP 4.9. </w:t>
      </w:r>
      <w:r w:rsidRPr="0029122E">
        <w:rPr>
          <w:rFonts w:cstheme="minorHAnsi"/>
          <w:sz w:val="18"/>
          <w:szCs w:val="18"/>
        </w:rPr>
        <w:t xml:space="preserve">Ak to okolnosti umožňujú, hodnotenie študentov študijného programu vykonáva viacero učiteľov.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29122E" w:rsidRPr="0029122E" w14:paraId="7938AFA4" w14:textId="77777777" w:rsidTr="21AE49A9">
        <w:trPr>
          <w:trHeight w:val="128"/>
        </w:trPr>
        <w:tc>
          <w:tcPr>
            <w:tcW w:w="7510" w:type="dxa"/>
          </w:tcPr>
          <w:p w14:paraId="66AAF622"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268" w:type="dxa"/>
          </w:tcPr>
          <w:p w14:paraId="47B155E3"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lang w:eastAsia="sk-SK"/>
              </w:rPr>
              <w:t>Odkazy na dôkazy</w:t>
            </w:r>
          </w:p>
        </w:tc>
      </w:tr>
      <w:tr w:rsidR="007641F8" w:rsidRPr="0029122E" w14:paraId="743B06C8" w14:textId="77777777" w:rsidTr="21AE49A9">
        <w:trPr>
          <w:trHeight w:val="468"/>
        </w:trPr>
        <w:tc>
          <w:tcPr>
            <w:tcW w:w="7510" w:type="dxa"/>
          </w:tcPr>
          <w:p w14:paraId="0EB7200A" w14:textId="77777777" w:rsidR="007641F8" w:rsidRPr="0029122E" w:rsidRDefault="007641F8" w:rsidP="008B17CD">
            <w:pPr>
              <w:pStyle w:val="Default"/>
              <w:jc w:val="both"/>
              <w:rPr>
                <w:color w:val="auto"/>
                <w:sz w:val="18"/>
                <w:szCs w:val="18"/>
              </w:rPr>
            </w:pPr>
            <w:r w:rsidRPr="0029122E">
              <w:rPr>
                <w:rFonts w:eastAsiaTheme="minorEastAsia" w:cstheme="minorHAnsi"/>
                <w:color w:val="auto"/>
                <w:sz w:val="18"/>
                <w:szCs w:val="18"/>
              </w:rPr>
              <w:t>Študentom je garantovaná možnosť komisionálneho preskúšania; v </w:t>
            </w:r>
            <w:r w:rsidRPr="0029122E">
              <w:rPr>
                <w:rFonts w:eastAsiaTheme="minorEastAsia" w:cstheme="minorHAnsi"/>
                <w:i/>
                <w:iCs/>
                <w:color w:val="auto"/>
                <w:sz w:val="18"/>
                <w:szCs w:val="18"/>
              </w:rPr>
              <w:t xml:space="preserve">Študijnom poriadku </w:t>
            </w:r>
            <w:r w:rsidR="001B0DDE" w:rsidRPr="0029122E">
              <w:rPr>
                <w:rFonts w:eastAsiaTheme="minorEastAsia" w:cstheme="minorHAnsi"/>
                <w:i/>
                <w:iCs/>
                <w:color w:val="auto"/>
                <w:sz w:val="18"/>
                <w:szCs w:val="18"/>
              </w:rPr>
              <w:t xml:space="preserve">VŠMP ISM </w:t>
            </w:r>
            <w:r w:rsidR="001B0DDE" w:rsidRPr="0029122E">
              <w:rPr>
                <w:rFonts w:eastAsiaTheme="minorEastAsia" w:cstheme="minorHAnsi"/>
                <w:iCs/>
                <w:color w:val="auto"/>
                <w:sz w:val="18"/>
                <w:szCs w:val="18"/>
              </w:rPr>
              <w:t>sa uvádza, že</w:t>
            </w:r>
            <w:r w:rsidRPr="0029122E">
              <w:rPr>
                <w:rFonts w:eastAsiaTheme="minorEastAsia" w:cstheme="minorHAnsi"/>
                <w:color w:val="auto"/>
                <w:sz w:val="18"/>
                <w:szCs w:val="18"/>
              </w:rPr>
              <w:t xml:space="preserve">: </w:t>
            </w:r>
            <w:r w:rsidRPr="0029122E">
              <w:rPr>
                <w:rFonts w:eastAsiaTheme="minorEastAsia" w:cstheme="minorHAnsi"/>
                <w:i/>
                <w:color w:val="auto"/>
                <w:sz w:val="18"/>
                <w:szCs w:val="18"/>
              </w:rPr>
              <w:t>„</w:t>
            </w:r>
            <w:r w:rsidR="00A2628A" w:rsidRPr="0029122E">
              <w:rPr>
                <w:i/>
                <w:color w:val="auto"/>
                <w:sz w:val="18"/>
                <w:szCs w:val="18"/>
              </w:rPr>
              <w:t>Mimoriadny opravný termín skúšky na základe písomnej žiadosti študenta, môže povoliť rektor najneskôr do konca príslušného akademického roka. Táto skúška sa koná pred komisiou menovanou rektorom. Študent požiada o udelenie takéhoto termínu najneskôr do 5. pracovných dní po uskutočnení riadneho termínu alebo prvého opravného termínu skúšky. Tento postup sa použije aj v prípade, že študent má pochybnosti o nezaujatom hodnotení zo strany skúšajúceho</w:t>
            </w:r>
            <w:r w:rsidR="00A2628A" w:rsidRPr="0029122E">
              <w:rPr>
                <w:rFonts w:eastAsiaTheme="minorEastAsia" w:cstheme="minorHAnsi"/>
                <w:i/>
                <w:color w:val="auto"/>
                <w:sz w:val="18"/>
                <w:szCs w:val="18"/>
              </w:rPr>
              <w:t>“.</w:t>
            </w:r>
          </w:p>
          <w:p w14:paraId="2254E40B" w14:textId="77777777" w:rsidR="008B17CD" w:rsidRPr="0029122E" w:rsidRDefault="008B17CD" w:rsidP="008B17CD">
            <w:pPr>
              <w:spacing w:after="0" w:line="240" w:lineRule="auto"/>
              <w:jc w:val="both"/>
              <w:rPr>
                <w:rFonts w:eastAsiaTheme="minorEastAsia" w:cstheme="minorHAnsi"/>
                <w:sz w:val="18"/>
                <w:szCs w:val="18"/>
              </w:rPr>
            </w:pPr>
          </w:p>
          <w:p w14:paraId="2DBD4D9E" w14:textId="77777777" w:rsidR="007641F8" w:rsidRPr="0029122E" w:rsidRDefault="007641F8" w:rsidP="008B17CD">
            <w:pPr>
              <w:spacing w:after="0" w:line="240" w:lineRule="auto"/>
              <w:jc w:val="both"/>
              <w:rPr>
                <w:rFonts w:eastAsiaTheme="minorEastAsia" w:cstheme="minorHAnsi"/>
                <w:sz w:val="18"/>
                <w:szCs w:val="18"/>
              </w:rPr>
            </w:pPr>
            <w:r w:rsidRPr="0029122E">
              <w:rPr>
                <w:rFonts w:eastAsiaTheme="minorEastAsia" w:cstheme="minorHAnsi"/>
                <w:sz w:val="18"/>
                <w:szCs w:val="18"/>
              </w:rPr>
              <w:t>Snaha o maximálne zabezpečenie objektivity hodnotenia študentov na štátnych skúškach sa odzrkadľuje aj v zložení štátnicových komisií, ktoré sú minimálne štvorčlenné.</w:t>
            </w:r>
          </w:p>
          <w:p w14:paraId="52577526" w14:textId="77777777" w:rsidR="00492FE3" w:rsidRPr="0029122E" w:rsidRDefault="00492FE3" w:rsidP="008B17CD">
            <w:pPr>
              <w:spacing w:after="0" w:line="240" w:lineRule="auto"/>
              <w:jc w:val="both"/>
              <w:rPr>
                <w:rFonts w:cstheme="minorHAnsi"/>
                <w:i/>
                <w:iCs/>
                <w:sz w:val="18"/>
                <w:szCs w:val="18"/>
                <w:lang w:eastAsia="sk-SK"/>
              </w:rPr>
            </w:pPr>
          </w:p>
        </w:tc>
        <w:tc>
          <w:tcPr>
            <w:tcW w:w="2268" w:type="dxa"/>
          </w:tcPr>
          <w:p w14:paraId="003608FA" w14:textId="77777777" w:rsidR="007641F8" w:rsidRPr="0029122E" w:rsidRDefault="00000000" w:rsidP="00152A45">
            <w:pPr>
              <w:spacing w:after="0" w:line="240" w:lineRule="auto"/>
              <w:rPr>
                <w:rFonts w:cstheme="minorHAnsi"/>
                <w:sz w:val="18"/>
                <w:szCs w:val="18"/>
                <w:lang w:eastAsia="sk-SK"/>
              </w:rPr>
            </w:pPr>
            <w:hyperlink r:id="rId78" w:history="1">
              <w:r w:rsidR="001B0DDE" w:rsidRPr="0029122E">
                <w:rPr>
                  <w:rStyle w:val="Hypertextovprepojenie"/>
                  <w:rFonts w:cstheme="minorHAnsi"/>
                  <w:color w:val="auto"/>
                  <w:sz w:val="18"/>
                  <w:szCs w:val="18"/>
                  <w:lang w:eastAsia="sk-SK"/>
                </w:rPr>
                <w:t>Možnosť komisionálneho preskúšania garantovaná ŠP čl. 18 bod 10</w:t>
              </w:r>
            </w:hyperlink>
          </w:p>
          <w:p w14:paraId="34030DF4" w14:textId="77777777" w:rsidR="007641F8" w:rsidRPr="0029122E" w:rsidRDefault="007641F8" w:rsidP="00152A45">
            <w:pPr>
              <w:spacing w:line="240" w:lineRule="auto"/>
              <w:contextualSpacing/>
              <w:rPr>
                <w:rFonts w:cstheme="minorHAnsi"/>
                <w:b/>
                <w:sz w:val="18"/>
                <w:szCs w:val="18"/>
                <w:u w:val="single"/>
                <w:lang w:eastAsia="sk-SK"/>
              </w:rPr>
            </w:pPr>
          </w:p>
        </w:tc>
      </w:tr>
    </w:tbl>
    <w:p w14:paraId="17801747" w14:textId="77777777" w:rsidR="007641F8" w:rsidRPr="0029122E" w:rsidRDefault="007641F8" w:rsidP="00E9031A">
      <w:pPr>
        <w:pStyle w:val="Default"/>
        <w:contextualSpacing/>
        <w:rPr>
          <w:rFonts w:asciiTheme="minorHAnsi" w:hAnsiTheme="minorHAnsi" w:cstheme="minorHAnsi"/>
          <w:color w:val="auto"/>
          <w:sz w:val="18"/>
          <w:szCs w:val="18"/>
        </w:rPr>
      </w:pPr>
    </w:p>
    <w:p w14:paraId="2809B292" w14:textId="77777777" w:rsidR="007641F8" w:rsidRPr="0029122E" w:rsidRDefault="007641F8" w:rsidP="00E9031A">
      <w:pPr>
        <w:spacing w:after="0" w:line="240" w:lineRule="auto"/>
        <w:jc w:val="both"/>
        <w:rPr>
          <w:rFonts w:cstheme="minorHAnsi"/>
          <w:sz w:val="18"/>
          <w:szCs w:val="18"/>
        </w:rPr>
      </w:pPr>
      <w:r w:rsidRPr="0029122E">
        <w:rPr>
          <w:rFonts w:cstheme="minorHAnsi"/>
          <w:b/>
          <w:bCs/>
          <w:sz w:val="18"/>
          <w:szCs w:val="18"/>
        </w:rPr>
        <w:t>SP 4.10.</w:t>
      </w:r>
      <w:r w:rsidR="00304D48" w:rsidRPr="0029122E">
        <w:rPr>
          <w:rFonts w:cstheme="minorHAnsi"/>
          <w:b/>
          <w:bCs/>
          <w:sz w:val="18"/>
          <w:szCs w:val="18"/>
        </w:rPr>
        <w:t xml:space="preserve"> </w:t>
      </w:r>
      <w:r w:rsidRPr="0029122E">
        <w:rPr>
          <w:rFonts w:cstheme="minorHAnsi"/>
          <w:sz w:val="18"/>
          <w:szCs w:val="18"/>
        </w:rPr>
        <w:t xml:space="preserve">Študenti majú možnosť využiť prostriedky nápravy voči výsledkom svojho hodnotenia, pričom je zaručené spravodlivé zaobchádzanie so žiadateľmi o nápravu.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29122E" w:rsidRPr="0029122E" w14:paraId="69B3DFC2" w14:textId="77777777" w:rsidTr="005B2FA6">
        <w:trPr>
          <w:trHeight w:val="128"/>
        </w:trPr>
        <w:tc>
          <w:tcPr>
            <w:tcW w:w="7510" w:type="dxa"/>
          </w:tcPr>
          <w:p w14:paraId="17145239"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268" w:type="dxa"/>
          </w:tcPr>
          <w:p w14:paraId="01A31D9E"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lang w:eastAsia="sk-SK"/>
              </w:rPr>
              <w:t>Odkazy na dôkazy</w:t>
            </w:r>
          </w:p>
        </w:tc>
      </w:tr>
      <w:tr w:rsidR="007641F8" w:rsidRPr="0029122E" w14:paraId="5E1BD36D" w14:textId="77777777" w:rsidTr="005B2FA6">
        <w:trPr>
          <w:trHeight w:val="557"/>
        </w:trPr>
        <w:tc>
          <w:tcPr>
            <w:tcW w:w="7510" w:type="dxa"/>
          </w:tcPr>
          <w:p w14:paraId="349BF982"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i/>
                <w:iCs/>
                <w:sz w:val="18"/>
                <w:szCs w:val="18"/>
                <w:lang w:eastAsia="sk-SK"/>
              </w:rPr>
              <w:t>Nahliadnutie testu a konzultácia</w:t>
            </w:r>
          </w:p>
          <w:p w14:paraId="5EBFC1F9" w14:textId="77777777" w:rsidR="007641F8" w:rsidRPr="0029122E" w:rsidRDefault="007641F8" w:rsidP="008B17CD">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 xml:space="preserve">V rámci zabezpečenia maximálnej objektívnosti a spravodlivosti </w:t>
            </w:r>
            <w:r w:rsidR="001B0DDE" w:rsidRPr="0029122E">
              <w:rPr>
                <w:rFonts w:eastAsiaTheme="minorEastAsia" w:cstheme="minorHAnsi"/>
                <w:sz w:val="18"/>
                <w:szCs w:val="18"/>
              </w:rPr>
              <w:t>vysoká škola umožňuje</w:t>
            </w:r>
            <w:r w:rsidRPr="0029122E">
              <w:rPr>
                <w:rFonts w:eastAsiaTheme="minorEastAsia" w:cstheme="minorHAnsi"/>
                <w:sz w:val="18"/>
                <w:szCs w:val="18"/>
              </w:rPr>
              <w:t xml:space="preserve"> študentom nahliadnutie do</w:t>
            </w:r>
            <w:r w:rsidR="00BF2CFD" w:rsidRPr="0029122E">
              <w:rPr>
                <w:rFonts w:eastAsiaTheme="minorEastAsia" w:cstheme="minorHAnsi"/>
                <w:sz w:val="18"/>
                <w:szCs w:val="18"/>
              </w:rPr>
              <w:t xml:space="preserve"> testu a konzultácia s vyučujúcimi, ktorá sa týka</w:t>
            </w:r>
            <w:r w:rsidRPr="0029122E">
              <w:rPr>
                <w:rFonts w:eastAsiaTheme="minorEastAsia" w:cstheme="minorHAnsi"/>
                <w:sz w:val="18"/>
                <w:szCs w:val="18"/>
              </w:rPr>
              <w:t xml:space="preserve"> </w:t>
            </w:r>
            <w:r w:rsidR="00BF2CFD" w:rsidRPr="0029122E">
              <w:rPr>
                <w:rFonts w:eastAsiaTheme="minorEastAsia" w:cstheme="minorHAnsi"/>
                <w:sz w:val="18"/>
                <w:szCs w:val="18"/>
              </w:rPr>
              <w:t>hodnotenia. Tieto záležitosti sa riešia</w:t>
            </w:r>
            <w:r w:rsidRPr="0029122E">
              <w:rPr>
                <w:rFonts w:eastAsiaTheme="minorEastAsia" w:cstheme="minorHAnsi"/>
                <w:sz w:val="18"/>
                <w:szCs w:val="18"/>
              </w:rPr>
              <w:t xml:space="preserve"> v rámci konzultačných hodín </w:t>
            </w:r>
            <w:r w:rsidR="00BF2CFD" w:rsidRPr="0029122E">
              <w:rPr>
                <w:rFonts w:eastAsiaTheme="minorEastAsia" w:cstheme="minorHAnsi"/>
                <w:sz w:val="18"/>
                <w:szCs w:val="18"/>
              </w:rPr>
              <w:t>vyučujúcich</w:t>
            </w:r>
            <w:r w:rsidRPr="0029122E">
              <w:rPr>
                <w:rFonts w:eastAsiaTheme="minorEastAsia" w:cstheme="minorHAnsi"/>
                <w:sz w:val="18"/>
                <w:szCs w:val="18"/>
              </w:rPr>
              <w:t>.</w:t>
            </w:r>
          </w:p>
          <w:p w14:paraId="7D814DD0" w14:textId="77777777" w:rsidR="008B17CD" w:rsidRPr="0029122E" w:rsidRDefault="008B17CD" w:rsidP="008B17CD">
            <w:pPr>
              <w:autoSpaceDE w:val="0"/>
              <w:autoSpaceDN w:val="0"/>
              <w:adjustRightInd w:val="0"/>
              <w:spacing w:after="0" w:line="240" w:lineRule="auto"/>
              <w:jc w:val="both"/>
              <w:rPr>
                <w:rFonts w:eastAsiaTheme="minorEastAsia" w:cstheme="minorHAnsi"/>
                <w:sz w:val="18"/>
                <w:szCs w:val="18"/>
              </w:rPr>
            </w:pPr>
          </w:p>
          <w:p w14:paraId="64931507" w14:textId="77777777" w:rsidR="007641F8" w:rsidRPr="0029122E" w:rsidRDefault="00BF2CFD" w:rsidP="008B17CD">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Študentom je garantovaná možnosť komisionálneho preskúšania; v </w:t>
            </w:r>
            <w:r w:rsidRPr="0029122E">
              <w:rPr>
                <w:rFonts w:eastAsiaTheme="minorEastAsia" w:cstheme="minorHAnsi"/>
                <w:i/>
                <w:iCs/>
                <w:sz w:val="18"/>
                <w:szCs w:val="18"/>
              </w:rPr>
              <w:t xml:space="preserve">Študijnom poriadku VŠMP ISM </w:t>
            </w:r>
            <w:r w:rsidRPr="0029122E">
              <w:rPr>
                <w:rFonts w:eastAsiaTheme="minorEastAsia" w:cstheme="minorHAnsi"/>
                <w:iCs/>
                <w:sz w:val="18"/>
                <w:szCs w:val="18"/>
              </w:rPr>
              <w:t>sa uvádza, že</w:t>
            </w:r>
            <w:r w:rsidRPr="0029122E">
              <w:rPr>
                <w:rFonts w:eastAsiaTheme="minorEastAsia" w:cstheme="minorHAnsi"/>
                <w:sz w:val="18"/>
                <w:szCs w:val="18"/>
              </w:rPr>
              <w:t>: „</w:t>
            </w:r>
            <w:r w:rsidR="00472614" w:rsidRPr="0029122E">
              <w:rPr>
                <w:i/>
                <w:sz w:val="18"/>
                <w:szCs w:val="18"/>
              </w:rPr>
              <w:t>Mimoriadny opravný termín skúšky na základe písomnej žiadosti študenta, môže povoliť rektor najneskôr do konca príslušného akademického roka. Táto skúška sa koná pred komisiou menovanou rektorom. ... Tento postup sa použije aj v prípade, že študent má pochybnosti o nezaujatom hodnotení zo strany skúšajúceho</w:t>
            </w:r>
            <w:r w:rsidRPr="0029122E">
              <w:rPr>
                <w:rFonts w:eastAsiaTheme="minorEastAsia" w:cstheme="minorHAnsi"/>
                <w:sz w:val="18"/>
                <w:szCs w:val="18"/>
              </w:rPr>
              <w:t>.“</w:t>
            </w:r>
          </w:p>
          <w:p w14:paraId="799AA01B" w14:textId="77777777" w:rsidR="00492FE3" w:rsidRPr="0029122E" w:rsidRDefault="00492FE3" w:rsidP="008B17CD">
            <w:pPr>
              <w:autoSpaceDE w:val="0"/>
              <w:autoSpaceDN w:val="0"/>
              <w:adjustRightInd w:val="0"/>
              <w:spacing w:after="0" w:line="240" w:lineRule="auto"/>
              <w:jc w:val="both"/>
              <w:rPr>
                <w:rFonts w:eastAsiaTheme="minorEastAsia" w:cstheme="minorHAnsi"/>
                <w:sz w:val="18"/>
                <w:szCs w:val="18"/>
              </w:rPr>
            </w:pPr>
          </w:p>
        </w:tc>
        <w:tc>
          <w:tcPr>
            <w:tcW w:w="2268" w:type="dxa"/>
          </w:tcPr>
          <w:p w14:paraId="3BFD2199" w14:textId="77777777" w:rsidR="00BF2CFD" w:rsidRPr="0029122E" w:rsidRDefault="00000000" w:rsidP="00BF2CFD">
            <w:pPr>
              <w:spacing w:line="240" w:lineRule="auto"/>
              <w:contextualSpacing/>
              <w:rPr>
                <w:rStyle w:val="Hypertextovprepojenie"/>
                <w:b/>
                <w:bCs/>
                <w:color w:val="auto"/>
                <w:sz w:val="18"/>
                <w:szCs w:val="18"/>
                <w:lang w:eastAsia="sk-SK"/>
              </w:rPr>
            </w:pPr>
            <w:hyperlink r:id="rId79" w:history="1">
              <w:r w:rsidR="00BF2CFD" w:rsidRPr="0029122E">
                <w:rPr>
                  <w:rStyle w:val="Hypertextovprepojenie"/>
                  <w:color w:val="auto"/>
                  <w:sz w:val="18"/>
                  <w:szCs w:val="18"/>
                  <w:lang w:eastAsia="sk-SK"/>
                </w:rPr>
                <w:t>Študijný poriadok VŠMP ISM Slovakia v Prešove</w:t>
              </w:r>
            </w:hyperlink>
            <w:r w:rsidR="00BF2CFD" w:rsidRPr="0029122E">
              <w:t xml:space="preserve"> </w:t>
            </w:r>
          </w:p>
          <w:p w14:paraId="78FEB2BC" w14:textId="77777777" w:rsidR="007641F8" w:rsidRPr="0029122E" w:rsidRDefault="00472614" w:rsidP="00E9031A">
            <w:pPr>
              <w:spacing w:line="240" w:lineRule="auto"/>
              <w:contextualSpacing/>
              <w:rPr>
                <w:rFonts w:cstheme="minorHAnsi"/>
                <w:sz w:val="18"/>
                <w:szCs w:val="18"/>
                <w:lang w:eastAsia="sk-SK"/>
              </w:rPr>
            </w:pPr>
            <w:r w:rsidRPr="0029122E">
              <w:rPr>
                <w:rFonts w:cstheme="minorHAnsi"/>
                <w:sz w:val="18"/>
                <w:szCs w:val="18"/>
                <w:lang w:eastAsia="sk-SK"/>
              </w:rPr>
              <w:t>(čl. 18 bod 10)</w:t>
            </w:r>
          </w:p>
        </w:tc>
      </w:tr>
    </w:tbl>
    <w:p w14:paraId="6C8AE39F" w14:textId="77777777" w:rsidR="007641F8" w:rsidRPr="0029122E" w:rsidRDefault="007641F8" w:rsidP="00E9031A">
      <w:pPr>
        <w:pStyle w:val="Default"/>
        <w:contextualSpacing/>
        <w:rPr>
          <w:rFonts w:asciiTheme="minorHAnsi" w:hAnsiTheme="minorHAnsi" w:cstheme="minorHAnsi"/>
          <w:color w:val="auto"/>
          <w:sz w:val="18"/>
          <w:szCs w:val="18"/>
        </w:rPr>
      </w:pPr>
    </w:p>
    <w:p w14:paraId="274B419A" w14:textId="77777777" w:rsidR="007641F8" w:rsidRPr="0029122E" w:rsidRDefault="007641F8" w:rsidP="00AE7FA8">
      <w:pPr>
        <w:pStyle w:val="Odsekzoznamu"/>
        <w:numPr>
          <w:ilvl w:val="0"/>
          <w:numId w:val="3"/>
        </w:numPr>
        <w:spacing w:after="0" w:line="240" w:lineRule="auto"/>
        <w:ind w:left="426" w:hanging="426"/>
        <w:rPr>
          <w:rFonts w:cstheme="minorHAnsi"/>
          <w:b/>
          <w:bCs/>
          <w:sz w:val="18"/>
          <w:szCs w:val="18"/>
        </w:rPr>
      </w:pPr>
      <w:r w:rsidRPr="0029122E">
        <w:rPr>
          <w:rFonts w:cstheme="minorHAnsi"/>
          <w:b/>
          <w:bCs/>
          <w:sz w:val="18"/>
          <w:szCs w:val="18"/>
        </w:rPr>
        <w:t xml:space="preserve">Samohodnotenie štandardu 5 – Prijímacie konanie, priebeh štúdia, uznávanie vzdelania </w:t>
      </w:r>
    </w:p>
    <w:p w14:paraId="0D2067B9" w14:textId="77777777" w:rsidR="007641F8" w:rsidRPr="0029122E" w:rsidRDefault="007641F8" w:rsidP="00E9031A">
      <w:pPr>
        <w:pStyle w:val="Odsekzoznamu"/>
        <w:spacing w:after="0" w:line="240" w:lineRule="auto"/>
        <w:ind w:left="284"/>
        <w:contextualSpacing w:val="0"/>
        <w:rPr>
          <w:rFonts w:cstheme="minorHAnsi"/>
          <w:b/>
          <w:bCs/>
          <w:sz w:val="18"/>
          <w:szCs w:val="18"/>
        </w:rPr>
      </w:pPr>
    </w:p>
    <w:p w14:paraId="2F37CF38" w14:textId="77777777" w:rsidR="007641F8" w:rsidRPr="0029122E" w:rsidRDefault="007641F8" w:rsidP="00E9031A">
      <w:pPr>
        <w:spacing w:after="0" w:line="240" w:lineRule="auto"/>
        <w:jc w:val="both"/>
        <w:rPr>
          <w:rFonts w:cstheme="minorHAnsi"/>
          <w:sz w:val="18"/>
          <w:szCs w:val="18"/>
        </w:rPr>
      </w:pPr>
      <w:r w:rsidRPr="0029122E">
        <w:rPr>
          <w:rFonts w:cstheme="minorHAnsi"/>
          <w:b/>
          <w:bCs/>
          <w:sz w:val="18"/>
          <w:szCs w:val="18"/>
        </w:rPr>
        <w:t xml:space="preserve">SP 5.1. </w:t>
      </w:r>
      <w:r w:rsidRPr="0029122E">
        <w:rPr>
          <w:rFonts w:cstheme="minorHAnsi"/>
          <w:sz w:val="18"/>
          <w:szCs w:val="18"/>
        </w:rPr>
        <w:t xml:space="preserve">Študijný program sa uskutočňuje podľa vopred definovaných a verejne ľahko prístupných pravidiel štúdia vo všetkých fázach študijného cyklu, ktorými sú prijímacie konanie, priebeh a hodnotenie štúdia, uznávanie vzdelania, ukončenie štúdia, udeľovanie titulu a vydávanie diplomu a ďalších dokladov o získanom vzdelaní. Zohľadňujú sa osobitosti vyplývajúce zo špecifických potrieb študentov. </w:t>
      </w:r>
    </w:p>
    <w:p w14:paraId="0B1554DD" w14:textId="77777777" w:rsidR="00152A45" w:rsidRPr="0029122E" w:rsidRDefault="00152A45" w:rsidP="00E9031A">
      <w:pPr>
        <w:spacing w:after="0" w:line="240" w:lineRule="auto"/>
        <w:jc w:val="both"/>
        <w:rPr>
          <w:rFonts w:cstheme="minorHAnsi"/>
          <w:sz w:val="18"/>
          <w:szCs w:val="18"/>
        </w:rPr>
      </w:pP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29122E" w:rsidRPr="0029122E" w14:paraId="6D13BCDF" w14:textId="77777777" w:rsidTr="6E0E6657">
        <w:trPr>
          <w:trHeight w:val="128"/>
        </w:trPr>
        <w:tc>
          <w:tcPr>
            <w:tcW w:w="7510" w:type="dxa"/>
          </w:tcPr>
          <w:p w14:paraId="4C655AA1" w14:textId="77777777" w:rsidR="007641F8" w:rsidRPr="0029122E" w:rsidRDefault="007641F8" w:rsidP="00E9031A">
            <w:pPr>
              <w:spacing w:line="240" w:lineRule="auto"/>
              <w:contextualSpacing/>
              <w:rPr>
                <w:rFonts w:cstheme="minorHAnsi"/>
                <w:b/>
                <w:bCs/>
                <w:i/>
                <w:iCs/>
                <w:sz w:val="18"/>
                <w:szCs w:val="18"/>
                <w:lang w:eastAsia="sk-SK"/>
              </w:rPr>
            </w:pPr>
            <w:bookmarkStart w:id="1" w:name="_Hlk49940745"/>
            <w:r w:rsidRPr="0029122E">
              <w:rPr>
                <w:rFonts w:cstheme="minorHAnsi"/>
                <w:b/>
                <w:bCs/>
                <w:i/>
                <w:iCs/>
                <w:sz w:val="18"/>
                <w:szCs w:val="18"/>
              </w:rPr>
              <w:t xml:space="preserve">Samohodnotenie plnenia </w:t>
            </w:r>
            <w:r w:rsidRPr="0029122E">
              <w:rPr>
                <w:rFonts w:cstheme="minorHAnsi"/>
                <w:b/>
                <w:bCs/>
                <w:i/>
                <w:iCs/>
                <w:sz w:val="18"/>
                <w:szCs w:val="18"/>
              </w:rPr>
              <w:tab/>
            </w:r>
          </w:p>
        </w:tc>
        <w:tc>
          <w:tcPr>
            <w:tcW w:w="2268" w:type="dxa"/>
          </w:tcPr>
          <w:p w14:paraId="6752C31A"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lang w:eastAsia="sk-SK"/>
              </w:rPr>
              <w:t>Odkazy na dôkazy</w:t>
            </w:r>
          </w:p>
        </w:tc>
      </w:tr>
      <w:tr w:rsidR="007641F8" w:rsidRPr="0029122E" w14:paraId="1E841494" w14:textId="77777777" w:rsidTr="6E0E6657">
        <w:trPr>
          <w:trHeight w:val="431"/>
        </w:trPr>
        <w:tc>
          <w:tcPr>
            <w:tcW w:w="7510" w:type="dxa"/>
          </w:tcPr>
          <w:p w14:paraId="29419D97" w14:textId="77777777" w:rsidR="007641F8" w:rsidRPr="0029122E" w:rsidRDefault="007641F8" w:rsidP="008B17CD">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 xml:space="preserve">Všetky procesy a postupy súvisiace s prijímacím konaním vymedzuje </w:t>
            </w:r>
            <w:r w:rsidRPr="0029122E">
              <w:rPr>
                <w:rFonts w:eastAsiaTheme="minorEastAsia" w:cstheme="minorHAnsi"/>
                <w:i/>
                <w:iCs/>
                <w:sz w:val="18"/>
                <w:szCs w:val="18"/>
              </w:rPr>
              <w:t>Študijný poriadok PU v Prešove</w:t>
            </w:r>
            <w:r w:rsidRPr="0029122E">
              <w:rPr>
                <w:rFonts w:eastAsiaTheme="minorEastAsia" w:cstheme="minorHAnsi"/>
                <w:sz w:val="18"/>
                <w:szCs w:val="18"/>
              </w:rPr>
              <w:t>, konkrétne</w:t>
            </w:r>
            <w:r w:rsidR="005320A0" w:rsidRPr="0029122E">
              <w:rPr>
                <w:rFonts w:eastAsiaTheme="minorEastAsia" w:cstheme="minorHAnsi"/>
                <w:sz w:val="18"/>
                <w:szCs w:val="18"/>
              </w:rPr>
              <w:t>:</w:t>
            </w:r>
          </w:p>
          <w:p w14:paraId="554776F5" w14:textId="77777777" w:rsidR="008B17CD" w:rsidRPr="0029122E" w:rsidRDefault="007641F8" w:rsidP="00AE7FA8">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29122E">
              <w:rPr>
                <w:rFonts w:eastAsiaTheme="minorEastAsia" w:cstheme="minorHAnsi"/>
                <w:sz w:val="18"/>
                <w:szCs w:val="18"/>
              </w:rPr>
              <w:t>Základné podmienky prijatia na štúdium (čl. 3),</w:t>
            </w:r>
          </w:p>
          <w:p w14:paraId="31AB6B53" w14:textId="77777777" w:rsidR="008B17CD" w:rsidRPr="0029122E" w:rsidRDefault="007641F8" w:rsidP="00AE7FA8">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29122E">
              <w:rPr>
                <w:rFonts w:eastAsiaTheme="minorEastAsia" w:cstheme="minorHAnsi"/>
                <w:sz w:val="18"/>
                <w:szCs w:val="18"/>
              </w:rPr>
              <w:t>Ďalšie podmienky prijatia na štúdium (čl. 4)</w:t>
            </w:r>
            <w:r w:rsidR="005320A0" w:rsidRPr="0029122E">
              <w:rPr>
                <w:rFonts w:eastAsiaTheme="minorEastAsia" w:cstheme="minorHAnsi"/>
                <w:sz w:val="18"/>
                <w:szCs w:val="18"/>
              </w:rPr>
              <w:t>,</w:t>
            </w:r>
          </w:p>
          <w:p w14:paraId="18410C39" w14:textId="77777777" w:rsidR="008B17CD" w:rsidRPr="0029122E" w:rsidRDefault="007641F8" w:rsidP="00AE7FA8">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29122E">
              <w:rPr>
                <w:rFonts w:eastAsiaTheme="minorEastAsia" w:cstheme="minorHAnsi"/>
                <w:sz w:val="18"/>
                <w:szCs w:val="18"/>
              </w:rPr>
              <w:t>Zverejnenie podmienok prijatia na štúdium (čl. 5)</w:t>
            </w:r>
            <w:r w:rsidR="005320A0" w:rsidRPr="0029122E">
              <w:rPr>
                <w:rFonts w:eastAsiaTheme="minorEastAsia" w:cstheme="minorHAnsi"/>
                <w:sz w:val="18"/>
                <w:szCs w:val="18"/>
              </w:rPr>
              <w:t>,</w:t>
            </w:r>
          </w:p>
          <w:p w14:paraId="127E9B9C" w14:textId="77777777" w:rsidR="008B17CD" w:rsidRPr="0029122E" w:rsidRDefault="007641F8" w:rsidP="00AE7FA8">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29122E">
              <w:rPr>
                <w:rFonts w:eastAsiaTheme="minorEastAsia" w:cstheme="minorHAnsi"/>
                <w:sz w:val="18"/>
                <w:szCs w:val="18"/>
              </w:rPr>
              <w:t>Prijímacie konanie (čl. 6)</w:t>
            </w:r>
            <w:r w:rsidR="005320A0" w:rsidRPr="0029122E">
              <w:rPr>
                <w:rFonts w:eastAsiaTheme="minorEastAsia" w:cstheme="minorHAnsi"/>
                <w:sz w:val="18"/>
                <w:szCs w:val="18"/>
              </w:rPr>
              <w:t>,</w:t>
            </w:r>
          </w:p>
          <w:p w14:paraId="1E246C4B" w14:textId="77777777" w:rsidR="008B17CD" w:rsidRPr="0029122E" w:rsidRDefault="007641F8" w:rsidP="00AE7FA8">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29122E">
              <w:rPr>
                <w:rFonts w:eastAsiaTheme="minorEastAsia" w:cstheme="minorHAnsi"/>
                <w:sz w:val="18"/>
                <w:szCs w:val="18"/>
              </w:rPr>
              <w:t>Rozhodnutie o prijatí na štúdium (čl. 7)</w:t>
            </w:r>
            <w:r w:rsidR="005320A0" w:rsidRPr="0029122E">
              <w:rPr>
                <w:rFonts w:eastAsiaTheme="minorEastAsia" w:cstheme="minorHAnsi"/>
                <w:sz w:val="18"/>
                <w:szCs w:val="18"/>
              </w:rPr>
              <w:t>,</w:t>
            </w:r>
          </w:p>
          <w:p w14:paraId="765B2AB2" w14:textId="77777777" w:rsidR="007641F8" w:rsidRPr="0029122E" w:rsidRDefault="007641F8" w:rsidP="00AE7FA8">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29122E">
              <w:rPr>
                <w:rFonts w:eastAsiaTheme="minorEastAsia" w:cstheme="minorHAnsi"/>
                <w:sz w:val="18"/>
                <w:szCs w:val="18"/>
              </w:rPr>
              <w:t>Preskúmanie rozhodnutia</w:t>
            </w:r>
            <w:r w:rsidR="00484408" w:rsidRPr="0029122E">
              <w:rPr>
                <w:rFonts w:eastAsiaTheme="minorEastAsia" w:cstheme="minorHAnsi"/>
                <w:sz w:val="18"/>
                <w:szCs w:val="18"/>
              </w:rPr>
              <w:t xml:space="preserve"> o prijatí na štúdium</w:t>
            </w:r>
            <w:r w:rsidRPr="0029122E">
              <w:rPr>
                <w:rFonts w:eastAsiaTheme="minorEastAsia" w:cstheme="minorHAnsi"/>
                <w:sz w:val="18"/>
                <w:szCs w:val="18"/>
              </w:rPr>
              <w:t xml:space="preserve"> (čl. 8)</w:t>
            </w:r>
            <w:r w:rsidR="005320A0" w:rsidRPr="0029122E">
              <w:rPr>
                <w:rFonts w:eastAsiaTheme="minorEastAsia" w:cstheme="minorHAnsi"/>
                <w:sz w:val="18"/>
                <w:szCs w:val="18"/>
              </w:rPr>
              <w:t>.</w:t>
            </w:r>
          </w:p>
          <w:p w14:paraId="2281EA5F" w14:textId="77777777" w:rsidR="008B17CD" w:rsidRPr="0029122E" w:rsidRDefault="008B17CD" w:rsidP="008B17CD">
            <w:pPr>
              <w:autoSpaceDE w:val="0"/>
              <w:autoSpaceDN w:val="0"/>
              <w:adjustRightInd w:val="0"/>
              <w:spacing w:after="0" w:line="240" w:lineRule="auto"/>
              <w:jc w:val="both"/>
              <w:rPr>
                <w:rFonts w:eastAsiaTheme="minorEastAsia" w:cstheme="minorHAnsi"/>
                <w:sz w:val="18"/>
                <w:szCs w:val="18"/>
              </w:rPr>
            </w:pPr>
          </w:p>
          <w:p w14:paraId="6D091427" w14:textId="77777777" w:rsidR="007641F8" w:rsidRPr="0029122E" w:rsidRDefault="007641F8" w:rsidP="008B17CD">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Pokiaľ ide o študentov so špecifickými potrebami, všetky procesy od prijímacieho konania, cez vzdelávanie až po ukončenie štúdia so vykonávané v súlade s</w:t>
            </w:r>
            <w:r w:rsidR="00484408" w:rsidRPr="0029122E">
              <w:rPr>
                <w:rFonts w:eastAsiaTheme="minorEastAsia" w:cstheme="minorHAnsi"/>
                <w:sz w:val="18"/>
                <w:szCs w:val="18"/>
              </w:rPr>
              <w:t>o</w:t>
            </w:r>
            <w:r w:rsidRPr="0029122E">
              <w:rPr>
                <w:rFonts w:eastAsiaTheme="minorEastAsia" w:cstheme="minorHAnsi"/>
                <w:sz w:val="18"/>
                <w:szCs w:val="18"/>
              </w:rPr>
              <w:t> </w:t>
            </w:r>
            <w:r w:rsidR="00484408" w:rsidRPr="0029122E">
              <w:rPr>
                <w:rFonts w:cstheme="minorHAnsi"/>
                <w:sz w:val="18"/>
                <w:szCs w:val="18"/>
                <w:lang w:eastAsia="sk-SK"/>
              </w:rPr>
              <w:t>Smernicou rektora č. 2/2015 o podpore študentov so špecifickými potrebami</w:t>
            </w:r>
            <w:r w:rsidRPr="0029122E">
              <w:rPr>
                <w:rFonts w:eastAsiaTheme="minorEastAsia" w:cstheme="minorHAnsi"/>
                <w:sz w:val="18"/>
                <w:szCs w:val="18"/>
              </w:rPr>
              <w:t>.</w:t>
            </w:r>
          </w:p>
          <w:p w14:paraId="10570D9D" w14:textId="77777777" w:rsidR="008B17CD" w:rsidRPr="0029122E" w:rsidRDefault="008B17CD" w:rsidP="008B17CD">
            <w:pPr>
              <w:autoSpaceDE w:val="0"/>
              <w:autoSpaceDN w:val="0"/>
              <w:adjustRightInd w:val="0"/>
              <w:spacing w:after="0" w:line="240" w:lineRule="auto"/>
              <w:jc w:val="both"/>
              <w:rPr>
                <w:rFonts w:eastAsiaTheme="minorEastAsia" w:cstheme="minorHAnsi"/>
                <w:sz w:val="18"/>
                <w:szCs w:val="18"/>
              </w:rPr>
            </w:pPr>
          </w:p>
          <w:p w14:paraId="76B1F3CF" w14:textId="77777777" w:rsidR="007641F8" w:rsidRPr="0029122E" w:rsidRDefault="007641F8" w:rsidP="008B17CD">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Organizácia vzdelávacej činnosti, pod ktorú spadá zverejňovanie informačných listov, priebeh výučby, účasť na výučbe aj absolvovanie časti štúdia na inej vysokej škole</w:t>
            </w:r>
            <w:r w:rsidR="005320A0" w:rsidRPr="0029122E">
              <w:rPr>
                <w:rFonts w:eastAsiaTheme="minorEastAsia" w:cstheme="minorHAnsi"/>
                <w:sz w:val="18"/>
                <w:szCs w:val="18"/>
              </w:rPr>
              <w:t>,</w:t>
            </w:r>
            <w:r w:rsidRPr="0029122E">
              <w:rPr>
                <w:rFonts w:eastAsiaTheme="minorEastAsia" w:cstheme="minorHAnsi"/>
                <w:sz w:val="18"/>
                <w:szCs w:val="18"/>
              </w:rPr>
              <w:t xml:space="preserve"> je obsiahnutá v </w:t>
            </w:r>
            <w:r w:rsidRPr="0029122E">
              <w:rPr>
                <w:rFonts w:eastAsiaTheme="minorEastAsia" w:cstheme="minorHAnsi"/>
                <w:i/>
                <w:iCs/>
                <w:sz w:val="18"/>
                <w:szCs w:val="18"/>
              </w:rPr>
              <w:t xml:space="preserve">Študijnom poriadku </w:t>
            </w:r>
            <w:r w:rsidR="002C29A8" w:rsidRPr="0029122E">
              <w:rPr>
                <w:rFonts w:eastAsiaTheme="minorEastAsia" w:cstheme="minorHAnsi"/>
                <w:i/>
                <w:iCs/>
                <w:sz w:val="18"/>
                <w:szCs w:val="18"/>
              </w:rPr>
              <w:t>VŠMP ISM</w:t>
            </w:r>
            <w:r w:rsidR="002C29A8" w:rsidRPr="0029122E">
              <w:rPr>
                <w:rFonts w:eastAsiaTheme="minorEastAsia" w:cstheme="minorHAnsi"/>
                <w:sz w:val="18"/>
                <w:szCs w:val="18"/>
              </w:rPr>
              <w:t xml:space="preserve"> (č. 13-16</w:t>
            </w:r>
            <w:r w:rsidRPr="0029122E">
              <w:rPr>
                <w:rFonts w:eastAsiaTheme="minorEastAsia" w:cstheme="minorHAnsi"/>
                <w:sz w:val="18"/>
                <w:szCs w:val="18"/>
              </w:rPr>
              <w:t xml:space="preserve">). </w:t>
            </w:r>
          </w:p>
          <w:p w14:paraId="23E339BF" w14:textId="77777777" w:rsidR="008B17CD" w:rsidRPr="0029122E" w:rsidRDefault="008B17CD" w:rsidP="008B17CD">
            <w:pPr>
              <w:autoSpaceDE w:val="0"/>
              <w:autoSpaceDN w:val="0"/>
              <w:adjustRightInd w:val="0"/>
              <w:spacing w:after="0" w:line="240" w:lineRule="auto"/>
              <w:jc w:val="both"/>
              <w:rPr>
                <w:rFonts w:eastAsiaTheme="minorEastAsia" w:cstheme="minorHAnsi"/>
                <w:sz w:val="18"/>
                <w:szCs w:val="18"/>
              </w:rPr>
            </w:pPr>
          </w:p>
          <w:p w14:paraId="5F2B1D71" w14:textId="77777777" w:rsidR="007641F8" w:rsidRPr="0029122E" w:rsidRDefault="007641F8" w:rsidP="008B17CD">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 xml:space="preserve">Pravidlá súvisiace s hodnotením študijných výsledkov a organizáciou všetkých stupňov a foriem vysokoškolského štúdia stanovuje </w:t>
            </w:r>
            <w:r w:rsidRPr="0029122E">
              <w:rPr>
                <w:rFonts w:eastAsiaTheme="minorEastAsia" w:cstheme="minorHAnsi"/>
                <w:i/>
                <w:iCs/>
                <w:sz w:val="18"/>
                <w:szCs w:val="18"/>
              </w:rPr>
              <w:t xml:space="preserve">Študijný poriadok </w:t>
            </w:r>
            <w:r w:rsidR="002C29A8" w:rsidRPr="0029122E">
              <w:rPr>
                <w:rFonts w:eastAsiaTheme="minorEastAsia" w:cstheme="minorHAnsi"/>
                <w:i/>
                <w:iCs/>
                <w:sz w:val="18"/>
                <w:szCs w:val="18"/>
              </w:rPr>
              <w:t>VŠMP ISM</w:t>
            </w:r>
            <w:r w:rsidRPr="0029122E">
              <w:rPr>
                <w:rFonts w:eastAsiaTheme="minorEastAsia" w:cstheme="minorHAnsi"/>
                <w:sz w:val="18"/>
                <w:szCs w:val="18"/>
              </w:rPr>
              <w:t xml:space="preserve"> – čl</w:t>
            </w:r>
            <w:r w:rsidR="005320A0" w:rsidRPr="0029122E">
              <w:rPr>
                <w:rFonts w:eastAsiaTheme="minorEastAsia" w:cstheme="minorHAnsi"/>
                <w:sz w:val="18"/>
                <w:szCs w:val="18"/>
              </w:rPr>
              <w:t>.</w:t>
            </w:r>
            <w:r w:rsidR="002C29A8" w:rsidRPr="0029122E">
              <w:rPr>
                <w:rFonts w:eastAsiaTheme="minorEastAsia" w:cstheme="minorHAnsi"/>
                <w:sz w:val="18"/>
                <w:szCs w:val="18"/>
              </w:rPr>
              <w:t xml:space="preserve"> 18 </w:t>
            </w:r>
            <w:r w:rsidR="002C29A8" w:rsidRPr="0029122E">
              <w:rPr>
                <w:sz w:val="18"/>
                <w:szCs w:val="18"/>
              </w:rPr>
              <w:t>Organizácia, forma kontroly a hodnotenie študijných výsledkov</w:t>
            </w:r>
            <w:r w:rsidRPr="0029122E">
              <w:rPr>
                <w:rFonts w:eastAsiaTheme="minorEastAsia" w:cstheme="minorHAnsi"/>
                <w:sz w:val="18"/>
                <w:szCs w:val="18"/>
              </w:rPr>
              <w:t xml:space="preserve"> a</w:t>
            </w:r>
            <w:r w:rsidR="005320A0" w:rsidRPr="0029122E">
              <w:rPr>
                <w:rFonts w:eastAsiaTheme="minorEastAsia" w:cstheme="minorHAnsi"/>
                <w:sz w:val="18"/>
                <w:szCs w:val="18"/>
              </w:rPr>
              <w:t> </w:t>
            </w:r>
            <w:r w:rsidRPr="0029122E">
              <w:rPr>
                <w:rFonts w:eastAsiaTheme="minorEastAsia" w:cstheme="minorHAnsi"/>
                <w:sz w:val="18"/>
                <w:szCs w:val="18"/>
              </w:rPr>
              <w:t>čl</w:t>
            </w:r>
            <w:r w:rsidR="005320A0" w:rsidRPr="0029122E">
              <w:rPr>
                <w:rFonts w:eastAsiaTheme="minorEastAsia" w:cstheme="minorHAnsi"/>
                <w:sz w:val="18"/>
                <w:szCs w:val="18"/>
              </w:rPr>
              <w:t>.</w:t>
            </w:r>
            <w:r w:rsidR="002C29A8" w:rsidRPr="0029122E">
              <w:rPr>
                <w:rFonts w:eastAsiaTheme="minorEastAsia" w:cstheme="minorHAnsi"/>
                <w:sz w:val="18"/>
                <w:szCs w:val="18"/>
              </w:rPr>
              <w:t xml:space="preserve"> 15</w:t>
            </w:r>
            <w:r w:rsidRPr="0029122E">
              <w:rPr>
                <w:rFonts w:eastAsiaTheme="minorEastAsia" w:cstheme="minorHAnsi"/>
                <w:sz w:val="18"/>
                <w:szCs w:val="18"/>
              </w:rPr>
              <w:t xml:space="preserve"> </w:t>
            </w:r>
            <w:r w:rsidR="002C29A8" w:rsidRPr="0029122E">
              <w:rPr>
                <w:sz w:val="18"/>
                <w:szCs w:val="18"/>
              </w:rPr>
              <w:t>Kredity, ich zhromažďovanie a prenos</w:t>
            </w:r>
            <w:r w:rsidRPr="0029122E">
              <w:rPr>
                <w:rFonts w:eastAsiaTheme="minorEastAsia" w:cstheme="minorHAnsi"/>
                <w:sz w:val="18"/>
                <w:szCs w:val="18"/>
              </w:rPr>
              <w:t>.</w:t>
            </w:r>
          </w:p>
          <w:p w14:paraId="141555B7" w14:textId="77777777" w:rsidR="008B17CD" w:rsidRPr="0029122E" w:rsidRDefault="008B17CD" w:rsidP="008B17CD">
            <w:pPr>
              <w:autoSpaceDE w:val="0"/>
              <w:autoSpaceDN w:val="0"/>
              <w:adjustRightInd w:val="0"/>
              <w:spacing w:after="0" w:line="240" w:lineRule="auto"/>
              <w:jc w:val="both"/>
              <w:rPr>
                <w:rFonts w:eastAsiaTheme="minorEastAsia" w:cstheme="minorHAnsi"/>
                <w:sz w:val="18"/>
                <w:szCs w:val="18"/>
              </w:rPr>
            </w:pPr>
          </w:p>
          <w:p w14:paraId="118602E8" w14:textId="77777777" w:rsidR="007641F8" w:rsidRPr="0029122E" w:rsidRDefault="007641F8" w:rsidP="008B17CD">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 xml:space="preserve">Pravidlá, postupy a procesy súvisiace s uznávaním predmetov a kreditov absolvovaných v inom alebo identickom študijnom programe sú obsahom čl. 20 </w:t>
            </w:r>
            <w:r w:rsidRPr="0029122E">
              <w:rPr>
                <w:rFonts w:eastAsiaTheme="minorEastAsia" w:cstheme="minorHAnsi"/>
                <w:i/>
                <w:iCs/>
                <w:sz w:val="18"/>
                <w:szCs w:val="18"/>
              </w:rPr>
              <w:t xml:space="preserve">Študijného poriadku </w:t>
            </w:r>
            <w:r w:rsidR="00F8568A" w:rsidRPr="0029122E">
              <w:rPr>
                <w:rFonts w:eastAsiaTheme="minorEastAsia" w:cstheme="minorHAnsi"/>
                <w:i/>
                <w:iCs/>
                <w:sz w:val="18"/>
                <w:szCs w:val="18"/>
              </w:rPr>
              <w:t>VŠMP ISM</w:t>
            </w:r>
            <w:r w:rsidRPr="0029122E">
              <w:rPr>
                <w:rFonts w:eastAsiaTheme="minorEastAsia" w:cstheme="minorHAnsi"/>
                <w:sz w:val="18"/>
                <w:szCs w:val="18"/>
              </w:rPr>
              <w:t>.</w:t>
            </w:r>
          </w:p>
          <w:p w14:paraId="5D2A4550" w14:textId="77777777" w:rsidR="007641F8" w:rsidRPr="0029122E" w:rsidRDefault="007641F8" w:rsidP="008B17CD">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 xml:space="preserve">O náležitostiach </w:t>
            </w:r>
            <w:r w:rsidR="00DA6DE7" w:rsidRPr="0029122E">
              <w:rPr>
                <w:rFonts w:eastAsiaTheme="minorEastAsia" w:cstheme="minorHAnsi"/>
                <w:sz w:val="18"/>
                <w:szCs w:val="18"/>
              </w:rPr>
              <w:t>diplomovej</w:t>
            </w:r>
            <w:r w:rsidRPr="0029122E">
              <w:rPr>
                <w:rFonts w:eastAsiaTheme="minorEastAsia" w:cstheme="minorHAnsi"/>
                <w:sz w:val="18"/>
                <w:szCs w:val="18"/>
              </w:rPr>
              <w:t xml:space="preserve"> práce a procesoch súvisiac</w:t>
            </w:r>
            <w:r w:rsidR="00C10BDA" w:rsidRPr="0029122E">
              <w:rPr>
                <w:rFonts w:eastAsiaTheme="minorEastAsia" w:cstheme="minorHAnsi"/>
                <w:sz w:val="18"/>
                <w:szCs w:val="18"/>
              </w:rPr>
              <w:t xml:space="preserve">ich </w:t>
            </w:r>
            <w:r w:rsidRPr="0029122E">
              <w:rPr>
                <w:rFonts w:eastAsiaTheme="minorEastAsia" w:cstheme="minorHAnsi"/>
                <w:sz w:val="18"/>
                <w:szCs w:val="18"/>
              </w:rPr>
              <w:t>so zadávaním, prihlasovaním, posudzovaním, obhajobou, kontrolou originality z</w:t>
            </w:r>
            <w:r w:rsidR="00F8568A" w:rsidRPr="0029122E">
              <w:rPr>
                <w:rFonts w:eastAsiaTheme="minorEastAsia" w:cstheme="minorHAnsi"/>
                <w:sz w:val="18"/>
                <w:szCs w:val="18"/>
              </w:rPr>
              <w:t>áverečných prác pojednáva čl. 21</w:t>
            </w:r>
            <w:r w:rsidRPr="0029122E">
              <w:rPr>
                <w:rFonts w:eastAsiaTheme="minorEastAsia" w:cstheme="minorHAnsi"/>
                <w:sz w:val="18"/>
                <w:szCs w:val="18"/>
              </w:rPr>
              <w:t xml:space="preserve"> </w:t>
            </w:r>
            <w:r w:rsidRPr="0029122E">
              <w:rPr>
                <w:rFonts w:eastAsiaTheme="minorEastAsia" w:cstheme="minorHAnsi"/>
                <w:i/>
                <w:iCs/>
                <w:sz w:val="18"/>
                <w:szCs w:val="18"/>
              </w:rPr>
              <w:t xml:space="preserve">Študijného poriadku </w:t>
            </w:r>
            <w:r w:rsidR="00F8568A" w:rsidRPr="0029122E">
              <w:rPr>
                <w:rFonts w:eastAsiaTheme="minorEastAsia" w:cstheme="minorHAnsi"/>
                <w:i/>
                <w:iCs/>
                <w:sz w:val="18"/>
                <w:szCs w:val="18"/>
              </w:rPr>
              <w:t>VŠMP ISM</w:t>
            </w:r>
            <w:r w:rsidRPr="0029122E">
              <w:rPr>
                <w:rFonts w:eastAsiaTheme="minorEastAsia" w:cstheme="minorHAnsi"/>
                <w:sz w:val="18"/>
                <w:szCs w:val="18"/>
              </w:rPr>
              <w:t>.</w:t>
            </w:r>
          </w:p>
          <w:p w14:paraId="39B1EF65" w14:textId="77777777" w:rsidR="008B17CD" w:rsidRPr="0029122E" w:rsidRDefault="008B17CD" w:rsidP="008B17CD">
            <w:pPr>
              <w:spacing w:after="0" w:line="240" w:lineRule="auto"/>
              <w:contextualSpacing/>
              <w:jc w:val="both"/>
              <w:rPr>
                <w:rFonts w:eastAsiaTheme="minorEastAsia"/>
                <w:sz w:val="18"/>
                <w:szCs w:val="18"/>
              </w:rPr>
            </w:pPr>
          </w:p>
          <w:p w14:paraId="7A39CDA7" w14:textId="77777777" w:rsidR="00DE6129" w:rsidRPr="0029122E" w:rsidRDefault="007641F8" w:rsidP="008B17CD">
            <w:pPr>
              <w:spacing w:after="0" w:line="240" w:lineRule="auto"/>
              <w:contextualSpacing/>
              <w:jc w:val="both"/>
              <w:rPr>
                <w:rFonts w:eastAsiaTheme="minorEastAsia"/>
                <w:sz w:val="18"/>
                <w:szCs w:val="18"/>
              </w:rPr>
            </w:pPr>
            <w:r w:rsidRPr="0029122E">
              <w:rPr>
                <w:rFonts w:eastAsiaTheme="minorEastAsia"/>
                <w:sz w:val="18"/>
                <w:szCs w:val="18"/>
              </w:rPr>
              <w:t>Dokladmi o absolvovaní štúdia v študijnom programe sú: a) vysokoškolský diplom; b) vysvedčenie o</w:t>
            </w:r>
            <w:r w:rsidR="18C6A6C3" w:rsidRPr="0029122E">
              <w:rPr>
                <w:rFonts w:eastAsiaTheme="minorEastAsia"/>
                <w:sz w:val="18"/>
                <w:szCs w:val="18"/>
              </w:rPr>
              <w:t> </w:t>
            </w:r>
            <w:r w:rsidRPr="0029122E">
              <w:rPr>
                <w:rFonts w:eastAsiaTheme="minorEastAsia"/>
                <w:sz w:val="18"/>
                <w:szCs w:val="18"/>
              </w:rPr>
              <w:t>štátnej skúške; c) dodatok k diplomu (</w:t>
            </w:r>
            <w:r w:rsidRPr="0029122E">
              <w:rPr>
                <w:rFonts w:eastAsiaTheme="minorEastAsia"/>
                <w:i/>
                <w:iCs/>
                <w:sz w:val="18"/>
                <w:szCs w:val="18"/>
              </w:rPr>
              <w:t xml:space="preserve">Študijný poriadok </w:t>
            </w:r>
            <w:r w:rsidR="00470068" w:rsidRPr="0029122E">
              <w:rPr>
                <w:rFonts w:eastAsiaTheme="minorEastAsia"/>
                <w:i/>
                <w:iCs/>
                <w:sz w:val="18"/>
                <w:szCs w:val="18"/>
              </w:rPr>
              <w:t>VŠMP ISM</w:t>
            </w:r>
            <w:r w:rsidR="00DE6129" w:rsidRPr="0029122E">
              <w:rPr>
                <w:rFonts w:eastAsiaTheme="minorEastAsia"/>
                <w:sz w:val="18"/>
                <w:szCs w:val="18"/>
              </w:rPr>
              <w:t>, čl. 22</w:t>
            </w:r>
            <w:r w:rsidRPr="0029122E">
              <w:rPr>
                <w:rFonts w:eastAsiaTheme="minorEastAsia"/>
                <w:sz w:val="18"/>
                <w:szCs w:val="18"/>
              </w:rPr>
              <w:t>, bod 3).</w:t>
            </w:r>
            <w:r w:rsidR="364F18D0" w:rsidRPr="0029122E">
              <w:rPr>
                <w:rFonts w:eastAsiaTheme="minorEastAsia"/>
                <w:sz w:val="18"/>
                <w:szCs w:val="18"/>
              </w:rPr>
              <w:t xml:space="preserve"> </w:t>
            </w:r>
            <w:r w:rsidRPr="0029122E">
              <w:rPr>
                <w:rFonts w:eastAsiaTheme="minorEastAsia"/>
                <w:sz w:val="18"/>
                <w:szCs w:val="18"/>
              </w:rPr>
              <w:t xml:space="preserve">Vydávanie diplomov sa spravidla realizuje formou slávnostnej promócie. Absolventom </w:t>
            </w:r>
            <w:r w:rsidR="00DA6DE7" w:rsidRPr="0029122E">
              <w:rPr>
                <w:rFonts w:eastAsiaTheme="minorEastAsia"/>
                <w:sz w:val="18"/>
                <w:szCs w:val="18"/>
              </w:rPr>
              <w:t>magisterského</w:t>
            </w:r>
            <w:r w:rsidRPr="0029122E">
              <w:rPr>
                <w:rFonts w:eastAsiaTheme="minorEastAsia"/>
                <w:sz w:val="18"/>
                <w:szCs w:val="18"/>
              </w:rPr>
              <w:t xml:space="preserve"> štúdia sa udeľuje akademický titul </w:t>
            </w:r>
            <w:r w:rsidR="00DA6DE7" w:rsidRPr="0029122E">
              <w:rPr>
                <w:rFonts w:eastAsiaTheme="minorEastAsia"/>
                <w:sz w:val="18"/>
                <w:szCs w:val="18"/>
              </w:rPr>
              <w:t>magister (v skratke „Mgr</w:t>
            </w:r>
            <w:r w:rsidRPr="0029122E">
              <w:rPr>
                <w:rFonts w:eastAsiaTheme="minorEastAsia"/>
                <w:sz w:val="18"/>
                <w:szCs w:val="18"/>
              </w:rPr>
              <w:t>.“)</w:t>
            </w:r>
            <w:r w:rsidR="1571E148" w:rsidRPr="0029122E">
              <w:rPr>
                <w:rFonts w:eastAsiaTheme="minorEastAsia"/>
                <w:sz w:val="18"/>
                <w:szCs w:val="18"/>
              </w:rPr>
              <w:t xml:space="preserve"> </w:t>
            </w:r>
            <w:r w:rsidR="00DE6129" w:rsidRPr="0029122E">
              <w:rPr>
                <w:rFonts w:eastAsiaTheme="minorEastAsia"/>
                <w:sz w:val="18"/>
                <w:szCs w:val="18"/>
              </w:rPr>
              <w:t>(</w:t>
            </w:r>
            <w:r w:rsidR="00DE6129" w:rsidRPr="0029122E">
              <w:rPr>
                <w:rFonts w:eastAsiaTheme="minorEastAsia"/>
                <w:i/>
                <w:iCs/>
                <w:sz w:val="18"/>
                <w:szCs w:val="18"/>
              </w:rPr>
              <w:t>Študijný poriadok VŠMP ISM</w:t>
            </w:r>
            <w:r w:rsidR="00DE6129" w:rsidRPr="0029122E">
              <w:rPr>
                <w:rFonts w:eastAsiaTheme="minorEastAsia"/>
                <w:sz w:val="18"/>
                <w:szCs w:val="18"/>
              </w:rPr>
              <w:t xml:space="preserve">, čl. 21, bod </w:t>
            </w:r>
            <w:r w:rsidR="00DA6DE7" w:rsidRPr="0029122E">
              <w:rPr>
                <w:rFonts w:eastAsiaTheme="minorEastAsia"/>
                <w:sz w:val="18"/>
                <w:szCs w:val="18"/>
              </w:rPr>
              <w:t>23</w:t>
            </w:r>
            <w:r w:rsidR="00DE6129" w:rsidRPr="0029122E">
              <w:rPr>
                <w:rFonts w:eastAsiaTheme="minorEastAsia"/>
                <w:sz w:val="18"/>
                <w:szCs w:val="18"/>
              </w:rPr>
              <w:t>).</w:t>
            </w:r>
          </w:p>
          <w:p w14:paraId="16938950" w14:textId="77777777" w:rsidR="00DE6129" w:rsidRPr="0029122E" w:rsidRDefault="00DE6129" w:rsidP="008B17CD">
            <w:pPr>
              <w:spacing w:after="0" w:line="240" w:lineRule="auto"/>
              <w:contextualSpacing/>
              <w:jc w:val="both"/>
              <w:rPr>
                <w:rFonts w:eastAsiaTheme="minorEastAsia"/>
                <w:sz w:val="18"/>
                <w:szCs w:val="18"/>
              </w:rPr>
            </w:pPr>
          </w:p>
          <w:p w14:paraId="35078F77" w14:textId="77777777" w:rsidR="00A22A98" w:rsidRPr="0029122E" w:rsidRDefault="00472614" w:rsidP="008B17CD">
            <w:pPr>
              <w:spacing w:after="0" w:line="240" w:lineRule="auto"/>
              <w:contextualSpacing/>
              <w:jc w:val="both"/>
              <w:rPr>
                <w:rFonts w:eastAsiaTheme="minorEastAsia"/>
                <w:sz w:val="18"/>
                <w:szCs w:val="18"/>
              </w:rPr>
            </w:pPr>
            <w:r w:rsidRPr="0029122E">
              <w:rPr>
                <w:rFonts w:eastAsiaTheme="minorEastAsia"/>
                <w:sz w:val="18"/>
                <w:szCs w:val="18"/>
              </w:rPr>
              <w:t>Vysoká škola</w:t>
            </w:r>
            <w:r w:rsidR="007641F8" w:rsidRPr="0029122E">
              <w:rPr>
                <w:rFonts w:eastAsiaTheme="minorEastAsia"/>
                <w:sz w:val="18"/>
                <w:szCs w:val="18"/>
              </w:rPr>
              <w:t xml:space="preserve"> zabezpečuje vydávanie vysokoškolského diplomu len v kombinácii štátneho jazyka s </w:t>
            </w:r>
            <w:r w:rsidR="007641F8" w:rsidRPr="0029122E">
              <w:rPr>
                <w:rFonts w:eastAsiaTheme="minorEastAsia"/>
                <w:sz w:val="18"/>
                <w:szCs w:val="18"/>
              </w:rPr>
              <w:lastRenderedPageBreak/>
              <w:t>anglickým jazykom</w:t>
            </w:r>
            <w:r w:rsidR="00470068" w:rsidRPr="0029122E">
              <w:rPr>
                <w:rFonts w:eastAsiaTheme="minorEastAsia"/>
                <w:sz w:val="18"/>
                <w:szCs w:val="18"/>
              </w:rPr>
              <w:t>.</w:t>
            </w:r>
          </w:p>
          <w:p w14:paraId="7E17940E" w14:textId="77777777" w:rsidR="007641F8" w:rsidRPr="0029122E" w:rsidRDefault="007641F8" w:rsidP="008B17CD">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 xml:space="preserve">Všetky informácie o prijímacom konaní sú zverejnené na webovom sídle </w:t>
            </w:r>
            <w:r w:rsidR="00470068" w:rsidRPr="0029122E">
              <w:rPr>
                <w:rFonts w:eastAsiaTheme="minorEastAsia" w:cstheme="minorHAnsi"/>
                <w:sz w:val="18"/>
                <w:szCs w:val="18"/>
              </w:rPr>
              <w:t>vysokej školy</w:t>
            </w:r>
            <w:r w:rsidR="00152A45" w:rsidRPr="0029122E">
              <w:rPr>
                <w:rFonts w:eastAsiaTheme="minorEastAsia" w:cstheme="minorHAnsi"/>
                <w:sz w:val="18"/>
                <w:szCs w:val="18"/>
              </w:rPr>
              <w:t xml:space="preserve"> v sekcii </w:t>
            </w:r>
            <w:hyperlink r:id="rId80" w:history="1">
              <w:r w:rsidR="00470068" w:rsidRPr="0029122E">
                <w:rPr>
                  <w:rStyle w:val="Hypertextovprepojenie"/>
                  <w:rFonts w:eastAsiaTheme="minorEastAsia" w:cstheme="minorHAnsi"/>
                  <w:i/>
                  <w:iCs/>
                  <w:color w:val="auto"/>
                  <w:sz w:val="18"/>
                  <w:szCs w:val="18"/>
                </w:rPr>
                <w:t>Prijímacie konanie</w:t>
              </w:r>
            </w:hyperlink>
            <w:r w:rsidR="00152A45" w:rsidRPr="0029122E">
              <w:rPr>
                <w:rFonts w:eastAsiaTheme="minorEastAsia" w:cstheme="minorHAnsi"/>
                <w:sz w:val="18"/>
                <w:szCs w:val="18"/>
              </w:rPr>
              <w:t>.</w:t>
            </w:r>
          </w:p>
        </w:tc>
        <w:tc>
          <w:tcPr>
            <w:tcW w:w="2268" w:type="dxa"/>
          </w:tcPr>
          <w:p w14:paraId="6997D665" w14:textId="77777777" w:rsidR="00472614" w:rsidRPr="0029122E" w:rsidRDefault="00000000" w:rsidP="00472614">
            <w:pPr>
              <w:spacing w:line="240" w:lineRule="auto"/>
              <w:contextualSpacing/>
              <w:rPr>
                <w:rStyle w:val="Hypertextovprepojenie"/>
                <w:b/>
                <w:bCs/>
                <w:color w:val="auto"/>
                <w:sz w:val="18"/>
                <w:szCs w:val="18"/>
                <w:lang w:eastAsia="sk-SK"/>
              </w:rPr>
            </w:pPr>
            <w:hyperlink r:id="rId81" w:history="1">
              <w:r w:rsidR="00472614" w:rsidRPr="0029122E">
                <w:rPr>
                  <w:rStyle w:val="Hypertextovprepojenie"/>
                  <w:color w:val="auto"/>
                  <w:sz w:val="18"/>
                  <w:szCs w:val="18"/>
                  <w:lang w:eastAsia="sk-SK"/>
                </w:rPr>
                <w:t>Študijný poriadok VŠMP ISM Slovakia v Prešove</w:t>
              </w:r>
            </w:hyperlink>
            <w:r w:rsidR="00472614" w:rsidRPr="0029122E">
              <w:t xml:space="preserve"> </w:t>
            </w:r>
          </w:p>
          <w:p w14:paraId="0108BD88" w14:textId="77777777" w:rsidR="00472614" w:rsidRPr="0029122E" w:rsidRDefault="00472614" w:rsidP="00E9031A">
            <w:pPr>
              <w:spacing w:line="240" w:lineRule="auto"/>
              <w:contextualSpacing/>
              <w:rPr>
                <w:rFonts w:cstheme="minorHAnsi"/>
                <w:sz w:val="18"/>
                <w:szCs w:val="18"/>
                <w:lang w:eastAsia="sk-SK"/>
              </w:rPr>
            </w:pPr>
            <w:r w:rsidRPr="0029122E">
              <w:rPr>
                <w:rFonts w:cstheme="minorHAnsi"/>
                <w:sz w:val="18"/>
                <w:szCs w:val="18"/>
                <w:lang w:eastAsia="sk-SK"/>
              </w:rPr>
              <w:t xml:space="preserve">(čl. 3-8, čl. 13-16, čl. 18, </w:t>
            </w:r>
            <w:proofErr w:type="spellStart"/>
            <w:r w:rsidRPr="0029122E">
              <w:rPr>
                <w:rFonts w:cstheme="minorHAnsi"/>
                <w:sz w:val="18"/>
                <w:szCs w:val="18"/>
                <w:lang w:eastAsia="sk-SK"/>
              </w:rPr>
              <w:t>čl</w:t>
            </w:r>
            <w:proofErr w:type="spellEnd"/>
            <w:r w:rsidRPr="0029122E">
              <w:rPr>
                <w:rFonts w:cstheme="minorHAnsi"/>
                <w:sz w:val="18"/>
                <w:szCs w:val="18"/>
                <w:lang w:eastAsia="sk-SK"/>
              </w:rPr>
              <w:t xml:space="preserve"> 20-21)</w:t>
            </w:r>
          </w:p>
          <w:p w14:paraId="475BBFE8" w14:textId="77777777" w:rsidR="00472614" w:rsidRPr="0029122E" w:rsidRDefault="00472614" w:rsidP="00E9031A">
            <w:pPr>
              <w:spacing w:line="240" w:lineRule="auto"/>
              <w:contextualSpacing/>
              <w:rPr>
                <w:rFonts w:cstheme="minorHAnsi"/>
                <w:sz w:val="18"/>
                <w:szCs w:val="18"/>
                <w:lang w:eastAsia="sk-SK"/>
              </w:rPr>
            </w:pPr>
          </w:p>
          <w:p w14:paraId="25DDF549" w14:textId="77777777" w:rsidR="00472614" w:rsidRPr="0029122E" w:rsidRDefault="00000000" w:rsidP="00E9031A">
            <w:pPr>
              <w:spacing w:line="240" w:lineRule="auto"/>
              <w:contextualSpacing/>
            </w:pPr>
            <w:hyperlink r:id="rId82" w:history="1">
              <w:r w:rsidR="00472614" w:rsidRPr="0029122E">
                <w:rPr>
                  <w:rStyle w:val="Hypertextovprepojenie"/>
                  <w:color w:val="auto"/>
                  <w:sz w:val="18"/>
                  <w:szCs w:val="18"/>
                  <w:lang w:eastAsia="sk-SK"/>
                </w:rPr>
                <w:t>Študijný poriadok VŠMP ISM Slovakia v Prešove</w:t>
              </w:r>
            </w:hyperlink>
          </w:p>
          <w:p w14:paraId="4F17B3D5" w14:textId="77777777" w:rsidR="00472614" w:rsidRPr="0029122E" w:rsidRDefault="00472614" w:rsidP="00E9031A">
            <w:pPr>
              <w:spacing w:line="240" w:lineRule="auto"/>
              <w:contextualSpacing/>
              <w:rPr>
                <w:rFonts w:cstheme="minorHAnsi"/>
                <w:sz w:val="18"/>
                <w:szCs w:val="18"/>
                <w:lang w:eastAsia="sk-SK"/>
              </w:rPr>
            </w:pPr>
            <w:r w:rsidRPr="0029122E">
              <w:rPr>
                <w:rFonts w:cstheme="minorHAnsi"/>
                <w:sz w:val="18"/>
                <w:szCs w:val="18"/>
                <w:lang w:eastAsia="sk-SK"/>
              </w:rPr>
              <w:t>(Hodnotenie – čl. 18 a 15)</w:t>
            </w:r>
          </w:p>
          <w:p w14:paraId="5B5AC2B3" w14:textId="77777777" w:rsidR="00472614" w:rsidRPr="0029122E" w:rsidRDefault="00472614" w:rsidP="00E9031A">
            <w:pPr>
              <w:spacing w:line="240" w:lineRule="auto"/>
              <w:contextualSpacing/>
              <w:rPr>
                <w:rFonts w:cstheme="minorHAnsi"/>
                <w:sz w:val="18"/>
                <w:szCs w:val="18"/>
                <w:lang w:eastAsia="sk-SK"/>
              </w:rPr>
            </w:pPr>
          </w:p>
          <w:p w14:paraId="43EC4271" w14:textId="77777777" w:rsidR="00472614" w:rsidRPr="0029122E" w:rsidRDefault="00000000" w:rsidP="00E9031A">
            <w:pPr>
              <w:spacing w:line="240" w:lineRule="auto"/>
              <w:contextualSpacing/>
              <w:rPr>
                <w:rFonts w:cstheme="minorHAnsi"/>
                <w:sz w:val="18"/>
                <w:szCs w:val="18"/>
                <w:lang w:eastAsia="sk-SK"/>
              </w:rPr>
            </w:pPr>
            <w:hyperlink r:id="rId83" w:history="1">
              <w:r w:rsidR="00472614" w:rsidRPr="0029122E">
                <w:rPr>
                  <w:rStyle w:val="Hypertextovprepojenie"/>
                  <w:color w:val="auto"/>
                  <w:sz w:val="18"/>
                  <w:szCs w:val="18"/>
                  <w:lang w:eastAsia="sk-SK"/>
                </w:rPr>
                <w:t>Študijný poriadok VŠMP ISM Slovakia v Prešove</w:t>
              </w:r>
            </w:hyperlink>
          </w:p>
          <w:p w14:paraId="59BDB4BA" w14:textId="77777777" w:rsidR="00472614" w:rsidRPr="0029122E" w:rsidRDefault="00472614" w:rsidP="00E9031A">
            <w:pPr>
              <w:spacing w:line="240" w:lineRule="auto"/>
              <w:contextualSpacing/>
              <w:rPr>
                <w:rFonts w:cstheme="minorHAnsi"/>
                <w:sz w:val="18"/>
                <w:szCs w:val="18"/>
                <w:lang w:eastAsia="sk-SK"/>
              </w:rPr>
            </w:pPr>
            <w:r w:rsidRPr="0029122E">
              <w:rPr>
                <w:rFonts w:cstheme="minorHAnsi"/>
                <w:sz w:val="18"/>
                <w:szCs w:val="18"/>
                <w:lang w:eastAsia="sk-SK"/>
              </w:rPr>
              <w:t>(Uznanie – čl. 15 a 20)</w:t>
            </w:r>
          </w:p>
          <w:p w14:paraId="5DCB2EF1" w14:textId="77777777" w:rsidR="00472614" w:rsidRPr="0029122E" w:rsidRDefault="00472614" w:rsidP="00E9031A">
            <w:pPr>
              <w:spacing w:line="240" w:lineRule="auto"/>
              <w:contextualSpacing/>
              <w:rPr>
                <w:rFonts w:cstheme="minorHAnsi"/>
                <w:sz w:val="18"/>
                <w:szCs w:val="18"/>
                <w:lang w:eastAsia="sk-SK"/>
              </w:rPr>
            </w:pPr>
          </w:p>
          <w:p w14:paraId="56D4B88E" w14:textId="77777777" w:rsidR="00DE6129" w:rsidRPr="0029122E" w:rsidRDefault="00000000" w:rsidP="00DE6129">
            <w:pPr>
              <w:spacing w:line="240" w:lineRule="auto"/>
              <w:contextualSpacing/>
              <w:rPr>
                <w:rFonts w:cstheme="minorHAnsi"/>
                <w:sz w:val="18"/>
                <w:szCs w:val="18"/>
                <w:lang w:eastAsia="sk-SK"/>
              </w:rPr>
            </w:pPr>
            <w:hyperlink r:id="rId84" w:history="1">
              <w:r w:rsidR="00DE6129" w:rsidRPr="0029122E">
                <w:rPr>
                  <w:rStyle w:val="Hypertextovprepojenie"/>
                  <w:color w:val="auto"/>
                  <w:sz w:val="18"/>
                  <w:szCs w:val="18"/>
                  <w:lang w:eastAsia="sk-SK"/>
                </w:rPr>
                <w:t>Študijný poriadok VŠMP ISM Slovakia v Prešove</w:t>
              </w:r>
            </w:hyperlink>
          </w:p>
          <w:p w14:paraId="39B8F3BB" w14:textId="77777777" w:rsidR="00DE6129" w:rsidRPr="0029122E" w:rsidRDefault="00DE6129" w:rsidP="00DE6129">
            <w:pPr>
              <w:spacing w:line="240" w:lineRule="auto"/>
              <w:contextualSpacing/>
              <w:rPr>
                <w:rFonts w:cstheme="minorHAnsi"/>
                <w:sz w:val="18"/>
                <w:szCs w:val="18"/>
                <w:lang w:eastAsia="sk-SK"/>
              </w:rPr>
            </w:pPr>
            <w:r w:rsidRPr="0029122E">
              <w:rPr>
                <w:rFonts w:cstheme="minorHAnsi"/>
                <w:sz w:val="18"/>
                <w:szCs w:val="18"/>
                <w:lang w:eastAsia="sk-SK"/>
              </w:rPr>
              <w:t>(Titul – čl. 21)</w:t>
            </w:r>
          </w:p>
          <w:p w14:paraId="076B261A" w14:textId="77777777" w:rsidR="00DE6129" w:rsidRPr="0029122E" w:rsidRDefault="00DE6129" w:rsidP="00E9031A">
            <w:pPr>
              <w:spacing w:line="240" w:lineRule="auto"/>
              <w:contextualSpacing/>
              <w:rPr>
                <w:rFonts w:cstheme="minorHAnsi"/>
                <w:sz w:val="18"/>
                <w:szCs w:val="18"/>
                <w:lang w:eastAsia="sk-SK"/>
              </w:rPr>
            </w:pPr>
          </w:p>
          <w:p w14:paraId="34A16CC4" w14:textId="77777777" w:rsidR="00472614" w:rsidRPr="0029122E" w:rsidRDefault="00000000" w:rsidP="00E9031A">
            <w:pPr>
              <w:spacing w:line="240" w:lineRule="auto"/>
              <w:contextualSpacing/>
              <w:rPr>
                <w:rFonts w:cstheme="minorHAnsi"/>
                <w:sz w:val="18"/>
                <w:szCs w:val="18"/>
                <w:lang w:eastAsia="sk-SK"/>
              </w:rPr>
            </w:pPr>
            <w:hyperlink r:id="rId85" w:history="1">
              <w:r w:rsidR="00472614" w:rsidRPr="0029122E">
                <w:rPr>
                  <w:rStyle w:val="Hypertextovprepojenie"/>
                  <w:color w:val="auto"/>
                  <w:sz w:val="18"/>
                  <w:szCs w:val="18"/>
                  <w:lang w:eastAsia="sk-SK"/>
                </w:rPr>
                <w:t>Študijný poriadok VŠMP ISM Slovakia v Prešove</w:t>
              </w:r>
            </w:hyperlink>
          </w:p>
          <w:p w14:paraId="2FD67352" w14:textId="77777777" w:rsidR="00472614" w:rsidRPr="0029122E" w:rsidRDefault="00472614" w:rsidP="00472614">
            <w:pPr>
              <w:spacing w:line="240" w:lineRule="auto"/>
              <w:contextualSpacing/>
              <w:rPr>
                <w:rFonts w:cstheme="minorHAnsi"/>
                <w:sz w:val="18"/>
                <w:szCs w:val="18"/>
                <w:lang w:eastAsia="sk-SK"/>
              </w:rPr>
            </w:pPr>
            <w:r w:rsidRPr="0029122E">
              <w:rPr>
                <w:rFonts w:cstheme="minorHAnsi"/>
                <w:sz w:val="18"/>
                <w:szCs w:val="18"/>
                <w:lang w:eastAsia="sk-SK"/>
              </w:rPr>
              <w:t>(Doklady – čl. 2</w:t>
            </w:r>
            <w:r w:rsidR="00DE6129" w:rsidRPr="0029122E">
              <w:rPr>
                <w:rFonts w:cstheme="minorHAnsi"/>
                <w:sz w:val="18"/>
                <w:szCs w:val="18"/>
                <w:lang w:eastAsia="sk-SK"/>
              </w:rPr>
              <w:t>2</w:t>
            </w:r>
            <w:r w:rsidRPr="0029122E">
              <w:rPr>
                <w:rFonts w:cstheme="minorHAnsi"/>
                <w:sz w:val="18"/>
                <w:szCs w:val="18"/>
                <w:lang w:eastAsia="sk-SK"/>
              </w:rPr>
              <w:t>)</w:t>
            </w:r>
          </w:p>
          <w:p w14:paraId="5112DBA4" w14:textId="77777777" w:rsidR="00472614" w:rsidRPr="0029122E" w:rsidRDefault="00472614" w:rsidP="00E9031A">
            <w:pPr>
              <w:spacing w:line="240" w:lineRule="auto"/>
              <w:contextualSpacing/>
              <w:rPr>
                <w:rFonts w:cstheme="minorHAnsi"/>
                <w:sz w:val="18"/>
                <w:szCs w:val="18"/>
                <w:lang w:eastAsia="sk-SK"/>
              </w:rPr>
            </w:pPr>
          </w:p>
          <w:p w14:paraId="5B810E06" w14:textId="77777777" w:rsidR="00DE6129" w:rsidRPr="0029122E" w:rsidRDefault="00000000" w:rsidP="00DE6129">
            <w:pPr>
              <w:spacing w:line="240" w:lineRule="auto"/>
              <w:contextualSpacing/>
              <w:rPr>
                <w:rFonts w:cstheme="minorHAnsi"/>
                <w:sz w:val="18"/>
                <w:szCs w:val="18"/>
                <w:lang w:eastAsia="sk-SK"/>
              </w:rPr>
            </w:pPr>
            <w:hyperlink r:id="rId86" w:history="1">
              <w:r w:rsidR="00DE6129" w:rsidRPr="0029122E">
                <w:rPr>
                  <w:rStyle w:val="Hypertextovprepojenie"/>
                  <w:color w:val="auto"/>
                  <w:sz w:val="18"/>
                  <w:szCs w:val="18"/>
                  <w:lang w:eastAsia="sk-SK"/>
                </w:rPr>
                <w:t>Študijný poriadok VŠMP ISM Slovakia v Prešove</w:t>
              </w:r>
            </w:hyperlink>
          </w:p>
          <w:p w14:paraId="0103E828" w14:textId="77777777" w:rsidR="00472614" w:rsidRPr="0029122E" w:rsidRDefault="00DE6129" w:rsidP="00E9031A">
            <w:pPr>
              <w:spacing w:line="240" w:lineRule="auto"/>
              <w:contextualSpacing/>
              <w:rPr>
                <w:rFonts w:cstheme="minorHAnsi"/>
                <w:sz w:val="18"/>
                <w:szCs w:val="18"/>
                <w:lang w:eastAsia="sk-SK"/>
              </w:rPr>
            </w:pPr>
            <w:r w:rsidRPr="0029122E">
              <w:rPr>
                <w:rFonts w:cstheme="minorHAnsi"/>
                <w:sz w:val="18"/>
                <w:szCs w:val="18"/>
                <w:lang w:eastAsia="sk-SK"/>
              </w:rPr>
              <w:t>(Titul – čl. 21)</w:t>
            </w:r>
          </w:p>
          <w:p w14:paraId="0DEDF032" w14:textId="77777777" w:rsidR="007641F8" w:rsidRPr="0029122E" w:rsidRDefault="007641F8" w:rsidP="00720968">
            <w:pPr>
              <w:spacing w:after="0" w:line="240" w:lineRule="auto"/>
              <w:rPr>
                <w:rFonts w:cstheme="minorHAnsi"/>
                <w:sz w:val="18"/>
                <w:szCs w:val="18"/>
                <w:lang w:eastAsia="sk-SK"/>
              </w:rPr>
            </w:pPr>
          </w:p>
          <w:p w14:paraId="7C246157" w14:textId="77777777" w:rsidR="007641F8" w:rsidRPr="0029122E" w:rsidRDefault="00000000" w:rsidP="00E9031A">
            <w:pPr>
              <w:spacing w:line="240" w:lineRule="auto"/>
              <w:contextualSpacing/>
              <w:rPr>
                <w:rFonts w:cstheme="minorHAnsi"/>
                <w:sz w:val="18"/>
                <w:szCs w:val="18"/>
                <w:lang w:eastAsia="sk-SK"/>
              </w:rPr>
            </w:pPr>
            <w:hyperlink r:id="rId87" w:history="1">
              <w:r w:rsidR="003F6486" w:rsidRPr="0029122E">
                <w:rPr>
                  <w:rStyle w:val="Hypertextovprepojenie"/>
                  <w:color w:val="auto"/>
                  <w:sz w:val="18"/>
                  <w:szCs w:val="18"/>
                </w:rPr>
                <w:t>Smernica rektora č. 1/2015 VSK 05-02 o kritériách a pravidlách hodnotenia študentov na</w:t>
              </w:r>
            </w:hyperlink>
            <w:r w:rsidR="003F6486" w:rsidRPr="0029122E">
              <w:rPr>
                <w:rFonts w:cstheme="minorHAnsi"/>
                <w:sz w:val="18"/>
                <w:szCs w:val="18"/>
                <w:lang w:eastAsia="sk-SK"/>
              </w:rPr>
              <w:t xml:space="preserve"> </w:t>
            </w:r>
          </w:p>
          <w:p w14:paraId="1AB72E45" w14:textId="77777777" w:rsidR="007641F8" w:rsidRPr="0029122E" w:rsidRDefault="007641F8" w:rsidP="00E9031A">
            <w:pPr>
              <w:spacing w:line="240" w:lineRule="auto"/>
              <w:contextualSpacing/>
              <w:rPr>
                <w:rFonts w:cstheme="minorHAnsi"/>
                <w:sz w:val="18"/>
                <w:szCs w:val="18"/>
                <w:lang w:eastAsia="sk-SK"/>
              </w:rPr>
            </w:pPr>
          </w:p>
          <w:p w14:paraId="0076DF44" w14:textId="77777777" w:rsidR="007641F8" w:rsidRPr="0029122E" w:rsidRDefault="00000000" w:rsidP="00E9031A">
            <w:pPr>
              <w:spacing w:line="240" w:lineRule="auto"/>
              <w:contextualSpacing/>
              <w:rPr>
                <w:rFonts w:cstheme="minorHAnsi"/>
                <w:sz w:val="18"/>
                <w:szCs w:val="18"/>
                <w:lang w:eastAsia="sk-SK"/>
              </w:rPr>
            </w:pPr>
            <w:hyperlink r:id="rId88" w:history="1">
              <w:r w:rsidR="007641F8" w:rsidRPr="0029122E">
                <w:rPr>
                  <w:rStyle w:val="Hypertextovprepojenie"/>
                  <w:rFonts w:cstheme="minorHAnsi"/>
                  <w:color w:val="auto"/>
                  <w:sz w:val="18"/>
                  <w:szCs w:val="18"/>
                  <w:lang w:eastAsia="sk-SK"/>
                </w:rPr>
                <w:t xml:space="preserve">Možnosti štúdia </w:t>
              </w:r>
              <w:r w:rsidR="00DE6129" w:rsidRPr="0029122E">
                <w:rPr>
                  <w:rStyle w:val="Hypertextovprepojenie"/>
                  <w:rFonts w:cstheme="minorHAnsi"/>
                  <w:color w:val="auto"/>
                  <w:sz w:val="18"/>
                  <w:szCs w:val="18"/>
                  <w:lang w:eastAsia="sk-SK"/>
                </w:rPr>
                <w:t>na VŠMP ISM</w:t>
              </w:r>
            </w:hyperlink>
          </w:p>
          <w:p w14:paraId="6B5FF124" w14:textId="77777777" w:rsidR="007641F8" w:rsidRPr="0029122E" w:rsidRDefault="007641F8" w:rsidP="00E9031A">
            <w:pPr>
              <w:spacing w:line="240" w:lineRule="auto"/>
              <w:contextualSpacing/>
              <w:rPr>
                <w:rFonts w:cstheme="minorHAnsi"/>
                <w:sz w:val="18"/>
                <w:szCs w:val="18"/>
                <w:lang w:eastAsia="sk-SK"/>
              </w:rPr>
            </w:pPr>
          </w:p>
          <w:p w14:paraId="5AB2F02F" w14:textId="77777777" w:rsidR="00BD6465" w:rsidRPr="0029122E" w:rsidRDefault="00000000" w:rsidP="00E9031A">
            <w:pPr>
              <w:spacing w:line="240" w:lineRule="auto"/>
              <w:contextualSpacing/>
              <w:rPr>
                <w:rFonts w:eastAsiaTheme="minorEastAsia" w:cstheme="minorHAnsi"/>
                <w:sz w:val="18"/>
                <w:szCs w:val="18"/>
              </w:rPr>
            </w:pPr>
            <w:hyperlink r:id="rId89" w:history="1">
              <w:r w:rsidR="00BD6465" w:rsidRPr="0029122E">
                <w:rPr>
                  <w:rStyle w:val="Hypertextovprepojenie"/>
                  <w:rFonts w:eastAsiaTheme="minorEastAsia" w:cstheme="minorHAnsi"/>
                  <w:iCs/>
                  <w:color w:val="auto"/>
                  <w:sz w:val="18"/>
                  <w:szCs w:val="18"/>
                  <w:u w:val="none"/>
                </w:rPr>
                <w:t>Prijímacie konanie</w:t>
              </w:r>
            </w:hyperlink>
            <w:r w:rsidR="00BD6465" w:rsidRPr="0029122E">
              <w:rPr>
                <w:rFonts w:eastAsiaTheme="minorEastAsia" w:cstheme="minorHAnsi"/>
                <w:sz w:val="18"/>
                <w:szCs w:val="18"/>
              </w:rPr>
              <w:t>.</w:t>
            </w:r>
          </w:p>
          <w:p w14:paraId="1DB51511" w14:textId="77777777" w:rsidR="00BD6465" w:rsidRPr="0029122E" w:rsidRDefault="00BD6465" w:rsidP="00E9031A">
            <w:pPr>
              <w:spacing w:line="240" w:lineRule="auto"/>
              <w:contextualSpacing/>
              <w:rPr>
                <w:rFonts w:cstheme="minorHAnsi"/>
                <w:sz w:val="18"/>
                <w:szCs w:val="18"/>
                <w:lang w:eastAsia="sk-SK"/>
              </w:rPr>
            </w:pPr>
          </w:p>
          <w:p w14:paraId="46F5E66C" w14:textId="77777777" w:rsidR="00DE6129" w:rsidRPr="0029122E" w:rsidRDefault="00000000" w:rsidP="00DE6129">
            <w:pPr>
              <w:spacing w:line="240" w:lineRule="auto"/>
              <w:contextualSpacing/>
              <w:rPr>
                <w:rFonts w:cstheme="minorHAnsi"/>
                <w:sz w:val="18"/>
                <w:szCs w:val="18"/>
                <w:lang w:eastAsia="sk-SK"/>
              </w:rPr>
            </w:pPr>
            <w:hyperlink r:id="rId90" w:history="1">
              <w:r w:rsidR="000B5C9C" w:rsidRPr="0029122E">
                <w:rPr>
                  <w:rStyle w:val="Hypertextovprepojenie"/>
                  <w:rFonts w:cstheme="minorHAnsi"/>
                  <w:color w:val="auto"/>
                  <w:sz w:val="18"/>
                  <w:szCs w:val="18"/>
                  <w:lang w:eastAsia="sk-SK"/>
                </w:rPr>
                <w:t>Smernica rektora č. 2/2015 o podpore študentov so špecifickými potrebami</w:t>
              </w:r>
            </w:hyperlink>
          </w:p>
          <w:p w14:paraId="62958E61" w14:textId="77777777" w:rsidR="007641F8" w:rsidRPr="0029122E" w:rsidRDefault="007641F8" w:rsidP="00E9031A">
            <w:pPr>
              <w:spacing w:line="240" w:lineRule="auto"/>
              <w:rPr>
                <w:rFonts w:cstheme="minorHAnsi"/>
                <w:sz w:val="18"/>
                <w:szCs w:val="18"/>
                <w:lang w:eastAsia="sk-SK"/>
              </w:rPr>
            </w:pPr>
          </w:p>
        </w:tc>
      </w:tr>
      <w:bookmarkEnd w:id="1"/>
    </w:tbl>
    <w:p w14:paraId="4C163679" w14:textId="77777777" w:rsidR="007641F8" w:rsidRPr="0029122E" w:rsidRDefault="007641F8" w:rsidP="00E9031A">
      <w:pPr>
        <w:pStyle w:val="Default"/>
        <w:contextualSpacing/>
        <w:rPr>
          <w:rFonts w:asciiTheme="minorHAnsi" w:hAnsiTheme="minorHAnsi" w:cstheme="minorHAnsi"/>
          <w:color w:val="auto"/>
          <w:sz w:val="18"/>
          <w:szCs w:val="18"/>
        </w:rPr>
      </w:pPr>
    </w:p>
    <w:p w14:paraId="0B34AF74" w14:textId="77777777" w:rsidR="007641F8" w:rsidRPr="0029122E" w:rsidRDefault="007641F8" w:rsidP="00E9031A">
      <w:pPr>
        <w:spacing w:after="0" w:line="240" w:lineRule="auto"/>
        <w:jc w:val="both"/>
        <w:rPr>
          <w:rFonts w:cstheme="minorHAnsi"/>
          <w:sz w:val="18"/>
          <w:szCs w:val="18"/>
        </w:rPr>
      </w:pPr>
      <w:r w:rsidRPr="0029122E">
        <w:rPr>
          <w:rFonts w:cstheme="minorHAnsi"/>
          <w:b/>
          <w:bCs/>
          <w:sz w:val="18"/>
          <w:szCs w:val="18"/>
        </w:rPr>
        <w:t xml:space="preserve">SP 5.2. </w:t>
      </w:r>
      <w:r w:rsidRPr="0029122E">
        <w:rPr>
          <w:rFonts w:cstheme="minorHAnsi"/>
          <w:sz w:val="18"/>
          <w:szCs w:val="18"/>
        </w:rPr>
        <w:t xml:space="preserve">V študijnom programe sú jasne špecifikované požiadavky na uchádzačov a spôsob ich výberu, ktoré zodpovedajú úrovni kvalifikačného rámca. Prijímacie konanie je spoľahlivé, spravodlivé a transparentné. Kritériá a požiadavky na uchádzačov sú vopred zverejnené a ľahko prístupné. Podmienky prijímacieho konania sú inkluzívne a zaručujú rovnaké príležitosti každému uchádzačovi, ktorý preukáže potrebné predpoklady na absolvovanie štúdia. Výber uchádzačov je založený na zodpovedajúcich metódach posudzovania ich spôsobilosti na štúdium.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29122E" w:rsidRPr="0029122E" w14:paraId="32A62756" w14:textId="77777777" w:rsidTr="6E0E6657">
        <w:trPr>
          <w:trHeight w:val="128"/>
        </w:trPr>
        <w:tc>
          <w:tcPr>
            <w:tcW w:w="7510" w:type="dxa"/>
          </w:tcPr>
          <w:p w14:paraId="7F3BB367"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268" w:type="dxa"/>
          </w:tcPr>
          <w:p w14:paraId="305E7473"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lang w:eastAsia="sk-SK"/>
              </w:rPr>
              <w:t>Odkazy na dôkazy</w:t>
            </w:r>
          </w:p>
        </w:tc>
      </w:tr>
      <w:tr w:rsidR="007641F8" w:rsidRPr="0029122E" w14:paraId="18CF5B07" w14:textId="77777777" w:rsidTr="6E0E6657">
        <w:trPr>
          <w:trHeight w:val="431"/>
        </w:trPr>
        <w:tc>
          <w:tcPr>
            <w:tcW w:w="7510" w:type="dxa"/>
          </w:tcPr>
          <w:p w14:paraId="2B3FD3A1" w14:textId="77777777" w:rsidR="007641F8" w:rsidRPr="0029122E" w:rsidRDefault="007641F8" w:rsidP="008B17CD">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 xml:space="preserve">Postup pri prijímacom konaní na vysokoškolské štúdium na všetkých </w:t>
            </w:r>
            <w:r w:rsidR="00470068" w:rsidRPr="0029122E">
              <w:rPr>
                <w:rFonts w:eastAsiaTheme="minorEastAsia" w:cstheme="minorHAnsi"/>
                <w:sz w:val="18"/>
                <w:szCs w:val="18"/>
              </w:rPr>
              <w:t>stupňoch štúdia je zverejnené na webovom sídle vysokej školy</w:t>
            </w:r>
            <w:r w:rsidRPr="0029122E">
              <w:rPr>
                <w:rFonts w:eastAsiaTheme="minorEastAsia" w:cstheme="minorHAnsi"/>
                <w:sz w:val="18"/>
                <w:szCs w:val="18"/>
              </w:rPr>
              <w:t xml:space="preserve"> </w:t>
            </w:r>
            <w:r w:rsidR="00470068" w:rsidRPr="0029122E">
              <w:rPr>
                <w:rFonts w:eastAsiaTheme="minorEastAsia" w:cstheme="minorHAnsi"/>
                <w:i/>
                <w:iCs/>
                <w:sz w:val="18"/>
                <w:szCs w:val="18"/>
              </w:rPr>
              <w:t xml:space="preserve">v sekcii </w:t>
            </w:r>
            <w:r w:rsidRPr="0029122E">
              <w:rPr>
                <w:rFonts w:eastAsiaTheme="minorEastAsia" w:cstheme="minorHAnsi"/>
                <w:i/>
                <w:iCs/>
                <w:sz w:val="18"/>
                <w:szCs w:val="18"/>
              </w:rPr>
              <w:t>Prijímacie konanie</w:t>
            </w:r>
            <w:r w:rsidRPr="0029122E">
              <w:rPr>
                <w:rFonts w:eastAsiaTheme="minorEastAsia" w:cstheme="minorHAnsi"/>
                <w:sz w:val="18"/>
                <w:szCs w:val="18"/>
              </w:rPr>
              <w:t>. Pokiaľ ide o študentov so špecifickými potrebami, všetky procesy od prijímacieho konania, cez vzdelávanie až po ukončenie štúdia so vykonávané v súlade s</w:t>
            </w:r>
            <w:r w:rsidR="00470068" w:rsidRPr="0029122E">
              <w:rPr>
                <w:rFonts w:eastAsiaTheme="minorEastAsia" w:cstheme="minorHAnsi"/>
                <w:sz w:val="18"/>
                <w:szCs w:val="18"/>
              </w:rPr>
              <w:t>o</w:t>
            </w:r>
            <w:r w:rsidRPr="0029122E">
              <w:rPr>
                <w:rFonts w:eastAsiaTheme="minorEastAsia" w:cstheme="minorHAnsi"/>
                <w:sz w:val="18"/>
                <w:szCs w:val="18"/>
              </w:rPr>
              <w:t> </w:t>
            </w:r>
            <w:r w:rsidR="00470068" w:rsidRPr="0029122E">
              <w:rPr>
                <w:rFonts w:cstheme="minorHAnsi"/>
                <w:sz w:val="18"/>
                <w:szCs w:val="18"/>
                <w:lang w:eastAsia="sk-SK"/>
              </w:rPr>
              <w:t>Smernicou rektora č. 2/2015 o podpore študentov so špecifickými potrebami</w:t>
            </w:r>
            <w:r w:rsidR="00152A45" w:rsidRPr="0029122E">
              <w:rPr>
                <w:rFonts w:eastAsiaTheme="minorEastAsia" w:cstheme="minorHAnsi"/>
                <w:sz w:val="18"/>
                <w:szCs w:val="18"/>
              </w:rPr>
              <w:t>.</w:t>
            </w:r>
          </w:p>
          <w:p w14:paraId="4AA6829B" w14:textId="77777777" w:rsidR="008B17CD" w:rsidRPr="0029122E" w:rsidRDefault="008B17CD" w:rsidP="008B17CD">
            <w:pPr>
              <w:spacing w:after="0" w:line="240" w:lineRule="auto"/>
              <w:jc w:val="both"/>
              <w:rPr>
                <w:rFonts w:eastAsiaTheme="minorEastAsia"/>
                <w:sz w:val="18"/>
                <w:szCs w:val="18"/>
              </w:rPr>
            </w:pPr>
          </w:p>
          <w:p w14:paraId="70ED5A35" w14:textId="77777777" w:rsidR="00BD6465" w:rsidRPr="0029122E" w:rsidRDefault="4CD587C4" w:rsidP="008B17CD">
            <w:pPr>
              <w:spacing w:after="0" w:line="240" w:lineRule="auto"/>
              <w:jc w:val="both"/>
              <w:rPr>
                <w:rFonts w:eastAsiaTheme="minorEastAsia" w:cstheme="minorHAnsi"/>
                <w:sz w:val="18"/>
                <w:szCs w:val="18"/>
              </w:rPr>
            </w:pPr>
            <w:r w:rsidRPr="0029122E">
              <w:rPr>
                <w:rFonts w:eastAsiaTheme="minorEastAsia"/>
                <w:sz w:val="18"/>
                <w:szCs w:val="18"/>
              </w:rPr>
              <w:t xml:space="preserve">Všetky informácie o prijímacom konaní sú zverejnené na webovom sídle </w:t>
            </w:r>
            <w:r w:rsidR="00470068" w:rsidRPr="0029122E">
              <w:rPr>
                <w:rFonts w:eastAsiaTheme="minorEastAsia"/>
                <w:sz w:val="18"/>
                <w:szCs w:val="18"/>
              </w:rPr>
              <w:t>vysokej školy</w:t>
            </w:r>
            <w:r w:rsidRPr="0029122E">
              <w:rPr>
                <w:rFonts w:eastAsiaTheme="minorEastAsia"/>
                <w:sz w:val="18"/>
                <w:szCs w:val="18"/>
              </w:rPr>
              <w:t xml:space="preserve"> v sekcii </w:t>
            </w:r>
            <w:hyperlink r:id="rId91" w:history="1">
              <w:r w:rsidR="00BD6465" w:rsidRPr="0029122E">
                <w:rPr>
                  <w:rStyle w:val="Hypertextovprepojenie"/>
                  <w:rFonts w:eastAsiaTheme="minorEastAsia" w:cstheme="minorHAnsi"/>
                  <w:i/>
                  <w:iCs/>
                  <w:color w:val="auto"/>
                  <w:sz w:val="18"/>
                  <w:szCs w:val="18"/>
                </w:rPr>
                <w:t>Prijímacie konanie</w:t>
              </w:r>
            </w:hyperlink>
            <w:r w:rsidR="00BD6465" w:rsidRPr="0029122E">
              <w:rPr>
                <w:rFonts w:eastAsiaTheme="minorEastAsia" w:cstheme="minorHAnsi"/>
                <w:sz w:val="18"/>
                <w:szCs w:val="18"/>
              </w:rPr>
              <w:t>.</w:t>
            </w:r>
          </w:p>
          <w:p w14:paraId="5CAAA4A7" w14:textId="77777777" w:rsidR="008B17CD" w:rsidRPr="0029122E" w:rsidRDefault="008B17CD" w:rsidP="008B17CD">
            <w:pPr>
              <w:spacing w:after="0" w:line="240" w:lineRule="auto"/>
              <w:jc w:val="both"/>
              <w:rPr>
                <w:rFonts w:ascii="Calibri" w:eastAsia="Calibri" w:hAnsi="Calibri" w:cs="Calibri"/>
                <w:sz w:val="18"/>
                <w:szCs w:val="18"/>
              </w:rPr>
            </w:pPr>
          </w:p>
          <w:p w14:paraId="197B8F2F" w14:textId="77777777" w:rsidR="00156CFB" w:rsidRPr="0029122E" w:rsidRDefault="00156CFB" w:rsidP="00156CFB">
            <w:pPr>
              <w:spacing w:after="0" w:line="240" w:lineRule="auto"/>
              <w:jc w:val="both"/>
              <w:rPr>
                <w:rFonts w:eastAsiaTheme="minorEastAsia"/>
                <w:sz w:val="18"/>
                <w:szCs w:val="18"/>
              </w:rPr>
            </w:pPr>
            <w:r w:rsidRPr="0029122E">
              <w:rPr>
                <w:rFonts w:eastAsiaTheme="minorEastAsia"/>
                <w:sz w:val="18"/>
                <w:szCs w:val="18"/>
              </w:rPr>
              <w:t xml:space="preserve">Základnou podmienkou prijatia na štúdium študijného programu Etika vzťahov s verejnosťou a obchodný protokol v druhom stupni je v zmysle zákona získané vysokoškolské vzdelanie prvého stupňa, alebo vysokoškolské vzdelanie druhého stupňa, pričom súčet počtu získaných kreditov za predchádzajúce vysokoškolské štúdium, ktorým bolo získané vysokoškolské vzdelanie, a počtu kreditov potrebných na riadne skončenie študijného programu druhého stupňa, na ktorý sa uchádzač hlási, musí byť najmenej 300 kreditov. </w:t>
            </w:r>
          </w:p>
          <w:p w14:paraId="3430C2DC" w14:textId="77777777" w:rsidR="00156CFB" w:rsidRPr="0029122E" w:rsidRDefault="00156CFB" w:rsidP="00156CFB">
            <w:pPr>
              <w:spacing w:after="0" w:line="240" w:lineRule="auto"/>
              <w:jc w:val="both"/>
              <w:rPr>
                <w:rFonts w:eastAsiaTheme="minorEastAsia"/>
                <w:sz w:val="18"/>
                <w:szCs w:val="18"/>
              </w:rPr>
            </w:pPr>
            <w:r w:rsidRPr="0029122E">
              <w:rPr>
                <w:rFonts w:eastAsiaTheme="minorEastAsia"/>
                <w:sz w:val="18"/>
                <w:szCs w:val="18"/>
              </w:rPr>
              <w:t>Uchádzač sa môže uchádzať o štúdium magisterského študijného programu bez prijímacej skúšky v prípade, ak je magisterský študijný program pokračovaním bakalárskeho študijného programu v danom študijnom odbore a uchádzač vykonal štátnu skúšku z predmetov, ktoré sú ekvivalentné predmetom štátnej skúšky zodpovedajúceho bakalárskeho študijného programu na VŠMP ISM.</w:t>
            </w:r>
          </w:p>
          <w:p w14:paraId="4DB04205" w14:textId="77777777" w:rsidR="00156CFB" w:rsidRPr="0029122E" w:rsidRDefault="00156CFB" w:rsidP="00156CFB">
            <w:pPr>
              <w:spacing w:after="0" w:line="240" w:lineRule="auto"/>
              <w:jc w:val="both"/>
              <w:rPr>
                <w:rFonts w:eastAsiaTheme="minorEastAsia"/>
                <w:sz w:val="18"/>
                <w:szCs w:val="18"/>
              </w:rPr>
            </w:pPr>
            <w:r w:rsidRPr="0029122E">
              <w:rPr>
                <w:rFonts w:eastAsiaTheme="minorEastAsia"/>
                <w:sz w:val="18"/>
                <w:szCs w:val="18"/>
              </w:rPr>
              <w:t>Pre absolventov príbuzných, resp. súvisiacich študijných bakalárskych programov, ktorí chcú pokračovať v štúdiu v magisterskom študijnom programe Etika vzťahov s verejnosťou a obchodný protokol je potrebné splnenie týchto požiadaviek:</w:t>
            </w:r>
          </w:p>
          <w:p w14:paraId="7DE19A52" w14:textId="77777777" w:rsidR="00156CFB" w:rsidRPr="0029122E" w:rsidRDefault="00156CFB" w:rsidP="00156CFB">
            <w:pPr>
              <w:pStyle w:val="Odsekzoznamu"/>
              <w:numPr>
                <w:ilvl w:val="0"/>
                <w:numId w:val="39"/>
              </w:numPr>
              <w:spacing w:after="0" w:line="240" w:lineRule="auto"/>
              <w:ind w:left="142" w:hanging="142"/>
              <w:jc w:val="both"/>
              <w:rPr>
                <w:rFonts w:eastAsiaTheme="minorEastAsia"/>
                <w:sz w:val="18"/>
                <w:szCs w:val="18"/>
              </w:rPr>
            </w:pPr>
            <w:r w:rsidRPr="0029122E">
              <w:rPr>
                <w:rFonts w:eastAsiaTheme="minorEastAsia"/>
                <w:sz w:val="18"/>
                <w:szCs w:val="18"/>
              </w:rPr>
              <w:t>min. 2/3 úspešne absolvovaných predmetov, ktoré sú porovnateľné s predmetmi bakalárskeho štúdia zvoleného študijného programu a obhajoba záverečnej práce na tému z etickej oblasti;</w:t>
            </w:r>
          </w:p>
          <w:p w14:paraId="52EA3A31" w14:textId="77777777" w:rsidR="00156CFB" w:rsidRPr="0029122E" w:rsidRDefault="00156CFB" w:rsidP="00156CFB">
            <w:pPr>
              <w:pStyle w:val="Odsekzoznamu"/>
              <w:numPr>
                <w:ilvl w:val="0"/>
                <w:numId w:val="39"/>
              </w:numPr>
              <w:spacing w:after="0" w:line="240" w:lineRule="auto"/>
              <w:ind w:left="142" w:hanging="142"/>
              <w:jc w:val="both"/>
              <w:rPr>
                <w:rFonts w:eastAsiaTheme="minorEastAsia"/>
                <w:sz w:val="18"/>
                <w:szCs w:val="18"/>
              </w:rPr>
            </w:pPr>
            <w:r w:rsidRPr="0029122E">
              <w:rPr>
                <w:rFonts w:eastAsiaTheme="minorEastAsia"/>
                <w:sz w:val="18"/>
                <w:szCs w:val="18"/>
              </w:rPr>
              <w:t>v prípade, že uchádzač nespĺňa vyššie uvedené kritérium, je povinný úspešne absolvovať test vedomostí, ktorý zodpovedá jadru bakalárskeho štúdia na zvolenom študijnom programe.</w:t>
            </w:r>
          </w:p>
          <w:p w14:paraId="7EC7541F" w14:textId="77777777" w:rsidR="00156CFB" w:rsidRPr="0029122E" w:rsidRDefault="00156CFB" w:rsidP="00156CFB">
            <w:pPr>
              <w:spacing w:after="0" w:line="240" w:lineRule="auto"/>
              <w:jc w:val="both"/>
              <w:rPr>
                <w:rFonts w:eastAsiaTheme="minorEastAsia"/>
                <w:sz w:val="18"/>
                <w:szCs w:val="18"/>
              </w:rPr>
            </w:pPr>
          </w:p>
          <w:p w14:paraId="3FF31FCC" w14:textId="77777777" w:rsidR="00156CFB" w:rsidRPr="0029122E" w:rsidRDefault="00156CFB" w:rsidP="00156CFB">
            <w:pPr>
              <w:spacing w:after="0" w:line="240" w:lineRule="auto"/>
              <w:jc w:val="both"/>
              <w:rPr>
                <w:rFonts w:eastAsiaTheme="minorEastAsia"/>
                <w:sz w:val="18"/>
                <w:szCs w:val="18"/>
              </w:rPr>
            </w:pPr>
            <w:r w:rsidRPr="0029122E">
              <w:rPr>
                <w:rFonts w:eastAsiaTheme="minorEastAsia"/>
                <w:sz w:val="18"/>
                <w:szCs w:val="18"/>
              </w:rPr>
              <w:t>Výber uchádzačov rešpektuje zásadu rovnakého zaobchádzania vo vzdelaní, ktorá je ustanovená antidiskriminačným zákonom.</w:t>
            </w:r>
          </w:p>
          <w:p w14:paraId="6D17BCBC" w14:textId="77777777" w:rsidR="008B17CD" w:rsidRPr="0029122E" w:rsidRDefault="008B17CD" w:rsidP="008B17CD">
            <w:pPr>
              <w:spacing w:after="0" w:line="240" w:lineRule="auto"/>
              <w:jc w:val="both"/>
              <w:rPr>
                <w:rFonts w:eastAsiaTheme="minorEastAsia"/>
                <w:sz w:val="18"/>
                <w:szCs w:val="18"/>
              </w:rPr>
            </w:pPr>
          </w:p>
          <w:p w14:paraId="42B05A27" w14:textId="77777777" w:rsidR="007641F8" w:rsidRPr="0029122E" w:rsidRDefault="005F5270" w:rsidP="008B17CD">
            <w:pPr>
              <w:spacing w:after="0" w:line="240" w:lineRule="auto"/>
              <w:jc w:val="both"/>
              <w:rPr>
                <w:rFonts w:eastAsiaTheme="minorEastAsia"/>
                <w:sz w:val="18"/>
                <w:szCs w:val="18"/>
              </w:rPr>
            </w:pPr>
            <w:r w:rsidRPr="0029122E">
              <w:rPr>
                <w:rFonts w:eastAsiaTheme="minorEastAsia"/>
                <w:sz w:val="18"/>
                <w:szCs w:val="18"/>
              </w:rPr>
              <w:t>Kritéria a požiadavky na uchádzačov sú v zmysle § 57 ods. 5 Zákona č. 131/2002 Z. z. o vysokých školách a o zmene a doplnení niektorých zákonov zverejňované na webovom sídle vysokej školy. Aktuálne informácie je možné získať na webovom sídle vysokej školy</w:t>
            </w:r>
            <w:r w:rsidR="008B17CD" w:rsidRPr="0029122E">
              <w:rPr>
                <w:rFonts w:eastAsiaTheme="minorEastAsia"/>
                <w:sz w:val="18"/>
                <w:szCs w:val="18"/>
              </w:rPr>
              <w:t xml:space="preserve"> v záložke </w:t>
            </w:r>
            <w:r w:rsidR="008B17CD" w:rsidRPr="0029122E">
              <w:rPr>
                <w:rFonts w:eastAsiaTheme="minorEastAsia"/>
                <w:i/>
                <w:sz w:val="18"/>
                <w:szCs w:val="18"/>
              </w:rPr>
              <w:t>Prijímacie konanie</w:t>
            </w:r>
            <w:r w:rsidR="008B17CD" w:rsidRPr="0029122E">
              <w:rPr>
                <w:rFonts w:eastAsiaTheme="minorEastAsia"/>
                <w:sz w:val="18"/>
                <w:szCs w:val="18"/>
              </w:rPr>
              <w:t>.</w:t>
            </w:r>
          </w:p>
          <w:p w14:paraId="027F6CB4" w14:textId="77777777" w:rsidR="00492FE3" w:rsidRPr="0029122E" w:rsidRDefault="00492FE3" w:rsidP="008B17CD">
            <w:pPr>
              <w:spacing w:after="0" w:line="240" w:lineRule="auto"/>
              <w:jc w:val="both"/>
              <w:rPr>
                <w:rFonts w:eastAsiaTheme="minorEastAsia"/>
                <w:sz w:val="18"/>
                <w:szCs w:val="18"/>
              </w:rPr>
            </w:pPr>
          </w:p>
        </w:tc>
        <w:tc>
          <w:tcPr>
            <w:tcW w:w="2268" w:type="dxa"/>
          </w:tcPr>
          <w:p w14:paraId="6D79E365" w14:textId="77777777" w:rsidR="007641F8" w:rsidRPr="0029122E" w:rsidRDefault="007641F8" w:rsidP="00E9031A">
            <w:pPr>
              <w:spacing w:line="240" w:lineRule="auto"/>
              <w:contextualSpacing/>
              <w:rPr>
                <w:rFonts w:cstheme="minorHAnsi"/>
                <w:bCs/>
                <w:iCs/>
                <w:sz w:val="18"/>
                <w:szCs w:val="18"/>
                <w:lang w:eastAsia="sk-SK"/>
              </w:rPr>
            </w:pPr>
          </w:p>
          <w:p w14:paraId="781587C3" w14:textId="77777777" w:rsidR="00475811" w:rsidRPr="0029122E" w:rsidRDefault="00000000" w:rsidP="00475811">
            <w:pPr>
              <w:spacing w:after="0" w:line="240" w:lineRule="auto"/>
              <w:rPr>
                <w:sz w:val="18"/>
                <w:szCs w:val="18"/>
              </w:rPr>
            </w:pPr>
            <w:hyperlink r:id="rId92" w:history="1">
              <w:r w:rsidR="00475811" w:rsidRPr="0029122E">
                <w:rPr>
                  <w:rStyle w:val="Hypertextovprepojenie"/>
                  <w:color w:val="auto"/>
                  <w:sz w:val="18"/>
                  <w:szCs w:val="18"/>
                </w:rPr>
                <w:t>Smernica rektora č. 16/2022 o prijímacom konaní na VŠMP ISM</w:t>
              </w:r>
            </w:hyperlink>
            <w:r w:rsidR="00475811" w:rsidRPr="0029122E">
              <w:rPr>
                <w:sz w:val="18"/>
                <w:szCs w:val="18"/>
              </w:rPr>
              <w:t xml:space="preserve"> </w:t>
            </w:r>
          </w:p>
          <w:p w14:paraId="6D062E29" w14:textId="77777777" w:rsidR="007641F8" w:rsidRPr="0029122E" w:rsidRDefault="007641F8" w:rsidP="00E9031A">
            <w:pPr>
              <w:spacing w:line="240" w:lineRule="auto"/>
              <w:contextualSpacing/>
              <w:rPr>
                <w:rFonts w:cstheme="minorHAnsi"/>
                <w:bCs/>
                <w:iCs/>
                <w:sz w:val="18"/>
                <w:szCs w:val="18"/>
                <w:lang w:eastAsia="sk-SK"/>
              </w:rPr>
            </w:pPr>
          </w:p>
          <w:p w14:paraId="2125D182" w14:textId="77777777" w:rsidR="00BD6465" w:rsidRPr="0029122E" w:rsidRDefault="00000000" w:rsidP="00BD6465">
            <w:pPr>
              <w:spacing w:line="240" w:lineRule="auto"/>
              <w:contextualSpacing/>
              <w:rPr>
                <w:rFonts w:cstheme="minorHAnsi"/>
                <w:sz w:val="18"/>
                <w:szCs w:val="18"/>
                <w:lang w:eastAsia="sk-SK"/>
              </w:rPr>
            </w:pPr>
            <w:hyperlink r:id="rId93" w:history="1">
              <w:r w:rsidR="00BD6465" w:rsidRPr="0029122E">
                <w:rPr>
                  <w:rStyle w:val="Hypertextovprepojenie"/>
                  <w:rFonts w:cstheme="minorHAnsi"/>
                  <w:color w:val="auto"/>
                  <w:sz w:val="18"/>
                  <w:szCs w:val="18"/>
                  <w:lang w:eastAsia="sk-SK"/>
                </w:rPr>
                <w:t>Možnosti štúdia na VŠMP ISM</w:t>
              </w:r>
            </w:hyperlink>
          </w:p>
          <w:p w14:paraId="42E33062" w14:textId="77777777" w:rsidR="007641F8" w:rsidRPr="0029122E" w:rsidRDefault="007641F8" w:rsidP="00E9031A">
            <w:pPr>
              <w:spacing w:line="240" w:lineRule="auto"/>
              <w:contextualSpacing/>
              <w:rPr>
                <w:rFonts w:cstheme="minorHAnsi"/>
                <w:sz w:val="18"/>
                <w:szCs w:val="18"/>
                <w:lang w:eastAsia="sk-SK"/>
              </w:rPr>
            </w:pPr>
          </w:p>
          <w:p w14:paraId="20C3F65F" w14:textId="77777777" w:rsidR="00BD6465" w:rsidRPr="0029122E" w:rsidRDefault="00000000" w:rsidP="00E9031A">
            <w:pPr>
              <w:spacing w:line="240" w:lineRule="auto"/>
              <w:contextualSpacing/>
              <w:rPr>
                <w:rFonts w:cstheme="minorHAnsi"/>
                <w:sz w:val="18"/>
                <w:szCs w:val="18"/>
                <w:lang w:eastAsia="sk-SK"/>
              </w:rPr>
            </w:pPr>
            <w:hyperlink r:id="rId94" w:history="1">
              <w:r w:rsidR="00BD6465" w:rsidRPr="0029122E">
                <w:rPr>
                  <w:rStyle w:val="Hypertextovprepojenie"/>
                  <w:rFonts w:eastAsiaTheme="minorEastAsia" w:cstheme="minorHAnsi"/>
                  <w:iCs/>
                  <w:color w:val="auto"/>
                  <w:sz w:val="18"/>
                  <w:szCs w:val="18"/>
                  <w:u w:val="none"/>
                </w:rPr>
                <w:t>Prijímacie konanie</w:t>
              </w:r>
            </w:hyperlink>
            <w:r w:rsidR="00BD6465" w:rsidRPr="0029122E">
              <w:rPr>
                <w:rFonts w:eastAsiaTheme="minorEastAsia" w:cstheme="minorHAnsi"/>
                <w:sz w:val="18"/>
                <w:szCs w:val="18"/>
              </w:rPr>
              <w:t>.</w:t>
            </w:r>
          </w:p>
        </w:tc>
      </w:tr>
    </w:tbl>
    <w:p w14:paraId="65E3DE14" w14:textId="77777777" w:rsidR="007641F8" w:rsidRPr="0029122E" w:rsidRDefault="007641F8" w:rsidP="00E9031A">
      <w:pPr>
        <w:pStyle w:val="Default"/>
        <w:contextualSpacing/>
        <w:rPr>
          <w:rFonts w:asciiTheme="minorHAnsi" w:hAnsiTheme="minorHAnsi" w:cstheme="minorHAnsi"/>
          <w:b/>
          <w:bCs/>
          <w:color w:val="auto"/>
          <w:sz w:val="18"/>
          <w:szCs w:val="18"/>
        </w:rPr>
      </w:pPr>
    </w:p>
    <w:p w14:paraId="71CB8A7E" w14:textId="77777777" w:rsidR="007641F8" w:rsidRPr="0029122E" w:rsidRDefault="007641F8" w:rsidP="00E9031A">
      <w:pPr>
        <w:spacing w:after="0" w:line="240" w:lineRule="auto"/>
        <w:jc w:val="both"/>
        <w:rPr>
          <w:rFonts w:cstheme="minorHAnsi"/>
          <w:sz w:val="18"/>
          <w:szCs w:val="18"/>
        </w:rPr>
      </w:pPr>
      <w:r w:rsidRPr="0029122E">
        <w:rPr>
          <w:rFonts w:cstheme="minorHAnsi"/>
          <w:b/>
          <w:bCs/>
          <w:sz w:val="18"/>
          <w:szCs w:val="18"/>
        </w:rPr>
        <w:t xml:space="preserve">SP 5.3. </w:t>
      </w:r>
      <w:r w:rsidRPr="0029122E">
        <w:rPr>
          <w:rFonts w:cstheme="minorHAnsi"/>
          <w:sz w:val="18"/>
          <w:szCs w:val="18"/>
        </w:rPr>
        <w:t>Pravidlá uskutočňovania študijného programu upravujú a umožňujú uznávanie štúdia a častí štúdia v súlade s Dohovorom o uznávaní kvalifikácií týkajúcich sa vysokoškolského</w:t>
      </w:r>
      <w:r w:rsidR="00304D48" w:rsidRPr="0029122E">
        <w:rPr>
          <w:rFonts w:cstheme="minorHAnsi"/>
          <w:sz w:val="18"/>
          <w:szCs w:val="18"/>
        </w:rPr>
        <w:t xml:space="preserve"> </w:t>
      </w:r>
      <w:r w:rsidRPr="0029122E">
        <w:rPr>
          <w:rFonts w:cstheme="minorHAnsi"/>
          <w:sz w:val="18"/>
          <w:szCs w:val="18"/>
        </w:rPr>
        <w:t xml:space="preserve">vzdelávania v európskom regióne tak, aby sa podporovala domáca i zahraničná mobilita študentov.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29122E" w:rsidRPr="0029122E" w14:paraId="070A2DB1" w14:textId="77777777" w:rsidTr="005B2FA6">
        <w:trPr>
          <w:trHeight w:val="128"/>
        </w:trPr>
        <w:tc>
          <w:tcPr>
            <w:tcW w:w="7510" w:type="dxa"/>
          </w:tcPr>
          <w:p w14:paraId="288CECD3"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268" w:type="dxa"/>
          </w:tcPr>
          <w:p w14:paraId="4166279B"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lang w:eastAsia="sk-SK"/>
              </w:rPr>
              <w:t>Odkazy na dôkazy</w:t>
            </w:r>
          </w:p>
        </w:tc>
      </w:tr>
      <w:tr w:rsidR="007641F8" w:rsidRPr="0029122E" w14:paraId="386EB03F" w14:textId="77777777" w:rsidTr="005B2FA6">
        <w:trPr>
          <w:trHeight w:val="431"/>
        </w:trPr>
        <w:tc>
          <w:tcPr>
            <w:tcW w:w="7510" w:type="dxa"/>
          </w:tcPr>
          <w:p w14:paraId="2C87A49C" w14:textId="77777777" w:rsidR="007641F8" w:rsidRPr="0029122E" w:rsidRDefault="007641F8" w:rsidP="008F4A4E">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 xml:space="preserve">Študent </w:t>
            </w:r>
            <w:r w:rsidR="006E65E2" w:rsidRPr="0029122E">
              <w:rPr>
                <w:rFonts w:eastAsiaTheme="minorEastAsia" w:cstheme="minorHAnsi"/>
                <w:sz w:val="18"/>
                <w:szCs w:val="18"/>
              </w:rPr>
              <w:t>vysokej školy</w:t>
            </w:r>
            <w:r w:rsidRPr="0029122E">
              <w:rPr>
                <w:rFonts w:eastAsiaTheme="minorEastAsia" w:cstheme="minorHAnsi"/>
                <w:sz w:val="18"/>
                <w:szCs w:val="18"/>
              </w:rPr>
              <w:t xml:space="preserve"> má právo absolvovať časť štúdia na inej vysokej škole v Slovenskej republike alebo v</w:t>
            </w:r>
            <w:r w:rsidR="00117CA8" w:rsidRPr="0029122E">
              <w:rPr>
                <w:rFonts w:eastAsiaTheme="minorEastAsia" w:cstheme="minorHAnsi"/>
                <w:sz w:val="18"/>
                <w:szCs w:val="18"/>
              </w:rPr>
              <w:t> </w:t>
            </w:r>
            <w:r w:rsidRPr="0029122E">
              <w:rPr>
                <w:rFonts w:eastAsiaTheme="minorEastAsia" w:cstheme="minorHAnsi"/>
                <w:sz w:val="18"/>
                <w:szCs w:val="18"/>
              </w:rPr>
              <w:t>zahraničí. Súhlas na štúdium a na čas jeho trvania ud</w:t>
            </w:r>
            <w:r w:rsidR="006E65E2" w:rsidRPr="0029122E">
              <w:rPr>
                <w:rFonts w:eastAsiaTheme="minorEastAsia" w:cstheme="minorHAnsi"/>
                <w:sz w:val="18"/>
                <w:szCs w:val="18"/>
              </w:rPr>
              <w:t xml:space="preserve">eľuje </w:t>
            </w:r>
            <w:r w:rsidRPr="0029122E">
              <w:rPr>
                <w:rFonts w:eastAsiaTheme="minorEastAsia" w:cstheme="minorHAnsi"/>
                <w:sz w:val="18"/>
                <w:szCs w:val="18"/>
              </w:rPr>
              <w:t>rektor</w:t>
            </w:r>
            <w:r w:rsidR="00392288" w:rsidRPr="0029122E">
              <w:rPr>
                <w:rFonts w:eastAsiaTheme="minorEastAsia" w:cstheme="minorHAnsi"/>
                <w:sz w:val="18"/>
                <w:szCs w:val="18"/>
              </w:rPr>
              <w:t xml:space="preserve"> </w:t>
            </w:r>
            <w:r w:rsidRPr="0029122E">
              <w:rPr>
                <w:rFonts w:eastAsiaTheme="minorEastAsia" w:cstheme="minorHAnsi"/>
                <w:sz w:val="18"/>
                <w:szCs w:val="18"/>
              </w:rPr>
              <w:t xml:space="preserve">a je záležitosťou trojstrannej zmluvy medzi študentom, vysielajúcou </w:t>
            </w:r>
            <w:r w:rsidR="006E65E2" w:rsidRPr="0029122E">
              <w:rPr>
                <w:rFonts w:eastAsiaTheme="minorEastAsia" w:cstheme="minorHAnsi"/>
                <w:sz w:val="18"/>
                <w:szCs w:val="18"/>
              </w:rPr>
              <w:t xml:space="preserve">vysokou školou </w:t>
            </w:r>
            <w:r w:rsidRPr="0029122E">
              <w:rPr>
                <w:rFonts w:eastAsiaTheme="minorEastAsia" w:cstheme="minorHAnsi"/>
                <w:sz w:val="18"/>
                <w:szCs w:val="18"/>
              </w:rPr>
              <w:t xml:space="preserve">a prijímajúcou </w:t>
            </w:r>
            <w:r w:rsidR="006E65E2" w:rsidRPr="0029122E">
              <w:rPr>
                <w:rFonts w:eastAsiaTheme="minorEastAsia" w:cstheme="minorHAnsi"/>
                <w:sz w:val="18"/>
                <w:szCs w:val="18"/>
              </w:rPr>
              <w:t>vysokou školou</w:t>
            </w:r>
            <w:r w:rsidRPr="0029122E">
              <w:rPr>
                <w:rFonts w:eastAsiaTheme="minorEastAsia" w:cstheme="minorHAnsi"/>
                <w:sz w:val="18"/>
                <w:szCs w:val="18"/>
              </w:rPr>
              <w:t xml:space="preserve">. </w:t>
            </w:r>
            <w:r w:rsidR="006E65E2" w:rsidRPr="0029122E">
              <w:rPr>
                <w:rFonts w:eastAsiaTheme="minorEastAsia" w:cstheme="minorHAnsi"/>
                <w:sz w:val="18"/>
                <w:szCs w:val="18"/>
              </w:rPr>
              <w:t xml:space="preserve">Vysoká škola </w:t>
            </w:r>
            <w:r w:rsidRPr="0029122E">
              <w:rPr>
                <w:rFonts w:eastAsiaTheme="minorEastAsia" w:cstheme="minorHAnsi"/>
                <w:sz w:val="18"/>
                <w:szCs w:val="18"/>
              </w:rPr>
              <w:t xml:space="preserve">po návrate </w:t>
            </w:r>
            <w:r w:rsidR="006E65E2" w:rsidRPr="0029122E">
              <w:rPr>
                <w:rFonts w:eastAsiaTheme="minorEastAsia" w:cstheme="minorHAnsi"/>
                <w:sz w:val="18"/>
                <w:szCs w:val="18"/>
              </w:rPr>
              <w:t>uzná študentovi</w:t>
            </w:r>
            <w:r w:rsidRPr="0029122E">
              <w:rPr>
                <w:rFonts w:eastAsiaTheme="minorEastAsia" w:cstheme="minorHAnsi"/>
                <w:sz w:val="18"/>
                <w:szCs w:val="18"/>
              </w:rPr>
              <w:t xml:space="preserve"> časť štúdia v súlade so zmluvou, s európskym štandardom a Európskym systémom transferu kreditov. Ak študent absolvoval časť štúdia na vysokej škole, ktorá nemá implementovaný kompatibilný kreditový systém, uznanie kreditov posúdi garant študijného programu prizná </w:t>
            </w:r>
            <w:r w:rsidR="006166B6" w:rsidRPr="0029122E">
              <w:rPr>
                <w:rFonts w:eastAsiaTheme="minorEastAsia" w:cstheme="minorHAnsi"/>
                <w:sz w:val="18"/>
                <w:szCs w:val="18"/>
              </w:rPr>
              <w:t>prorektor pre štúdium</w:t>
            </w:r>
            <w:r w:rsidRPr="0029122E">
              <w:rPr>
                <w:rFonts w:eastAsiaTheme="minorEastAsia" w:cstheme="minorHAnsi"/>
                <w:sz w:val="18"/>
                <w:szCs w:val="18"/>
              </w:rPr>
              <w:t xml:space="preserve">. </w:t>
            </w:r>
            <w:r w:rsidR="00987FCB" w:rsidRPr="0029122E">
              <w:rPr>
                <w:rFonts w:eastAsiaTheme="minorEastAsia" w:cstheme="minorHAnsi"/>
                <w:sz w:val="18"/>
                <w:szCs w:val="18"/>
              </w:rPr>
              <w:t xml:space="preserve">V zmysle Študijného poriadku VŠMP ISM (čl. 16 </w:t>
            </w:r>
            <w:r w:rsidR="00342531" w:rsidRPr="0029122E">
              <w:rPr>
                <w:rFonts w:eastAsiaTheme="minorEastAsia" w:cstheme="minorHAnsi"/>
                <w:sz w:val="18"/>
                <w:szCs w:val="18"/>
              </w:rPr>
              <w:t>ods</w:t>
            </w:r>
            <w:r w:rsidR="00987FCB" w:rsidRPr="0029122E">
              <w:rPr>
                <w:rFonts w:eastAsiaTheme="minorEastAsia" w:cstheme="minorHAnsi"/>
                <w:sz w:val="18"/>
                <w:szCs w:val="18"/>
              </w:rPr>
              <w:t>. 1) je a</w:t>
            </w:r>
            <w:r w:rsidR="00987FCB" w:rsidRPr="0029122E">
              <w:rPr>
                <w:sz w:val="18"/>
                <w:szCs w:val="18"/>
              </w:rPr>
              <w:t xml:space="preserve">kademická mobilita študentov VŠMP ISM Slovakia v Prešove realizovaná v súlade s </w:t>
            </w:r>
            <w:r w:rsidR="00987FCB" w:rsidRPr="0029122E">
              <w:rPr>
                <w:sz w:val="18"/>
                <w:szCs w:val="18"/>
              </w:rPr>
              <w:lastRenderedPageBreak/>
              <w:t xml:space="preserve">vnútornou Smernicou o realizácií mobilít v rámci </w:t>
            </w:r>
            <w:proofErr w:type="spellStart"/>
            <w:r w:rsidR="00987FCB" w:rsidRPr="0029122E">
              <w:rPr>
                <w:sz w:val="18"/>
                <w:szCs w:val="18"/>
              </w:rPr>
              <w:t>mobilitného</w:t>
            </w:r>
            <w:proofErr w:type="spellEnd"/>
            <w:r w:rsidR="00987FCB" w:rsidRPr="0029122E">
              <w:rPr>
                <w:sz w:val="18"/>
                <w:szCs w:val="18"/>
              </w:rPr>
              <w:t xml:space="preserve"> programu, ktorá určuje materiálnu a procesnú stránku realizácie.</w:t>
            </w:r>
          </w:p>
          <w:p w14:paraId="6AC2CF2F" w14:textId="77777777" w:rsidR="008F4A4E" w:rsidRPr="0029122E" w:rsidRDefault="008F4A4E" w:rsidP="008F4A4E">
            <w:pPr>
              <w:autoSpaceDE w:val="0"/>
              <w:autoSpaceDN w:val="0"/>
              <w:adjustRightInd w:val="0"/>
              <w:spacing w:after="0" w:line="240" w:lineRule="auto"/>
              <w:jc w:val="both"/>
              <w:rPr>
                <w:rFonts w:eastAsiaTheme="minorEastAsia" w:cstheme="minorHAnsi"/>
                <w:sz w:val="18"/>
                <w:szCs w:val="18"/>
              </w:rPr>
            </w:pPr>
          </w:p>
          <w:p w14:paraId="4E932819" w14:textId="77777777" w:rsidR="007641F8" w:rsidRPr="0029122E" w:rsidRDefault="00D97F2E" w:rsidP="008F4A4E">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VŠMP ISM v Prešove garantuje</w:t>
            </w:r>
            <w:r w:rsidR="007641F8" w:rsidRPr="0029122E">
              <w:rPr>
                <w:rFonts w:eastAsiaTheme="minorEastAsia" w:cstheme="minorHAnsi"/>
                <w:sz w:val="18"/>
                <w:szCs w:val="18"/>
              </w:rPr>
              <w:t xml:space="preserve"> </w:t>
            </w:r>
            <w:r w:rsidRPr="0029122E">
              <w:rPr>
                <w:rFonts w:eastAsiaTheme="minorEastAsia" w:cstheme="minorHAnsi"/>
                <w:sz w:val="18"/>
                <w:szCs w:val="18"/>
              </w:rPr>
              <w:t>ú</w:t>
            </w:r>
            <w:r w:rsidR="007641F8" w:rsidRPr="0029122E">
              <w:rPr>
                <w:rFonts w:eastAsiaTheme="minorEastAsia" w:cstheme="minorHAnsi"/>
                <w:sz w:val="18"/>
                <w:szCs w:val="18"/>
              </w:rPr>
              <w:t xml:space="preserve">plné uznanie výsledkov vzdelávania získaných v prijímajúcej inštitúcii v súlade s </w:t>
            </w:r>
            <w:proofErr w:type="spellStart"/>
            <w:r w:rsidR="007641F8" w:rsidRPr="0029122E">
              <w:rPr>
                <w:rFonts w:eastAsiaTheme="minorEastAsia" w:cstheme="minorHAnsi"/>
                <w:i/>
                <w:iCs/>
                <w:sz w:val="18"/>
                <w:szCs w:val="18"/>
              </w:rPr>
              <w:t>Learning</w:t>
            </w:r>
            <w:proofErr w:type="spellEnd"/>
            <w:r w:rsidR="007641F8" w:rsidRPr="0029122E">
              <w:rPr>
                <w:rFonts w:eastAsiaTheme="minorEastAsia" w:cstheme="minorHAnsi"/>
                <w:i/>
                <w:iCs/>
                <w:sz w:val="18"/>
                <w:szCs w:val="18"/>
              </w:rPr>
              <w:t xml:space="preserve"> </w:t>
            </w:r>
            <w:proofErr w:type="spellStart"/>
            <w:r w:rsidR="007641F8" w:rsidRPr="0029122E">
              <w:rPr>
                <w:rFonts w:eastAsiaTheme="minorEastAsia" w:cstheme="minorHAnsi"/>
                <w:i/>
                <w:iCs/>
                <w:sz w:val="18"/>
                <w:szCs w:val="18"/>
              </w:rPr>
              <w:t>Agreement</w:t>
            </w:r>
            <w:proofErr w:type="spellEnd"/>
            <w:r w:rsidR="007641F8" w:rsidRPr="0029122E">
              <w:rPr>
                <w:rFonts w:eastAsiaTheme="minorEastAsia" w:cstheme="minorHAnsi"/>
                <w:sz w:val="18"/>
                <w:szCs w:val="18"/>
              </w:rPr>
              <w:t xml:space="preserve">, ktorý študent odovzdáva pred odchodom na mobilitu. </w:t>
            </w:r>
            <w:r w:rsidR="00342531" w:rsidRPr="0029122E">
              <w:rPr>
                <w:rFonts w:eastAsiaTheme="minorEastAsia" w:cstheme="minorHAnsi"/>
                <w:sz w:val="18"/>
                <w:szCs w:val="18"/>
              </w:rPr>
              <w:t xml:space="preserve">Smernica </w:t>
            </w:r>
            <w:r w:rsidR="006166B6" w:rsidRPr="0029122E">
              <w:rPr>
                <w:rFonts w:eastAsiaTheme="minorEastAsia" w:cstheme="minorHAnsi"/>
                <w:sz w:val="18"/>
                <w:szCs w:val="18"/>
              </w:rPr>
              <w:t xml:space="preserve">o realizácii mobilít v čl. 4a stanovuje </w:t>
            </w:r>
            <w:r w:rsidR="007641F8" w:rsidRPr="0029122E">
              <w:rPr>
                <w:rFonts w:eastAsiaTheme="minorEastAsia" w:cstheme="minorHAnsi"/>
                <w:sz w:val="18"/>
                <w:szCs w:val="18"/>
              </w:rPr>
              <w:t>pravidlá a postupy uznávania predmetov a kreditov:</w:t>
            </w:r>
          </w:p>
          <w:p w14:paraId="7E7621BE" w14:textId="77777777" w:rsidR="007641F8" w:rsidRPr="0029122E" w:rsidRDefault="006166B6" w:rsidP="00AE7FA8">
            <w:pPr>
              <w:pStyle w:val="Odsekzoznamu"/>
              <w:numPr>
                <w:ilvl w:val="0"/>
                <w:numId w:val="22"/>
              </w:numPr>
              <w:autoSpaceDE w:val="0"/>
              <w:autoSpaceDN w:val="0"/>
              <w:adjustRightInd w:val="0"/>
              <w:spacing w:after="0" w:line="240" w:lineRule="auto"/>
              <w:contextualSpacing w:val="0"/>
              <w:jc w:val="both"/>
              <w:rPr>
                <w:rFonts w:eastAsiaTheme="minorEastAsia" w:cstheme="minorHAnsi"/>
                <w:sz w:val="18"/>
                <w:szCs w:val="18"/>
              </w:rPr>
            </w:pPr>
            <w:r w:rsidRPr="0029122E">
              <w:rPr>
                <w:sz w:val="18"/>
                <w:szCs w:val="18"/>
              </w:rPr>
              <w:t xml:space="preserve">uchádzač o študentskú mobilitu v rámci programu Erasmus+ musí pred vycestovaním podľa inštrukcií inštitucionálneho koordinátora vyplniť a odovzdať </w:t>
            </w:r>
            <w:proofErr w:type="spellStart"/>
            <w:r w:rsidRPr="0029122E">
              <w:rPr>
                <w:sz w:val="18"/>
                <w:szCs w:val="18"/>
              </w:rPr>
              <w:t>Learning</w:t>
            </w:r>
            <w:proofErr w:type="spellEnd"/>
            <w:r w:rsidRPr="0029122E">
              <w:rPr>
                <w:sz w:val="18"/>
                <w:szCs w:val="18"/>
              </w:rPr>
              <w:t xml:space="preserve"> </w:t>
            </w:r>
            <w:proofErr w:type="spellStart"/>
            <w:r w:rsidRPr="0029122E">
              <w:rPr>
                <w:sz w:val="18"/>
                <w:szCs w:val="18"/>
              </w:rPr>
              <w:t>Agreement</w:t>
            </w:r>
            <w:proofErr w:type="spellEnd"/>
            <w:r w:rsidRPr="0029122E">
              <w:rPr>
                <w:sz w:val="18"/>
                <w:szCs w:val="18"/>
              </w:rPr>
              <w:t xml:space="preserve"> </w:t>
            </w:r>
            <w:proofErr w:type="spellStart"/>
            <w:r w:rsidRPr="0029122E">
              <w:rPr>
                <w:sz w:val="18"/>
                <w:szCs w:val="18"/>
              </w:rPr>
              <w:t>for</w:t>
            </w:r>
            <w:proofErr w:type="spellEnd"/>
            <w:r w:rsidRPr="0029122E">
              <w:rPr>
                <w:sz w:val="18"/>
                <w:szCs w:val="18"/>
              </w:rPr>
              <w:t xml:space="preserve"> </w:t>
            </w:r>
            <w:proofErr w:type="spellStart"/>
            <w:r w:rsidRPr="0029122E">
              <w:rPr>
                <w:sz w:val="18"/>
                <w:szCs w:val="18"/>
              </w:rPr>
              <w:t>Studies</w:t>
            </w:r>
            <w:proofErr w:type="spellEnd"/>
            <w:r w:rsidRPr="0029122E">
              <w:rPr>
                <w:sz w:val="18"/>
                <w:szCs w:val="18"/>
              </w:rPr>
              <w:t xml:space="preserve"> a ďalšie doklady,</w:t>
            </w:r>
          </w:p>
          <w:p w14:paraId="14F96DFD" w14:textId="77777777" w:rsidR="006166B6" w:rsidRPr="0029122E" w:rsidRDefault="006166B6" w:rsidP="00AE7FA8">
            <w:pPr>
              <w:pStyle w:val="Odsekzoznamu"/>
              <w:numPr>
                <w:ilvl w:val="0"/>
                <w:numId w:val="22"/>
              </w:numPr>
              <w:autoSpaceDE w:val="0"/>
              <w:autoSpaceDN w:val="0"/>
              <w:adjustRightInd w:val="0"/>
              <w:spacing w:after="0" w:line="240" w:lineRule="auto"/>
              <w:contextualSpacing w:val="0"/>
              <w:jc w:val="both"/>
              <w:rPr>
                <w:rFonts w:eastAsiaTheme="minorEastAsia" w:cstheme="minorHAnsi"/>
                <w:sz w:val="18"/>
                <w:szCs w:val="18"/>
              </w:rPr>
            </w:pPr>
            <w:r w:rsidRPr="0029122E">
              <w:rPr>
                <w:sz w:val="18"/>
                <w:szCs w:val="18"/>
              </w:rPr>
              <w:t>na základe Zmluvy o štúdiu vedúci príslušnej katedry už pred vycestovaním študenta rozhodne o tom, ktoré predmety (a získané kredity) a akým spôsobom sa študentovi na VŠMP ISM Slovakia v Prešove,</w:t>
            </w:r>
          </w:p>
          <w:p w14:paraId="3FFD2F0B" w14:textId="77777777" w:rsidR="006166B6" w:rsidRPr="0029122E" w:rsidRDefault="006166B6" w:rsidP="00AE7FA8">
            <w:pPr>
              <w:pStyle w:val="Odsekzoznamu"/>
              <w:numPr>
                <w:ilvl w:val="0"/>
                <w:numId w:val="22"/>
              </w:numPr>
              <w:autoSpaceDE w:val="0"/>
              <w:autoSpaceDN w:val="0"/>
              <w:adjustRightInd w:val="0"/>
              <w:spacing w:after="0" w:line="240" w:lineRule="auto"/>
              <w:contextualSpacing w:val="0"/>
              <w:jc w:val="both"/>
              <w:rPr>
                <w:rFonts w:eastAsiaTheme="minorEastAsia" w:cstheme="minorHAnsi"/>
                <w:sz w:val="18"/>
                <w:szCs w:val="18"/>
              </w:rPr>
            </w:pPr>
            <w:r w:rsidRPr="0029122E">
              <w:rPr>
                <w:sz w:val="18"/>
                <w:szCs w:val="18"/>
              </w:rPr>
              <w:t>uznanie je možné iba v prípade, že úspešne absolvuje všetky predpísané študijné povinnosti na zahraničnej VŠ.</w:t>
            </w:r>
          </w:p>
          <w:p w14:paraId="6F02924F" w14:textId="77777777" w:rsidR="006166B6" w:rsidRPr="0029122E" w:rsidRDefault="006166B6" w:rsidP="00AE7FA8">
            <w:pPr>
              <w:pStyle w:val="Odsekzoznamu"/>
              <w:numPr>
                <w:ilvl w:val="0"/>
                <w:numId w:val="22"/>
              </w:numPr>
              <w:autoSpaceDE w:val="0"/>
              <w:autoSpaceDN w:val="0"/>
              <w:adjustRightInd w:val="0"/>
              <w:spacing w:after="0" w:line="240" w:lineRule="auto"/>
              <w:contextualSpacing w:val="0"/>
              <w:jc w:val="both"/>
              <w:rPr>
                <w:rFonts w:eastAsiaTheme="minorEastAsia" w:cstheme="minorHAnsi"/>
                <w:sz w:val="18"/>
                <w:szCs w:val="18"/>
              </w:rPr>
            </w:pPr>
            <w:r w:rsidRPr="0029122E">
              <w:rPr>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w:t>
            </w:r>
          </w:p>
          <w:p w14:paraId="50B3CE52" w14:textId="77777777" w:rsidR="006166B6" w:rsidRPr="0029122E" w:rsidRDefault="006166B6" w:rsidP="00AE7FA8">
            <w:pPr>
              <w:pStyle w:val="Odsekzoznamu"/>
              <w:numPr>
                <w:ilvl w:val="0"/>
                <w:numId w:val="22"/>
              </w:numPr>
              <w:autoSpaceDE w:val="0"/>
              <w:autoSpaceDN w:val="0"/>
              <w:adjustRightInd w:val="0"/>
              <w:spacing w:after="0" w:line="240" w:lineRule="auto"/>
              <w:contextualSpacing w:val="0"/>
              <w:jc w:val="both"/>
              <w:rPr>
                <w:rFonts w:eastAsiaTheme="minorEastAsia" w:cstheme="minorHAnsi"/>
                <w:sz w:val="18"/>
                <w:szCs w:val="18"/>
              </w:rPr>
            </w:pPr>
            <w:r w:rsidRPr="0029122E">
              <w:rPr>
                <w:sz w:val="18"/>
                <w:szCs w:val="18"/>
              </w:rPr>
              <w:t>prorektor o vyššie uvedenom rozhodne do 30 dní od doručenia originálu Výpisu výsledkov z prijímajúcej VŠ.</w:t>
            </w:r>
          </w:p>
          <w:p w14:paraId="1CFEEFBD" w14:textId="77777777" w:rsidR="007641F8" w:rsidRPr="0029122E" w:rsidRDefault="007641F8" w:rsidP="008F4A4E">
            <w:pPr>
              <w:spacing w:after="0" w:line="240" w:lineRule="auto"/>
              <w:contextualSpacing/>
              <w:jc w:val="both"/>
              <w:rPr>
                <w:rFonts w:cstheme="minorHAnsi"/>
                <w:sz w:val="18"/>
                <w:szCs w:val="18"/>
              </w:rPr>
            </w:pPr>
          </w:p>
          <w:p w14:paraId="7B3FF83A" w14:textId="77777777" w:rsidR="00D87D45" w:rsidRPr="0029122E" w:rsidRDefault="007641F8" w:rsidP="008F4A4E">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 xml:space="preserve">Realizácia študijných mobilít a stáží je obsahom </w:t>
            </w:r>
            <w:r w:rsidR="00D87D45" w:rsidRPr="0029122E">
              <w:rPr>
                <w:rFonts w:eastAsiaTheme="minorEastAsia" w:cstheme="minorHAnsi"/>
                <w:sz w:val="18"/>
                <w:szCs w:val="18"/>
              </w:rPr>
              <w:t>smernice rektora, ktorá</w:t>
            </w:r>
            <w:r w:rsidRPr="0029122E">
              <w:rPr>
                <w:rFonts w:eastAsiaTheme="minorEastAsia" w:cstheme="minorHAnsi"/>
                <w:sz w:val="18"/>
                <w:szCs w:val="18"/>
              </w:rPr>
              <w:t xml:space="preserve"> reagujú na hlavné myšlienky Bolonského procesu</w:t>
            </w:r>
            <w:r w:rsidR="00334FD2" w:rsidRPr="0029122E">
              <w:rPr>
                <w:rFonts w:eastAsiaTheme="minorEastAsia" w:cstheme="minorHAnsi"/>
                <w:sz w:val="18"/>
                <w:szCs w:val="18"/>
              </w:rPr>
              <w:t>,</w:t>
            </w:r>
            <w:r w:rsidRPr="0029122E">
              <w:rPr>
                <w:rFonts w:eastAsiaTheme="minorEastAsia" w:cstheme="minorHAnsi"/>
                <w:sz w:val="18"/>
                <w:szCs w:val="18"/>
              </w:rPr>
              <w:t xml:space="preserve"> vytvoriť medzinárodne uznávaný európsky spoločný vysokoškolský vzdelávací priestor na základe spoločne akceptovaných štandardov a noriem kvality vzdelávania. </w:t>
            </w:r>
          </w:p>
          <w:p w14:paraId="6022CFB7" w14:textId="77777777" w:rsidR="00D87D45" w:rsidRPr="0029122E" w:rsidRDefault="00D87D45" w:rsidP="008F4A4E">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 xml:space="preserve">V Smernici č. 2/2019 </w:t>
            </w:r>
            <w:r w:rsidRPr="0029122E">
              <w:rPr>
                <w:sz w:val="18"/>
                <w:szCs w:val="18"/>
              </w:rPr>
              <w:t>Realizácia mobilít v rámci programu Erasmus+ na VŠMP ISM Slovakia v Prešove</w:t>
            </w:r>
            <w:r w:rsidRPr="0029122E">
              <w:rPr>
                <w:rFonts w:eastAsiaTheme="minorEastAsia" w:cstheme="minorHAnsi"/>
                <w:sz w:val="18"/>
                <w:szCs w:val="18"/>
              </w:rPr>
              <w:t xml:space="preserve"> sa v čl. 5a, bod 1. uvádzajú pravidlá uznávania výsledkov štúdia v zahraničí:</w:t>
            </w:r>
          </w:p>
          <w:p w14:paraId="3287890E" w14:textId="77777777" w:rsidR="00D87D45" w:rsidRPr="0029122E" w:rsidRDefault="00D87D45" w:rsidP="00AE7FA8">
            <w:pPr>
              <w:pStyle w:val="Odsekzoznamu"/>
              <w:numPr>
                <w:ilvl w:val="0"/>
                <w:numId w:val="23"/>
              </w:numPr>
              <w:autoSpaceDE w:val="0"/>
              <w:autoSpaceDN w:val="0"/>
              <w:adjustRightInd w:val="0"/>
              <w:spacing w:after="0" w:line="240" w:lineRule="auto"/>
              <w:jc w:val="both"/>
              <w:rPr>
                <w:rFonts w:eastAsiaTheme="minorEastAsia" w:cstheme="minorHAnsi"/>
                <w:sz w:val="18"/>
                <w:szCs w:val="18"/>
              </w:rPr>
            </w:pPr>
            <w:r w:rsidRPr="0029122E">
              <w:rPr>
                <w:sz w:val="18"/>
                <w:szCs w:val="18"/>
              </w:rPr>
              <w:t xml:space="preserve">Po návrate zo študijného pobytu musí študent do 7 dní odovzdať inštitucionálnemu koordinátorovi Erasmus+: </w:t>
            </w:r>
          </w:p>
          <w:p w14:paraId="14A1B54E" w14:textId="77777777" w:rsidR="008F4A4E" w:rsidRPr="0029122E"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29122E">
              <w:rPr>
                <w:sz w:val="18"/>
                <w:szCs w:val="18"/>
              </w:rPr>
              <w:t xml:space="preserve">elektronickou formou vyplnenú Správu zo študijného pobytu v systéme Mobility </w:t>
            </w:r>
            <w:proofErr w:type="spellStart"/>
            <w:r w:rsidRPr="0029122E">
              <w:rPr>
                <w:sz w:val="18"/>
                <w:szCs w:val="18"/>
              </w:rPr>
              <w:t>tool</w:t>
            </w:r>
            <w:proofErr w:type="spellEnd"/>
            <w:r w:rsidRPr="0029122E">
              <w:rPr>
                <w:sz w:val="18"/>
                <w:szCs w:val="18"/>
              </w:rPr>
              <w:t>,</w:t>
            </w:r>
          </w:p>
          <w:p w14:paraId="1AB5354C" w14:textId="77777777" w:rsidR="008F4A4E" w:rsidRPr="0029122E"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29122E">
              <w:rPr>
                <w:sz w:val="18"/>
                <w:szCs w:val="18"/>
              </w:rPr>
              <w:t>originál certifikátu o absolvovaní mobility od prijímajúcej inštitúcie,</w:t>
            </w:r>
          </w:p>
          <w:p w14:paraId="34CA74C9" w14:textId="77777777" w:rsidR="008F4A4E" w:rsidRPr="0029122E"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29122E">
              <w:rPr>
                <w:sz w:val="18"/>
                <w:szCs w:val="18"/>
              </w:rPr>
              <w:t>výpis známok, absolvovaných zápočtov a skúšok od prijímajúcej inštitúcie,</w:t>
            </w:r>
          </w:p>
          <w:p w14:paraId="55EF0422" w14:textId="77777777" w:rsidR="008F4A4E" w:rsidRPr="0029122E"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29122E">
              <w:rPr>
                <w:sz w:val="18"/>
                <w:szCs w:val="18"/>
              </w:rPr>
              <w:t>originál dokladu o poistení,</w:t>
            </w:r>
          </w:p>
          <w:p w14:paraId="4D7E6045" w14:textId="77777777" w:rsidR="008F4A4E" w:rsidRPr="0029122E"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29122E">
              <w:rPr>
                <w:sz w:val="18"/>
                <w:szCs w:val="18"/>
              </w:rPr>
              <w:t>originály cestovných lístkov ako aj</w:t>
            </w:r>
          </w:p>
          <w:p w14:paraId="044021B1" w14:textId="77777777" w:rsidR="00D87D45" w:rsidRPr="0029122E"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29122E">
              <w:rPr>
                <w:sz w:val="18"/>
                <w:szCs w:val="18"/>
              </w:rPr>
              <w:t>doklady o dátumoch vycestovania a návratu zo zahraničia. Zároveň je študent povinný vykonať elektronicky jazykový test na overenie jazykových zručností a kompetencií v systéme OLS.</w:t>
            </w:r>
          </w:p>
          <w:p w14:paraId="2B5948FC" w14:textId="77777777" w:rsidR="00D87D45" w:rsidRPr="0029122E" w:rsidRDefault="00D87D45" w:rsidP="00AE7FA8">
            <w:pPr>
              <w:pStyle w:val="Odsekzoznamu"/>
              <w:numPr>
                <w:ilvl w:val="0"/>
                <w:numId w:val="23"/>
              </w:numPr>
              <w:autoSpaceDE w:val="0"/>
              <w:autoSpaceDN w:val="0"/>
              <w:adjustRightInd w:val="0"/>
              <w:spacing w:after="0" w:line="240" w:lineRule="auto"/>
              <w:ind w:left="227" w:hanging="227"/>
              <w:jc w:val="both"/>
              <w:rPr>
                <w:rFonts w:eastAsiaTheme="minorEastAsia" w:cstheme="minorHAnsi"/>
                <w:sz w:val="18"/>
                <w:szCs w:val="18"/>
              </w:rPr>
            </w:pPr>
            <w:r w:rsidRPr="0029122E">
              <w:rPr>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30 dní od doručenia originálu Výpisu výsledkov z prijímajúcej VŠ.</w:t>
            </w:r>
          </w:p>
          <w:p w14:paraId="1B51C28B" w14:textId="77777777" w:rsidR="00D87D45" w:rsidRPr="0029122E" w:rsidRDefault="00D87D45" w:rsidP="00AE7FA8">
            <w:pPr>
              <w:pStyle w:val="Odsekzoznamu"/>
              <w:numPr>
                <w:ilvl w:val="0"/>
                <w:numId w:val="23"/>
              </w:numPr>
              <w:autoSpaceDE w:val="0"/>
              <w:autoSpaceDN w:val="0"/>
              <w:adjustRightInd w:val="0"/>
              <w:spacing w:after="0" w:line="240" w:lineRule="auto"/>
              <w:ind w:left="227" w:hanging="227"/>
              <w:jc w:val="both"/>
              <w:rPr>
                <w:rFonts w:eastAsiaTheme="minorEastAsia" w:cstheme="minorHAnsi"/>
                <w:sz w:val="18"/>
                <w:szCs w:val="18"/>
              </w:rPr>
            </w:pPr>
            <w:r w:rsidRPr="0029122E">
              <w:rPr>
                <w:rFonts w:eastAsiaTheme="minorEastAsia" w:cstheme="minorHAnsi"/>
                <w:sz w:val="18"/>
                <w:szCs w:val="18"/>
              </w:rPr>
              <w:t>ECTS koordinátor zabezpečí zaznamenanie výsledkov štúdia do systému AIS.</w:t>
            </w:r>
          </w:p>
          <w:p w14:paraId="2AA0FD8D" w14:textId="77777777" w:rsidR="008F4A4E" w:rsidRPr="0029122E" w:rsidRDefault="008F4A4E" w:rsidP="008F4A4E">
            <w:pPr>
              <w:autoSpaceDE w:val="0"/>
              <w:autoSpaceDN w:val="0"/>
              <w:adjustRightInd w:val="0"/>
              <w:spacing w:after="0" w:line="240" w:lineRule="auto"/>
              <w:jc w:val="both"/>
              <w:rPr>
                <w:rFonts w:eastAsiaTheme="minorEastAsia" w:cstheme="minorHAnsi"/>
                <w:sz w:val="18"/>
                <w:szCs w:val="18"/>
              </w:rPr>
            </w:pPr>
          </w:p>
          <w:p w14:paraId="7D2BE6C1" w14:textId="77777777" w:rsidR="00D87D45" w:rsidRPr="0029122E" w:rsidRDefault="00D87D45" w:rsidP="008F4A4E">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 xml:space="preserve">V Smernici č. 2/2019 </w:t>
            </w:r>
            <w:r w:rsidRPr="0029122E">
              <w:rPr>
                <w:sz w:val="18"/>
                <w:szCs w:val="18"/>
              </w:rPr>
              <w:t>Realizácia mobilít v rámci programu Erasmus+ na VŠMP ISM Slovakia v Prešove</w:t>
            </w:r>
            <w:r w:rsidRPr="0029122E">
              <w:rPr>
                <w:rFonts w:eastAsiaTheme="minorEastAsia" w:cstheme="minorHAnsi"/>
                <w:sz w:val="18"/>
                <w:szCs w:val="18"/>
              </w:rPr>
              <w:t xml:space="preserve"> sa v čl. 5a, bod 2. uvádzajú pravidlá uznávania výsledkov stáží v zahraničí:</w:t>
            </w:r>
          </w:p>
          <w:p w14:paraId="184086D5" w14:textId="77777777" w:rsidR="00D87D45" w:rsidRPr="0029122E" w:rsidRDefault="00D87D45" w:rsidP="00AE7FA8">
            <w:pPr>
              <w:pStyle w:val="Odsekzoznamu"/>
              <w:numPr>
                <w:ilvl w:val="0"/>
                <w:numId w:val="24"/>
              </w:numPr>
              <w:autoSpaceDE w:val="0"/>
              <w:autoSpaceDN w:val="0"/>
              <w:adjustRightInd w:val="0"/>
              <w:spacing w:after="0" w:line="240" w:lineRule="auto"/>
              <w:jc w:val="both"/>
              <w:rPr>
                <w:rFonts w:eastAsiaTheme="minorEastAsia" w:cstheme="minorHAnsi"/>
                <w:sz w:val="18"/>
                <w:szCs w:val="18"/>
              </w:rPr>
            </w:pPr>
            <w:r w:rsidRPr="0029122E">
              <w:rPr>
                <w:sz w:val="18"/>
                <w:szCs w:val="18"/>
              </w:rPr>
              <w:t xml:space="preserve">Po návrate zo stáže musí študent do 7 dní odovzdať kompletne inštitucionálnemu koordinátorovi Erasmus+: </w:t>
            </w:r>
          </w:p>
          <w:p w14:paraId="7E8151A6" w14:textId="77777777" w:rsidR="008F4A4E" w:rsidRPr="0029122E"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29122E">
              <w:rPr>
                <w:sz w:val="18"/>
                <w:szCs w:val="18"/>
              </w:rPr>
              <w:t xml:space="preserve">elektronickou formou vyplnenú Správu zo študijného pobytu v systéme Mobility </w:t>
            </w:r>
            <w:proofErr w:type="spellStart"/>
            <w:r w:rsidRPr="0029122E">
              <w:rPr>
                <w:sz w:val="18"/>
                <w:szCs w:val="18"/>
              </w:rPr>
              <w:t>tool</w:t>
            </w:r>
            <w:proofErr w:type="spellEnd"/>
            <w:r w:rsidRPr="0029122E">
              <w:rPr>
                <w:sz w:val="18"/>
                <w:szCs w:val="18"/>
              </w:rPr>
              <w:t>,</w:t>
            </w:r>
          </w:p>
          <w:p w14:paraId="422636F4" w14:textId="77777777" w:rsidR="008F4A4E" w:rsidRPr="0029122E"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29122E">
              <w:rPr>
                <w:sz w:val="18"/>
                <w:szCs w:val="18"/>
              </w:rPr>
              <w:t>originál certifikátu o absolvovaní mobility od prijímajúcej inštitúcie,</w:t>
            </w:r>
          </w:p>
          <w:p w14:paraId="4F170CFA" w14:textId="77777777" w:rsidR="008F4A4E" w:rsidRPr="0029122E"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29122E">
              <w:rPr>
                <w:sz w:val="18"/>
                <w:szCs w:val="18"/>
              </w:rPr>
              <w:t>výpis známok, absolvovaných zápočtov a skúšok od prijímajúcej inštitúcie,</w:t>
            </w:r>
          </w:p>
          <w:p w14:paraId="4259A099" w14:textId="77777777" w:rsidR="008F4A4E" w:rsidRPr="0029122E"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29122E">
              <w:rPr>
                <w:sz w:val="18"/>
                <w:szCs w:val="18"/>
              </w:rPr>
              <w:t>originál dokladu o poistení,</w:t>
            </w:r>
          </w:p>
          <w:p w14:paraId="0372D5E4" w14:textId="77777777" w:rsidR="008F4A4E" w:rsidRPr="0029122E"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29122E">
              <w:rPr>
                <w:sz w:val="18"/>
                <w:szCs w:val="18"/>
              </w:rPr>
              <w:t>originály cestovných lístkov ako aj</w:t>
            </w:r>
          </w:p>
          <w:p w14:paraId="67844A2B" w14:textId="77777777" w:rsidR="00D87D45" w:rsidRPr="0029122E"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29122E">
              <w:rPr>
                <w:sz w:val="18"/>
                <w:szCs w:val="18"/>
              </w:rPr>
              <w:t>doklady o dátumoch vycestovania a návratu zo zahraničia. Zároveň je študent povinný vykonať elektronicky jazykový test na overenie jazykových zručností a kompetencií v systéme OLS.</w:t>
            </w:r>
          </w:p>
          <w:p w14:paraId="591E3241" w14:textId="77777777" w:rsidR="00D87D45" w:rsidRPr="0029122E" w:rsidRDefault="00D87D45" w:rsidP="00AE7FA8">
            <w:pPr>
              <w:pStyle w:val="Odsekzoznamu"/>
              <w:numPr>
                <w:ilvl w:val="0"/>
                <w:numId w:val="24"/>
              </w:numPr>
              <w:autoSpaceDE w:val="0"/>
              <w:autoSpaceDN w:val="0"/>
              <w:adjustRightInd w:val="0"/>
              <w:spacing w:after="0" w:line="240" w:lineRule="auto"/>
              <w:ind w:left="227" w:hanging="227"/>
              <w:jc w:val="both"/>
              <w:rPr>
                <w:rFonts w:eastAsiaTheme="minorEastAsia" w:cstheme="minorHAnsi"/>
                <w:sz w:val="18"/>
                <w:szCs w:val="18"/>
              </w:rPr>
            </w:pPr>
            <w:r w:rsidRPr="0029122E">
              <w:rPr>
                <w:sz w:val="18"/>
                <w:szCs w:val="18"/>
              </w:rPr>
              <w:t>Uznávanie výsledkov zo študentskej mobility je v pôsobnosti prorektora pre štúdium.</w:t>
            </w:r>
          </w:p>
          <w:p w14:paraId="767AD142" w14:textId="77777777" w:rsidR="008F4A4E" w:rsidRPr="0029122E" w:rsidRDefault="008F4A4E" w:rsidP="008F4A4E">
            <w:pPr>
              <w:autoSpaceDE w:val="0"/>
              <w:autoSpaceDN w:val="0"/>
              <w:adjustRightInd w:val="0"/>
              <w:spacing w:after="0" w:line="240" w:lineRule="auto"/>
              <w:jc w:val="both"/>
              <w:rPr>
                <w:rFonts w:eastAsiaTheme="minorEastAsia" w:cstheme="minorHAnsi"/>
                <w:sz w:val="18"/>
                <w:szCs w:val="18"/>
              </w:rPr>
            </w:pPr>
          </w:p>
          <w:p w14:paraId="60BAD586" w14:textId="77777777" w:rsidR="00D87D45" w:rsidRPr="0029122E" w:rsidRDefault="00D87D45" w:rsidP="008F4A4E">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ECTS koordinátor zabezpečí zaznamenanie absolvovania stáže do systému AIS.</w:t>
            </w:r>
          </w:p>
          <w:p w14:paraId="7A9E5BF4" w14:textId="77777777" w:rsidR="008F4A4E" w:rsidRPr="0029122E" w:rsidRDefault="008F4A4E" w:rsidP="008F4A4E">
            <w:pPr>
              <w:spacing w:after="0" w:line="240" w:lineRule="auto"/>
              <w:contextualSpacing/>
              <w:jc w:val="both"/>
              <w:rPr>
                <w:sz w:val="18"/>
                <w:szCs w:val="18"/>
              </w:rPr>
            </w:pPr>
          </w:p>
          <w:p w14:paraId="283A9D86" w14:textId="77777777" w:rsidR="007641F8" w:rsidRPr="0029122E" w:rsidRDefault="00D87D45" w:rsidP="008F4A4E">
            <w:pPr>
              <w:spacing w:after="0" w:line="240" w:lineRule="auto"/>
              <w:contextualSpacing/>
              <w:jc w:val="both"/>
              <w:rPr>
                <w:sz w:val="18"/>
                <w:szCs w:val="18"/>
              </w:rPr>
            </w:pPr>
            <w:r w:rsidRPr="0029122E">
              <w:rPr>
                <w:sz w:val="18"/>
                <w:szCs w:val="18"/>
              </w:rPr>
              <w:t xml:space="preserve">Grantové prostriedky sa prevádzajú na účet študenta v dvoch splátkach – 80 % z celkového grantu po podpise finančnej zmluvy študentom a konateľom VŠMP ISM Slovakia v súčinnosti s </w:t>
            </w:r>
            <w:r w:rsidRPr="0029122E">
              <w:rPr>
                <w:sz w:val="18"/>
                <w:szCs w:val="18"/>
              </w:rPr>
              <w:lastRenderedPageBreak/>
              <w:t xml:space="preserve">inštitucionálnym koordinátorom po kontrole dokladov potrebných na realizáciu mobility a 20 % z celkového grantu po ukončení pobytu, po podaní správy v Mobility </w:t>
            </w:r>
            <w:proofErr w:type="spellStart"/>
            <w:r w:rsidRPr="0029122E">
              <w:rPr>
                <w:sz w:val="18"/>
                <w:szCs w:val="18"/>
              </w:rPr>
              <w:t>Tool</w:t>
            </w:r>
            <w:proofErr w:type="spellEnd"/>
            <w:r w:rsidRPr="0029122E">
              <w:rPr>
                <w:sz w:val="18"/>
                <w:szCs w:val="18"/>
              </w:rPr>
              <w:t xml:space="preserve"> a po predložení všetkých požadovaných dokumentov z pobytu inštitucionálnemu koordinátorovi </w:t>
            </w:r>
            <w:proofErr w:type="spellStart"/>
            <w:r w:rsidRPr="0029122E">
              <w:rPr>
                <w:sz w:val="18"/>
                <w:szCs w:val="18"/>
              </w:rPr>
              <w:t>Erazmus</w:t>
            </w:r>
            <w:proofErr w:type="spellEnd"/>
            <w:r w:rsidRPr="0029122E">
              <w:rPr>
                <w:sz w:val="18"/>
                <w:szCs w:val="18"/>
              </w:rPr>
              <w:t>+.</w:t>
            </w:r>
          </w:p>
          <w:p w14:paraId="6BB9D726" w14:textId="77777777" w:rsidR="00492FE3" w:rsidRPr="0029122E" w:rsidRDefault="00492FE3" w:rsidP="008F4A4E">
            <w:pPr>
              <w:spacing w:after="0" w:line="240" w:lineRule="auto"/>
              <w:contextualSpacing/>
              <w:jc w:val="both"/>
              <w:rPr>
                <w:rFonts w:cstheme="minorHAnsi"/>
                <w:bCs/>
                <w:i/>
                <w:iCs/>
                <w:sz w:val="18"/>
                <w:szCs w:val="18"/>
                <w:highlight w:val="yellow"/>
                <w:lang w:eastAsia="sk-SK"/>
              </w:rPr>
            </w:pPr>
          </w:p>
        </w:tc>
        <w:tc>
          <w:tcPr>
            <w:tcW w:w="2268" w:type="dxa"/>
          </w:tcPr>
          <w:p w14:paraId="537FB2DB" w14:textId="77777777" w:rsidR="00342531" w:rsidRPr="0029122E" w:rsidRDefault="00000000" w:rsidP="00342531">
            <w:pPr>
              <w:spacing w:line="240" w:lineRule="auto"/>
              <w:contextualSpacing/>
              <w:rPr>
                <w:rStyle w:val="Hypertextovprepojenie"/>
                <w:b/>
                <w:bCs/>
                <w:color w:val="auto"/>
                <w:sz w:val="18"/>
                <w:szCs w:val="18"/>
                <w:lang w:eastAsia="sk-SK"/>
              </w:rPr>
            </w:pPr>
            <w:hyperlink r:id="rId95" w:history="1">
              <w:r w:rsidR="00342531" w:rsidRPr="0029122E">
                <w:rPr>
                  <w:rStyle w:val="Hypertextovprepojenie"/>
                  <w:color w:val="auto"/>
                  <w:sz w:val="18"/>
                  <w:szCs w:val="18"/>
                  <w:lang w:eastAsia="sk-SK"/>
                </w:rPr>
                <w:t>Študijný poriadok VŠMP ISM Slovakia v Prešove</w:t>
              </w:r>
            </w:hyperlink>
            <w:r w:rsidR="00342531" w:rsidRPr="0029122E">
              <w:t xml:space="preserve"> </w:t>
            </w:r>
          </w:p>
          <w:p w14:paraId="64FD64AE" w14:textId="77777777" w:rsidR="007641F8" w:rsidRPr="0029122E" w:rsidRDefault="00342531" w:rsidP="00E9031A">
            <w:pPr>
              <w:spacing w:line="240" w:lineRule="auto"/>
              <w:contextualSpacing/>
              <w:rPr>
                <w:rFonts w:cstheme="minorHAnsi"/>
                <w:sz w:val="18"/>
                <w:szCs w:val="18"/>
                <w:lang w:eastAsia="sk-SK"/>
              </w:rPr>
            </w:pPr>
            <w:r w:rsidRPr="0029122E">
              <w:rPr>
                <w:rFonts w:cstheme="minorHAnsi"/>
                <w:sz w:val="18"/>
                <w:szCs w:val="18"/>
                <w:lang w:eastAsia="sk-SK"/>
              </w:rPr>
              <w:t>(čl.16 ods. 1</w:t>
            </w:r>
            <w:r w:rsidR="007641F8" w:rsidRPr="0029122E">
              <w:rPr>
                <w:rFonts w:cstheme="minorHAnsi"/>
                <w:sz w:val="18"/>
                <w:szCs w:val="18"/>
                <w:lang w:eastAsia="sk-SK"/>
              </w:rPr>
              <w:t>)</w:t>
            </w:r>
          </w:p>
          <w:p w14:paraId="680C6158" w14:textId="77777777" w:rsidR="00342531" w:rsidRPr="0029122E" w:rsidRDefault="00342531" w:rsidP="00342531">
            <w:pPr>
              <w:spacing w:line="240" w:lineRule="auto"/>
            </w:pPr>
          </w:p>
          <w:p w14:paraId="3DFF49A8" w14:textId="77777777" w:rsidR="00342531" w:rsidRPr="0029122E" w:rsidRDefault="00000000" w:rsidP="00342531">
            <w:pPr>
              <w:spacing w:line="240" w:lineRule="auto"/>
              <w:rPr>
                <w:rFonts w:cstheme="minorHAnsi"/>
                <w:b/>
                <w:bCs/>
                <w:sz w:val="18"/>
                <w:szCs w:val="18"/>
                <w:lang w:eastAsia="sk-SK"/>
              </w:rPr>
            </w:pPr>
            <w:hyperlink r:id="rId96" w:history="1">
              <w:r w:rsidR="00342531" w:rsidRPr="0029122E">
                <w:rPr>
                  <w:rStyle w:val="Hypertextovprepojenie"/>
                  <w:rFonts w:cstheme="minorHAnsi"/>
                  <w:color w:val="auto"/>
                  <w:sz w:val="18"/>
                  <w:szCs w:val="18"/>
                  <w:lang w:eastAsia="sk-SK"/>
                </w:rPr>
                <w:t>ECHE 2021 ISMPO</w:t>
              </w:r>
            </w:hyperlink>
            <w:r w:rsidR="00342531" w:rsidRPr="0029122E">
              <w:rPr>
                <w:rFonts w:cstheme="minorHAnsi"/>
                <w:b/>
                <w:bCs/>
                <w:sz w:val="18"/>
                <w:szCs w:val="18"/>
                <w:lang w:eastAsia="sk-SK"/>
              </w:rPr>
              <w:t xml:space="preserve"> </w:t>
            </w:r>
          </w:p>
          <w:p w14:paraId="05B97FF6" w14:textId="77777777" w:rsidR="007641F8" w:rsidRPr="0029122E" w:rsidRDefault="00000000" w:rsidP="00342531">
            <w:pPr>
              <w:spacing w:line="240" w:lineRule="auto"/>
              <w:contextualSpacing/>
              <w:rPr>
                <w:rFonts w:cstheme="minorHAnsi"/>
                <w:sz w:val="18"/>
                <w:szCs w:val="18"/>
                <w:lang w:eastAsia="sk-SK"/>
              </w:rPr>
            </w:pPr>
            <w:hyperlink r:id="rId97" w:history="1">
              <w:r w:rsidR="00342531" w:rsidRPr="0029122E">
                <w:rPr>
                  <w:rStyle w:val="Hypertextovprepojenie"/>
                  <w:rFonts w:eastAsiaTheme="minorEastAsia" w:cstheme="minorHAnsi"/>
                  <w:color w:val="auto"/>
                  <w:sz w:val="18"/>
                  <w:szCs w:val="18"/>
                </w:rPr>
                <w:t xml:space="preserve">Smernica č. 2/2019 </w:t>
              </w:r>
              <w:r w:rsidR="00342531" w:rsidRPr="0029122E">
                <w:rPr>
                  <w:rStyle w:val="Hypertextovprepojenie"/>
                  <w:color w:val="auto"/>
                  <w:sz w:val="18"/>
                  <w:szCs w:val="18"/>
                </w:rPr>
                <w:lastRenderedPageBreak/>
                <w:t>Realizácia mobilít v rámci programu Erasmus+ na VŠMP ISM Slovakia v Prešove</w:t>
              </w:r>
            </w:hyperlink>
          </w:p>
        </w:tc>
      </w:tr>
    </w:tbl>
    <w:p w14:paraId="096C3D5A" w14:textId="77777777" w:rsidR="007641F8" w:rsidRPr="0029122E" w:rsidRDefault="007641F8" w:rsidP="00E9031A">
      <w:pPr>
        <w:spacing w:after="0" w:line="240" w:lineRule="auto"/>
        <w:jc w:val="both"/>
        <w:rPr>
          <w:rFonts w:cstheme="minorHAnsi"/>
          <w:b/>
          <w:bCs/>
          <w:sz w:val="18"/>
          <w:szCs w:val="18"/>
        </w:rPr>
      </w:pPr>
    </w:p>
    <w:p w14:paraId="187A5EB8" w14:textId="77777777" w:rsidR="007641F8" w:rsidRPr="0029122E" w:rsidRDefault="007641F8" w:rsidP="00E9031A">
      <w:pPr>
        <w:spacing w:after="0" w:line="240" w:lineRule="auto"/>
        <w:jc w:val="both"/>
        <w:rPr>
          <w:rFonts w:cstheme="minorHAnsi"/>
          <w:sz w:val="18"/>
          <w:szCs w:val="18"/>
        </w:rPr>
      </w:pPr>
      <w:r w:rsidRPr="0029122E">
        <w:rPr>
          <w:rFonts w:cstheme="minorHAnsi"/>
          <w:b/>
          <w:bCs/>
          <w:sz w:val="18"/>
          <w:szCs w:val="18"/>
        </w:rPr>
        <w:t xml:space="preserve">SP 5.4. </w:t>
      </w:r>
      <w:r w:rsidRPr="0029122E">
        <w:rPr>
          <w:rFonts w:cstheme="minorHAnsi"/>
          <w:sz w:val="18"/>
          <w:szCs w:val="18"/>
        </w:rPr>
        <w:t xml:space="preserve">V rámci uskutočňovania študijného programu je zaručené efektívne využívanie nástrojov na zabezpečenie </w:t>
      </w:r>
      <w:r w:rsidRPr="0029122E">
        <w:rPr>
          <w:rFonts w:cstheme="minorHAnsi"/>
          <w:i/>
          <w:iCs/>
          <w:sz w:val="18"/>
          <w:szCs w:val="18"/>
        </w:rPr>
        <w:t xml:space="preserve">výskumnej integrity </w:t>
      </w:r>
      <w:r w:rsidRPr="0029122E">
        <w:rPr>
          <w:rFonts w:cstheme="minorHAnsi"/>
          <w:sz w:val="18"/>
          <w:szCs w:val="18"/>
        </w:rPr>
        <w:t xml:space="preserve">a na prevenciu a riešenie plagiátorstva a ďalších </w:t>
      </w:r>
      <w:r w:rsidRPr="0029122E">
        <w:rPr>
          <w:rFonts w:cstheme="minorHAnsi"/>
          <w:i/>
          <w:iCs/>
          <w:sz w:val="18"/>
          <w:szCs w:val="18"/>
        </w:rPr>
        <w:t>akademických podvodov</w:t>
      </w:r>
      <w:r w:rsidRPr="0029122E">
        <w:rPr>
          <w:rFonts w:cstheme="minorHAnsi"/>
          <w:sz w:val="18"/>
          <w:szCs w:val="18"/>
        </w:rPr>
        <w:t xml:space="preserv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29122E" w:rsidRPr="0029122E" w14:paraId="698E8876" w14:textId="77777777" w:rsidTr="005B2FA6">
        <w:trPr>
          <w:trHeight w:val="128"/>
        </w:trPr>
        <w:tc>
          <w:tcPr>
            <w:tcW w:w="7510" w:type="dxa"/>
          </w:tcPr>
          <w:p w14:paraId="29907516"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268" w:type="dxa"/>
          </w:tcPr>
          <w:p w14:paraId="25E8A855"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lang w:eastAsia="sk-SK"/>
              </w:rPr>
              <w:t>Odkazy na dôkazy</w:t>
            </w:r>
          </w:p>
        </w:tc>
      </w:tr>
      <w:tr w:rsidR="007641F8" w:rsidRPr="0029122E" w14:paraId="3A2E00F5" w14:textId="77777777" w:rsidTr="005B2FA6">
        <w:trPr>
          <w:trHeight w:val="431"/>
        </w:trPr>
        <w:tc>
          <w:tcPr>
            <w:tcW w:w="7510" w:type="dxa"/>
          </w:tcPr>
          <w:p w14:paraId="1C1610EE" w14:textId="77777777" w:rsidR="00E2221A" w:rsidRPr="0029122E" w:rsidRDefault="00133420" w:rsidP="00E2221A">
            <w:pPr>
              <w:spacing w:after="0" w:line="240" w:lineRule="auto"/>
              <w:jc w:val="both"/>
              <w:rPr>
                <w:sz w:val="18"/>
                <w:szCs w:val="18"/>
              </w:rPr>
            </w:pPr>
            <w:r w:rsidRPr="0029122E">
              <w:rPr>
                <w:sz w:val="18"/>
                <w:szCs w:val="18"/>
              </w:rPr>
              <w:t>Vysoká škola vedie pedagógov k tomu, aby neustále podporovali vnútornú motiváciu študentov k zdokonaľovaniu sa. S princípmi akademickej etiky sú študenti prvotne oboznámení pri zápisoch na začiatku 1. ročníka štúdia a pri predmete M</w:t>
            </w:r>
            <w:r w:rsidR="00BD6465" w:rsidRPr="0029122E">
              <w:rPr>
                <w:sz w:val="18"/>
                <w:szCs w:val="18"/>
              </w:rPr>
              <w:t>etodológia vedeckej práce v 1. s</w:t>
            </w:r>
            <w:r w:rsidRPr="0029122E">
              <w:rPr>
                <w:sz w:val="18"/>
                <w:szCs w:val="18"/>
              </w:rPr>
              <w:t xml:space="preserve">emestri. Zároveň k dodržiavaniu akademickej etiky vedú študentov pedagógovia priebežne počas celého vzdelávacieho procesu a v končiacich ročníkoch pri konzultáciách k záverečným prácam. Základné princípy akademickej etiky sú súčasťou dokumentu Opatrenie predsedu Správnej rady č. 01/2021 </w:t>
            </w:r>
          </w:p>
          <w:p w14:paraId="159429D2" w14:textId="77777777" w:rsidR="00E2221A" w:rsidRPr="0029122E" w:rsidRDefault="00E2221A" w:rsidP="00E2221A">
            <w:pPr>
              <w:spacing w:after="0" w:line="240" w:lineRule="auto"/>
              <w:jc w:val="both"/>
              <w:rPr>
                <w:sz w:val="18"/>
                <w:szCs w:val="18"/>
              </w:rPr>
            </w:pPr>
          </w:p>
          <w:p w14:paraId="701508F8" w14:textId="77777777" w:rsidR="00133420" w:rsidRPr="0029122E" w:rsidRDefault="00133420" w:rsidP="00E2221A">
            <w:pPr>
              <w:spacing w:after="0" w:line="240" w:lineRule="auto"/>
              <w:jc w:val="both"/>
              <w:rPr>
                <w:sz w:val="18"/>
                <w:szCs w:val="18"/>
              </w:rPr>
            </w:pPr>
            <w:r w:rsidRPr="0029122E">
              <w:rPr>
                <w:sz w:val="18"/>
                <w:szCs w:val="18"/>
              </w:rPr>
              <w:t xml:space="preserve">Etický kódex Vysokej školy medzinárodného podnikania ISM Slovakia v Prešove. </w:t>
            </w:r>
          </w:p>
          <w:p w14:paraId="72060E52" w14:textId="77777777" w:rsidR="00133420" w:rsidRPr="0029122E" w:rsidRDefault="00133420" w:rsidP="00E2221A">
            <w:pPr>
              <w:spacing w:after="0" w:line="240" w:lineRule="auto"/>
              <w:jc w:val="both"/>
              <w:rPr>
                <w:sz w:val="18"/>
                <w:szCs w:val="18"/>
              </w:rPr>
            </w:pPr>
            <w:r w:rsidRPr="0029122E">
              <w:rPr>
                <w:rFonts w:cs="Times New Roman"/>
                <w:sz w:val="18"/>
                <w:szCs w:val="18"/>
              </w:rPr>
              <w:t xml:space="preserve">Etický kódex je vyjadrením </w:t>
            </w:r>
            <w:proofErr w:type="spellStart"/>
            <w:r w:rsidRPr="0029122E">
              <w:rPr>
                <w:rFonts w:cs="Times New Roman"/>
                <w:sz w:val="18"/>
                <w:szCs w:val="18"/>
              </w:rPr>
              <w:t>ľudskoprávnych</w:t>
            </w:r>
            <w:proofErr w:type="spellEnd"/>
            <w:r w:rsidRPr="0029122E">
              <w:rPr>
                <w:rFonts w:cs="Times New Roman"/>
                <w:sz w:val="18"/>
                <w:szCs w:val="18"/>
              </w:rPr>
              <w:t xml:space="preserve"> a zákonných hodnôt a princípov uplatňovaných v prostredí Vysokej školy medzinárodného podnikania ISM Slovakia v Prešove, ale aj v rámci aktivít a vo vzájomných vzťahoch členov akademickej obce VŠMP ISM. Stanovuje zároveň etické princípy správania zamestnancov a študentov VŠMP ISM.</w:t>
            </w:r>
            <w:r w:rsidRPr="0029122E">
              <w:rPr>
                <w:sz w:val="18"/>
                <w:szCs w:val="18"/>
              </w:rPr>
              <w:t xml:space="preserve"> </w:t>
            </w:r>
            <w:r w:rsidRPr="0029122E">
              <w:rPr>
                <w:rFonts w:cs="Times New Roman"/>
                <w:sz w:val="18"/>
                <w:szCs w:val="18"/>
              </w:rPr>
              <w:t>Predmetný etický kódex je záväzný tak pre členov akademickej obce, ako aj pre ostatných zamestnancov VŠMP ISM. Každý člen akademickej obce VŠMP ISM by mal vo svojom konaní najmä:</w:t>
            </w:r>
          </w:p>
          <w:p w14:paraId="6D606648" w14:textId="77777777" w:rsidR="00E2221A" w:rsidRPr="0029122E" w:rsidRDefault="00133420" w:rsidP="00AE7FA8">
            <w:pPr>
              <w:pStyle w:val="Odsekzoznamu"/>
              <w:numPr>
                <w:ilvl w:val="0"/>
                <w:numId w:val="25"/>
              </w:numPr>
              <w:spacing w:after="0" w:line="240" w:lineRule="auto"/>
              <w:ind w:left="284" w:hanging="284"/>
              <w:jc w:val="both"/>
              <w:rPr>
                <w:rFonts w:cs="Times New Roman"/>
                <w:sz w:val="18"/>
                <w:szCs w:val="18"/>
              </w:rPr>
            </w:pPr>
            <w:r w:rsidRPr="0029122E">
              <w:rPr>
                <w:rFonts w:cs="Times New Roman"/>
                <w:sz w:val="18"/>
                <w:szCs w:val="18"/>
              </w:rPr>
              <w:t>prejavovať úctu voči každému človeku a rešpektuje základné ľudské práva a slobody,</w:t>
            </w:r>
          </w:p>
          <w:p w14:paraId="2640DA29" w14:textId="77777777" w:rsidR="00E2221A" w:rsidRPr="0029122E" w:rsidRDefault="00133420" w:rsidP="00AE7FA8">
            <w:pPr>
              <w:pStyle w:val="Odsekzoznamu"/>
              <w:numPr>
                <w:ilvl w:val="0"/>
                <w:numId w:val="25"/>
              </w:numPr>
              <w:spacing w:after="0" w:line="240" w:lineRule="auto"/>
              <w:ind w:left="284" w:hanging="284"/>
              <w:jc w:val="both"/>
              <w:rPr>
                <w:rFonts w:cs="Times New Roman"/>
                <w:sz w:val="18"/>
                <w:szCs w:val="18"/>
              </w:rPr>
            </w:pPr>
            <w:r w:rsidRPr="0029122E">
              <w:rPr>
                <w:rFonts w:cs="Times New Roman"/>
                <w:sz w:val="18"/>
                <w:szCs w:val="18"/>
              </w:rPr>
              <w:t>netolerovať žiadne fyzické a psychické násilie,</w:t>
            </w:r>
          </w:p>
          <w:p w14:paraId="20FE1011" w14:textId="77777777" w:rsidR="00E2221A" w:rsidRPr="0029122E" w:rsidRDefault="00133420" w:rsidP="00AE7FA8">
            <w:pPr>
              <w:pStyle w:val="Odsekzoznamu"/>
              <w:numPr>
                <w:ilvl w:val="0"/>
                <w:numId w:val="25"/>
              </w:numPr>
              <w:spacing w:after="0" w:line="240" w:lineRule="auto"/>
              <w:ind w:left="284" w:hanging="284"/>
              <w:jc w:val="both"/>
              <w:rPr>
                <w:rFonts w:cs="Times New Roman"/>
                <w:sz w:val="18"/>
                <w:szCs w:val="18"/>
              </w:rPr>
            </w:pPr>
            <w:r w:rsidRPr="0029122E">
              <w:rPr>
                <w:rFonts w:cs="Times New Roman"/>
                <w:sz w:val="18"/>
                <w:szCs w:val="18"/>
              </w:rPr>
              <w:t>odmietať diskrimináciu v akejkoľvek podobe, vrátane sexuálneho obťažovania,</w:t>
            </w:r>
          </w:p>
          <w:p w14:paraId="4DBB265B" w14:textId="77777777" w:rsidR="00E2221A" w:rsidRPr="0029122E" w:rsidRDefault="00133420" w:rsidP="00AE7FA8">
            <w:pPr>
              <w:pStyle w:val="Odsekzoznamu"/>
              <w:numPr>
                <w:ilvl w:val="0"/>
                <w:numId w:val="25"/>
              </w:numPr>
              <w:spacing w:after="0" w:line="240" w:lineRule="auto"/>
              <w:ind w:left="284" w:hanging="284"/>
              <w:jc w:val="both"/>
              <w:rPr>
                <w:rFonts w:cs="Times New Roman"/>
                <w:sz w:val="18"/>
                <w:szCs w:val="18"/>
              </w:rPr>
            </w:pPr>
            <w:r w:rsidRPr="0029122E">
              <w:rPr>
                <w:rFonts w:cs="Times New Roman"/>
                <w:sz w:val="18"/>
                <w:szCs w:val="18"/>
              </w:rPr>
              <w:t>niesť právnu, profesionálnu a morálnu zodpovednosť za svoje konanie,</w:t>
            </w:r>
          </w:p>
          <w:p w14:paraId="1FBB4428" w14:textId="77777777" w:rsidR="00E2221A" w:rsidRPr="0029122E" w:rsidRDefault="00133420" w:rsidP="00AE7FA8">
            <w:pPr>
              <w:pStyle w:val="Odsekzoznamu"/>
              <w:numPr>
                <w:ilvl w:val="0"/>
                <w:numId w:val="25"/>
              </w:numPr>
              <w:spacing w:after="0" w:line="240" w:lineRule="auto"/>
              <w:ind w:left="284" w:hanging="284"/>
              <w:jc w:val="both"/>
              <w:rPr>
                <w:rFonts w:cs="Times New Roman"/>
                <w:sz w:val="18"/>
                <w:szCs w:val="18"/>
              </w:rPr>
            </w:pPr>
            <w:r w:rsidRPr="0029122E">
              <w:rPr>
                <w:rFonts w:cs="Times New Roman"/>
                <w:sz w:val="18"/>
                <w:szCs w:val="18"/>
              </w:rPr>
              <w:t>ctiť a rešpektovať slobodu myslenia, slobodu slova a kritického myslenia, samostatnej tvorby a bádania, slobodnú výmenu názorov a odlišný názor vyjadruje korektne a konštruktívne,</w:t>
            </w:r>
          </w:p>
          <w:p w14:paraId="6E3276DD" w14:textId="77777777" w:rsidR="00E2221A" w:rsidRPr="0029122E" w:rsidRDefault="00133420" w:rsidP="00AE7FA8">
            <w:pPr>
              <w:pStyle w:val="Odsekzoznamu"/>
              <w:numPr>
                <w:ilvl w:val="0"/>
                <w:numId w:val="25"/>
              </w:numPr>
              <w:spacing w:after="0" w:line="240" w:lineRule="auto"/>
              <w:ind w:left="284" w:hanging="284"/>
              <w:jc w:val="both"/>
              <w:rPr>
                <w:rFonts w:cs="Times New Roman"/>
                <w:sz w:val="18"/>
                <w:szCs w:val="18"/>
              </w:rPr>
            </w:pPr>
            <w:r w:rsidRPr="0029122E">
              <w:rPr>
                <w:rFonts w:cs="Times New Roman"/>
                <w:sz w:val="18"/>
                <w:szCs w:val="18"/>
              </w:rPr>
              <w:t>ctiť zásady kolegiality a akademickej spolupráce,</w:t>
            </w:r>
          </w:p>
          <w:p w14:paraId="2106EF4D" w14:textId="77777777" w:rsidR="00133420" w:rsidRPr="0029122E" w:rsidRDefault="00133420" w:rsidP="00AE7FA8">
            <w:pPr>
              <w:pStyle w:val="Odsekzoznamu"/>
              <w:numPr>
                <w:ilvl w:val="0"/>
                <w:numId w:val="25"/>
              </w:numPr>
              <w:spacing w:after="0" w:line="240" w:lineRule="auto"/>
              <w:ind w:left="284" w:hanging="284"/>
              <w:jc w:val="both"/>
              <w:rPr>
                <w:rFonts w:cs="Times New Roman"/>
                <w:sz w:val="18"/>
                <w:szCs w:val="18"/>
              </w:rPr>
            </w:pPr>
            <w:r w:rsidRPr="0029122E">
              <w:rPr>
                <w:rFonts w:cs="Times New Roman"/>
                <w:sz w:val="18"/>
                <w:szCs w:val="18"/>
              </w:rPr>
              <w:t>dodržovať pravidlá apolitickosti a náboženskej neutrality na akademickej pôde.</w:t>
            </w:r>
            <w:r w:rsidRPr="0029122E">
              <w:rPr>
                <w:rFonts w:eastAsiaTheme="minorEastAsia" w:cstheme="minorHAnsi"/>
                <w:sz w:val="18"/>
                <w:szCs w:val="18"/>
              </w:rPr>
              <w:t xml:space="preserve"> </w:t>
            </w:r>
          </w:p>
          <w:p w14:paraId="22172FEC" w14:textId="77777777" w:rsidR="00E2221A" w:rsidRPr="0029122E" w:rsidRDefault="00E2221A" w:rsidP="00E2221A">
            <w:pPr>
              <w:spacing w:after="0" w:line="240" w:lineRule="auto"/>
              <w:jc w:val="both"/>
              <w:rPr>
                <w:rFonts w:eastAsiaTheme="minorEastAsia" w:cstheme="minorHAnsi"/>
                <w:sz w:val="18"/>
                <w:szCs w:val="18"/>
              </w:rPr>
            </w:pPr>
          </w:p>
          <w:p w14:paraId="6E962721" w14:textId="77777777" w:rsidR="003F6486" w:rsidRPr="0029122E" w:rsidRDefault="003F6486" w:rsidP="00E2221A">
            <w:pPr>
              <w:spacing w:after="0" w:line="240" w:lineRule="auto"/>
              <w:jc w:val="both"/>
              <w:rPr>
                <w:rFonts w:cs="Times New Roman"/>
                <w:i/>
                <w:sz w:val="18"/>
                <w:szCs w:val="18"/>
              </w:rPr>
            </w:pPr>
            <w:r w:rsidRPr="0029122E">
              <w:rPr>
                <w:rFonts w:eastAsiaTheme="minorEastAsia" w:cstheme="minorHAnsi"/>
                <w:sz w:val="18"/>
                <w:szCs w:val="18"/>
              </w:rPr>
              <w:t xml:space="preserve">Dôsledky porušenia </w:t>
            </w:r>
            <w:r w:rsidRPr="0029122E">
              <w:rPr>
                <w:rFonts w:eastAsiaTheme="minorEastAsia" w:cstheme="minorHAnsi"/>
                <w:i/>
                <w:iCs/>
                <w:sz w:val="18"/>
                <w:szCs w:val="18"/>
              </w:rPr>
              <w:t>Etického kódexu</w:t>
            </w:r>
            <w:r w:rsidRPr="0029122E">
              <w:rPr>
                <w:rFonts w:eastAsiaTheme="minorEastAsia" w:cstheme="minorHAnsi"/>
                <w:sz w:val="18"/>
                <w:szCs w:val="18"/>
              </w:rPr>
              <w:t xml:space="preserve"> ako aj porušenie etických zásad, ktoré sú disciplinárnym priestupkom, rieši Disciplinárna komisia VŠMP ISM. Táto prax </w:t>
            </w:r>
            <w:r w:rsidR="00FE6550" w:rsidRPr="0029122E">
              <w:rPr>
                <w:rFonts w:eastAsiaTheme="minorEastAsia" w:cstheme="minorHAnsi"/>
                <w:sz w:val="18"/>
                <w:szCs w:val="18"/>
              </w:rPr>
              <w:t xml:space="preserve">je uvedená v Etickom kódexe (čl. Porušenie Etického kódexu, ods. 1) nasledovne. </w:t>
            </w:r>
            <w:r w:rsidR="00FE6550" w:rsidRPr="0029122E">
              <w:rPr>
                <w:rFonts w:eastAsiaTheme="minorEastAsia" w:cstheme="minorHAnsi"/>
                <w:i/>
                <w:sz w:val="18"/>
                <w:szCs w:val="18"/>
              </w:rPr>
              <w:t>„</w:t>
            </w:r>
            <w:r w:rsidR="00FE6550" w:rsidRPr="0029122E">
              <w:rPr>
                <w:i/>
                <w:sz w:val="18"/>
                <w:szCs w:val="18"/>
              </w:rPr>
              <w:t>Prerokovanie podnetov porušenia Etického kódexu prebieha štandardným organizačným postupom cestou príslušných nadriadených zamestnancov, resp. cestou príslušných orgánov akademickej samosprávy s možnosťou predloženia prípadu Disciplinárnej komisii VŠMP ISM v ktorejkoľvek fáze konania“.</w:t>
            </w:r>
            <w:r w:rsidR="00FE6550" w:rsidRPr="0029122E">
              <w:rPr>
                <w:sz w:val="18"/>
                <w:szCs w:val="18"/>
              </w:rPr>
              <w:t xml:space="preserve"> Nadväzuje na dikciu Disciplinárneho poriadku VŠMP ISM, ktorý v čl. 3, ods. 2, písm. a) – e), že: </w:t>
            </w:r>
            <w:r w:rsidR="00FE6550" w:rsidRPr="0029122E">
              <w:rPr>
                <w:i/>
                <w:sz w:val="18"/>
                <w:szCs w:val="18"/>
              </w:rPr>
              <w:t>„Disciplinárnym priestupkom podľa tohto poriadku je aj: a) porušenie povinností vyplývajúcich z rozhodnutí orgánov akademickej samosprávy školy, b) zneváženie alebo iná ujma spôsobená členovi akademickej obce alebo zamestnancovi školy, c) zneváženie dobrej povesti alebo mena školy, d) podvod v súvislosti so štúdiom alebo s vedeckou činnosťou, e) vyvolanie verejného pohoršenia alebo správanie sa v rozpore s dobrými mravmi“.</w:t>
            </w:r>
          </w:p>
          <w:p w14:paraId="11681840" w14:textId="77777777" w:rsidR="00E2221A" w:rsidRPr="0029122E" w:rsidRDefault="00E2221A" w:rsidP="00E2221A">
            <w:pPr>
              <w:pStyle w:val="Default"/>
              <w:jc w:val="both"/>
              <w:outlineLvl w:val="0"/>
              <w:rPr>
                <w:rFonts w:eastAsiaTheme="minorEastAsia" w:cstheme="minorHAnsi"/>
                <w:i/>
                <w:iCs/>
                <w:color w:val="auto"/>
                <w:sz w:val="18"/>
                <w:szCs w:val="18"/>
              </w:rPr>
            </w:pPr>
          </w:p>
          <w:p w14:paraId="6176FB15" w14:textId="77777777" w:rsidR="00AC453A" w:rsidRPr="0029122E" w:rsidRDefault="007641F8" w:rsidP="00E2221A">
            <w:pPr>
              <w:pStyle w:val="Default"/>
              <w:jc w:val="both"/>
              <w:outlineLvl w:val="0"/>
              <w:rPr>
                <w:color w:val="auto"/>
                <w:sz w:val="18"/>
                <w:szCs w:val="18"/>
              </w:rPr>
            </w:pPr>
            <w:r w:rsidRPr="0029122E">
              <w:rPr>
                <w:rFonts w:eastAsiaTheme="minorEastAsia" w:cstheme="minorHAnsi"/>
                <w:i/>
                <w:iCs/>
                <w:color w:val="auto"/>
                <w:sz w:val="18"/>
                <w:szCs w:val="18"/>
              </w:rPr>
              <w:t xml:space="preserve">Študijný poriadok </w:t>
            </w:r>
            <w:r w:rsidR="00AC453A" w:rsidRPr="0029122E">
              <w:rPr>
                <w:rFonts w:eastAsiaTheme="minorEastAsia" w:cstheme="minorHAnsi"/>
                <w:i/>
                <w:iCs/>
                <w:color w:val="auto"/>
                <w:sz w:val="18"/>
                <w:szCs w:val="18"/>
              </w:rPr>
              <w:t>VŠMP SIM</w:t>
            </w:r>
            <w:r w:rsidRPr="0029122E">
              <w:rPr>
                <w:rFonts w:eastAsiaTheme="minorEastAsia" w:cstheme="minorHAnsi"/>
                <w:color w:val="auto"/>
                <w:sz w:val="18"/>
                <w:szCs w:val="18"/>
              </w:rPr>
              <w:t xml:space="preserve"> (čl.</w:t>
            </w:r>
            <w:r w:rsidR="00AC453A" w:rsidRPr="0029122E">
              <w:rPr>
                <w:rFonts w:eastAsiaTheme="minorEastAsia" w:cstheme="minorHAnsi"/>
                <w:color w:val="auto"/>
                <w:sz w:val="18"/>
                <w:szCs w:val="18"/>
              </w:rPr>
              <w:t xml:space="preserve"> </w:t>
            </w:r>
            <w:r w:rsidR="00874D47" w:rsidRPr="0029122E">
              <w:rPr>
                <w:rFonts w:eastAsiaTheme="minorEastAsia" w:cstheme="minorHAnsi"/>
                <w:color w:val="auto"/>
                <w:sz w:val="18"/>
                <w:szCs w:val="18"/>
              </w:rPr>
              <w:t>23 ods. 2</w:t>
            </w:r>
            <w:r w:rsidRPr="0029122E">
              <w:rPr>
                <w:rFonts w:eastAsiaTheme="minorEastAsia" w:cstheme="minorHAnsi"/>
                <w:color w:val="auto"/>
                <w:sz w:val="18"/>
                <w:szCs w:val="18"/>
              </w:rPr>
              <w:t xml:space="preserve">) uvádza, že </w:t>
            </w:r>
            <w:r w:rsidR="00874D47" w:rsidRPr="0029122E">
              <w:rPr>
                <w:rFonts w:eastAsiaTheme="minorEastAsia" w:cstheme="minorHAnsi"/>
                <w:i/>
                <w:color w:val="auto"/>
                <w:sz w:val="18"/>
                <w:szCs w:val="18"/>
              </w:rPr>
              <w:t>„</w:t>
            </w:r>
            <w:r w:rsidR="00AC453A" w:rsidRPr="0029122E">
              <w:rPr>
                <w:i/>
                <w:color w:val="auto"/>
                <w:sz w:val="18"/>
                <w:szCs w:val="18"/>
              </w:rPr>
              <w:t>Zadokumentované informácie, ktoré indikujú plagiátorstvo sa považujú za priestupok a sú predmetom disciplinárneho konania</w:t>
            </w:r>
            <w:r w:rsidR="00874D47" w:rsidRPr="0029122E">
              <w:rPr>
                <w:i/>
                <w:color w:val="auto"/>
                <w:sz w:val="18"/>
                <w:szCs w:val="18"/>
              </w:rPr>
              <w:t>“</w:t>
            </w:r>
            <w:r w:rsidR="00AC453A" w:rsidRPr="0029122E">
              <w:rPr>
                <w:i/>
                <w:color w:val="auto"/>
                <w:sz w:val="18"/>
                <w:szCs w:val="18"/>
              </w:rPr>
              <w:t>.</w:t>
            </w:r>
            <w:r w:rsidR="00AC453A" w:rsidRPr="0029122E">
              <w:rPr>
                <w:color w:val="auto"/>
                <w:sz w:val="18"/>
                <w:szCs w:val="18"/>
              </w:rPr>
              <w:t xml:space="preserve"> </w:t>
            </w:r>
          </w:p>
          <w:p w14:paraId="2C8B386F" w14:textId="77777777" w:rsidR="007641F8" w:rsidRPr="0029122E" w:rsidRDefault="007641F8" w:rsidP="00E2221A">
            <w:pPr>
              <w:pStyle w:val="Default"/>
              <w:jc w:val="both"/>
              <w:outlineLvl w:val="0"/>
              <w:rPr>
                <w:rFonts w:eastAsiaTheme="minorEastAsia" w:cstheme="minorHAnsi"/>
                <w:color w:val="auto"/>
                <w:sz w:val="18"/>
                <w:szCs w:val="18"/>
              </w:rPr>
            </w:pPr>
            <w:r w:rsidRPr="0029122E">
              <w:rPr>
                <w:rFonts w:eastAsiaTheme="minorEastAsia" w:cstheme="minorHAnsi"/>
                <w:color w:val="auto"/>
                <w:sz w:val="18"/>
                <w:szCs w:val="18"/>
              </w:rPr>
              <w:t>Používanie</w:t>
            </w:r>
            <w:r w:rsidR="00874D47" w:rsidRPr="0029122E">
              <w:rPr>
                <w:rFonts w:eastAsiaTheme="minorEastAsia" w:cstheme="minorHAnsi"/>
                <w:color w:val="auto"/>
                <w:sz w:val="18"/>
                <w:szCs w:val="18"/>
              </w:rPr>
              <w:t xml:space="preserve"> </w:t>
            </w:r>
            <w:r w:rsidR="00874D47" w:rsidRPr="0029122E">
              <w:rPr>
                <w:color w:val="auto"/>
                <w:sz w:val="18"/>
                <w:szCs w:val="18"/>
              </w:rPr>
              <w:t xml:space="preserve">nepovolených podkladov a pomôcok, získavanie informácií počas skúšania od iných osôb, poskytovanie informácií počas skúšania iným skúšaným a podvádzanie </w:t>
            </w:r>
            <w:r w:rsidRPr="0029122E">
              <w:rPr>
                <w:rFonts w:eastAsiaTheme="minorEastAsia" w:cstheme="minorHAnsi"/>
                <w:color w:val="auto"/>
                <w:sz w:val="18"/>
                <w:szCs w:val="18"/>
              </w:rPr>
              <w:t>sú dôvod</w:t>
            </w:r>
            <w:r w:rsidR="00601BCD" w:rsidRPr="0029122E">
              <w:rPr>
                <w:rFonts w:eastAsiaTheme="minorEastAsia" w:cstheme="minorHAnsi"/>
                <w:color w:val="auto"/>
                <w:sz w:val="18"/>
                <w:szCs w:val="18"/>
              </w:rPr>
              <w:t>mi</w:t>
            </w:r>
            <w:r w:rsidRPr="0029122E">
              <w:rPr>
                <w:rFonts w:eastAsiaTheme="minorEastAsia" w:cstheme="minorHAnsi"/>
                <w:color w:val="auto"/>
                <w:sz w:val="18"/>
                <w:szCs w:val="18"/>
              </w:rPr>
              <w:t xml:space="preserve"> na vylúčenie z hodnotenia predmetu skúškou ale</w:t>
            </w:r>
            <w:r w:rsidR="00874D47" w:rsidRPr="0029122E">
              <w:rPr>
                <w:rFonts w:eastAsiaTheme="minorEastAsia" w:cstheme="minorHAnsi"/>
                <w:color w:val="auto"/>
                <w:sz w:val="18"/>
                <w:szCs w:val="18"/>
              </w:rPr>
              <w:t>bo priebežným hodnotením (čl. 18 bod 20</w:t>
            </w:r>
            <w:r w:rsidRPr="0029122E">
              <w:rPr>
                <w:rFonts w:eastAsiaTheme="minorEastAsia" w:cstheme="minorHAnsi"/>
                <w:color w:val="auto"/>
                <w:sz w:val="18"/>
                <w:szCs w:val="18"/>
              </w:rPr>
              <w:t xml:space="preserve"> </w:t>
            </w:r>
            <w:r w:rsidRPr="0029122E">
              <w:rPr>
                <w:rFonts w:eastAsiaTheme="minorEastAsia" w:cstheme="minorHAnsi"/>
                <w:i/>
                <w:iCs/>
                <w:color w:val="auto"/>
                <w:sz w:val="18"/>
                <w:szCs w:val="18"/>
              </w:rPr>
              <w:t xml:space="preserve">Študijného poriadku </w:t>
            </w:r>
            <w:r w:rsidR="00874D47" w:rsidRPr="0029122E">
              <w:rPr>
                <w:rFonts w:eastAsiaTheme="minorEastAsia" w:cstheme="minorHAnsi"/>
                <w:i/>
                <w:iCs/>
                <w:color w:val="auto"/>
                <w:sz w:val="18"/>
                <w:szCs w:val="18"/>
              </w:rPr>
              <w:t>VŠMP ISM</w:t>
            </w:r>
            <w:r w:rsidRPr="0029122E">
              <w:rPr>
                <w:rFonts w:eastAsiaTheme="minorEastAsia" w:cstheme="minorHAnsi"/>
                <w:color w:val="auto"/>
                <w:sz w:val="18"/>
                <w:szCs w:val="18"/>
              </w:rPr>
              <w:t>).</w:t>
            </w:r>
          </w:p>
          <w:p w14:paraId="7400D210" w14:textId="77777777" w:rsidR="00492FE3" w:rsidRPr="0029122E" w:rsidRDefault="00492FE3" w:rsidP="00E2221A">
            <w:pPr>
              <w:pStyle w:val="Default"/>
              <w:jc w:val="both"/>
              <w:outlineLvl w:val="0"/>
              <w:rPr>
                <w:color w:val="auto"/>
                <w:sz w:val="23"/>
                <w:szCs w:val="23"/>
              </w:rPr>
            </w:pPr>
          </w:p>
        </w:tc>
        <w:tc>
          <w:tcPr>
            <w:tcW w:w="2268" w:type="dxa"/>
          </w:tcPr>
          <w:p w14:paraId="5E87A48D" w14:textId="77777777" w:rsidR="00BD6465" w:rsidRPr="0029122E" w:rsidRDefault="00000000" w:rsidP="00E9031A">
            <w:pPr>
              <w:spacing w:line="240" w:lineRule="auto"/>
              <w:contextualSpacing/>
            </w:pPr>
            <w:hyperlink r:id="rId98" w:history="1">
              <w:r w:rsidR="00BD6465" w:rsidRPr="0029122E">
                <w:rPr>
                  <w:rStyle w:val="Hypertextovprepojenie"/>
                  <w:color w:val="auto"/>
                  <w:sz w:val="18"/>
                  <w:szCs w:val="18"/>
                  <w:lang w:eastAsia="sk-SK"/>
                </w:rPr>
                <w:t>Študijný poriadok VŠMP ISM Slovakia v Prešove</w:t>
              </w:r>
            </w:hyperlink>
          </w:p>
          <w:p w14:paraId="14C08F11" w14:textId="77777777" w:rsidR="00BD6465" w:rsidRPr="0029122E" w:rsidRDefault="00BD6465" w:rsidP="00E9031A">
            <w:pPr>
              <w:spacing w:line="240" w:lineRule="auto"/>
              <w:contextualSpacing/>
              <w:rPr>
                <w:sz w:val="20"/>
                <w:szCs w:val="20"/>
              </w:rPr>
            </w:pPr>
            <w:r w:rsidRPr="0029122E">
              <w:rPr>
                <w:sz w:val="20"/>
                <w:szCs w:val="20"/>
              </w:rPr>
              <w:t>(čl. 18 a 23)</w:t>
            </w:r>
          </w:p>
          <w:p w14:paraId="3A3D2A7C" w14:textId="77777777" w:rsidR="00BD6465" w:rsidRPr="0029122E" w:rsidRDefault="00BD6465" w:rsidP="00E9031A">
            <w:pPr>
              <w:spacing w:line="240" w:lineRule="auto"/>
              <w:contextualSpacing/>
              <w:rPr>
                <w:rFonts w:cstheme="minorHAnsi"/>
                <w:sz w:val="18"/>
                <w:szCs w:val="18"/>
                <w:lang w:eastAsia="sk-SK"/>
              </w:rPr>
            </w:pPr>
          </w:p>
          <w:p w14:paraId="5793B06F" w14:textId="77777777" w:rsidR="007641F8" w:rsidRPr="0029122E" w:rsidRDefault="00000000" w:rsidP="00E9031A">
            <w:pPr>
              <w:spacing w:line="240" w:lineRule="auto"/>
              <w:contextualSpacing/>
              <w:rPr>
                <w:rFonts w:cstheme="minorHAnsi"/>
                <w:sz w:val="18"/>
                <w:szCs w:val="18"/>
                <w:lang w:eastAsia="sk-SK"/>
              </w:rPr>
            </w:pPr>
            <w:hyperlink r:id="rId99" w:history="1">
              <w:r w:rsidR="007641F8" w:rsidRPr="0029122E">
                <w:rPr>
                  <w:rStyle w:val="Hypertextovprepojenie"/>
                  <w:rFonts w:cstheme="minorHAnsi"/>
                  <w:color w:val="auto"/>
                  <w:sz w:val="18"/>
                  <w:szCs w:val="18"/>
                  <w:lang w:eastAsia="sk-SK"/>
                </w:rPr>
                <w:t xml:space="preserve">Disciplinárny poriadok </w:t>
              </w:r>
              <w:r w:rsidR="003F6486" w:rsidRPr="0029122E">
                <w:rPr>
                  <w:rStyle w:val="Hypertextovprepojenie"/>
                  <w:rFonts w:cstheme="minorHAnsi"/>
                  <w:color w:val="auto"/>
                  <w:sz w:val="18"/>
                  <w:szCs w:val="18"/>
                  <w:lang w:eastAsia="sk-SK"/>
                </w:rPr>
                <w:t>VŠMP ISM</w:t>
              </w:r>
            </w:hyperlink>
          </w:p>
          <w:p w14:paraId="57E486E9" w14:textId="77777777" w:rsidR="003F6486" w:rsidRPr="0029122E" w:rsidRDefault="003F6486" w:rsidP="00E9031A">
            <w:pPr>
              <w:spacing w:line="240" w:lineRule="auto"/>
              <w:contextualSpacing/>
              <w:rPr>
                <w:rFonts w:cstheme="minorHAnsi"/>
                <w:sz w:val="18"/>
                <w:szCs w:val="18"/>
                <w:lang w:eastAsia="sk-SK"/>
              </w:rPr>
            </w:pPr>
          </w:p>
          <w:p w14:paraId="75188AC2" w14:textId="77777777" w:rsidR="00BD6465" w:rsidRPr="0029122E" w:rsidRDefault="00000000" w:rsidP="00BD6465">
            <w:pPr>
              <w:spacing w:line="240" w:lineRule="auto"/>
              <w:contextualSpacing/>
              <w:rPr>
                <w:rStyle w:val="Hypertextovprepojenie"/>
                <w:b/>
                <w:color w:val="auto"/>
                <w:sz w:val="18"/>
                <w:szCs w:val="18"/>
                <w:lang w:eastAsia="sk-SK"/>
              </w:rPr>
            </w:pPr>
            <w:hyperlink r:id="rId100" w:history="1">
              <w:r w:rsidR="00BD6465" w:rsidRPr="0029122E">
                <w:rPr>
                  <w:rStyle w:val="Vrazn"/>
                  <w:b w:val="0"/>
                  <w:sz w:val="18"/>
                  <w:szCs w:val="18"/>
                  <w:bdr w:val="none" w:sz="0" w:space="0" w:color="auto" w:frame="1"/>
                  <w:shd w:val="clear" w:color="auto" w:fill="FFFFFF"/>
                </w:rPr>
                <w:t>Opatrenie predsedu Správnej rady č. 01/2021 Etický kódex Vysokej školy medzinárodného podnikania ISM Slovakia v Prešove</w:t>
              </w:r>
            </w:hyperlink>
          </w:p>
          <w:p w14:paraId="499026D1" w14:textId="77777777" w:rsidR="007641F8" w:rsidRPr="0029122E" w:rsidRDefault="007641F8" w:rsidP="00E9031A">
            <w:pPr>
              <w:spacing w:line="240" w:lineRule="auto"/>
              <w:contextualSpacing/>
              <w:rPr>
                <w:rFonts w:cstheme="minorHAnsi"/>
                <w:b/>
                <w:sz w:val="18"/>
                <w:szCs w:val="18"/>
                <w:u w:val="single"/>
                <w:lang w:eastAsia="sk-SK"/>
              </w:rPr>
            </w:pPr>
          </w:p>
        </w:tc>
      </w:tr>
    </w:tbl>
    <w:p w14:paraId="11E79976" w14:textId="77777777" w:rsidR="007641F8" w:rsidRPr="0029122E" w:rsidRDefault="007641F8" w:rsidP="00E9031A">
      <w:pPr>
        <w:spacing w:after="0" w:line="240" w:lineRule="auto"/>
        <w:jc w:val="both"/>
        <w:rPr>
          <w:rFonts w:cstheme="minorHAnsi"/>
          <w:b/>
          <w:bCs/>
          <w:sz w:val="18"/>
          <w:szCs w:val="18"/>
        </w:rPr>
      </w:pPr>
    </w:p>
    <w:p w14:paraId="7CF71144" w14:textId="77777777" w:rsidR="007641F8" w:rsidRPr="0029122E" w:rsidRDefault="007641F8" w:rsidP="00E9031A">
      <w:pPr>
        <w:spacing w:after="0" w:line="240" w:lineRule="auto"/>
        <w:jc w:val="both"/>
        <w:rPr>
          <w:rFonts w:cstheme="minorHAnsi"/>
          <w:sz w:val="18"/>
          <w:szCs w:val="18"/>
        </w:rPr>
      </w:pPr>
      <w:r w:rsidRPr="0029122E">
        <w:rPr>
          <w:rFonts w:cstheme="minorHAnsi"/>
          <w:b/>
          <w:bCs/>
          <w:sz w:val="18"/>
          <w:szCs w:val="18"/>
        </w:rPr>
        <w:t xml:space="preserve">SP 5.5. </w:t>
      </w:r>
      <w:r w:rsidRPr="0029122E">
        <w:rPr>
          <w:rFonts w:cstheme="minorHAnsi"/>
          <w:sz w:val="18"/>
          <w:szCs w:val="18"/>
        </w:rPr>
        <w:t xml:space="preserve">Študenti študijného programu majú k dispozícii efektívne mechanizmy preskúmavania podnetov, ktorými sa domáhajú ochrany svojich práv alebo právom chránených záujmov, o ktorých sa domnievajú, že boli porušené, alebo poukazujú na konkrétne nedostatky v činnosti alebo v nečinnosti vysokej školy. Preskúmavanie podnetov je transparentné a uskutočňuje sa za účasti zástupcov študentov. Podávateľom podnetov je poskytovaná spätná väzba o výsledkoch preskúmania podnetov a o prijatých opatreniach.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29122E" w:rsidRPr="0029122E" w14:paraId="2AE9367A" w14:textId="77777777" w:rsidTr="005B2FA6">
        <w:trPr>
          <w:trHeight w:val="128"/>
        </w:trPr>
        <w:tc>
          <w:tcPr>
            <w:tcW w:w="7510" w:type="dxa"/>
          </w:tcPr>
          <w:p w14:paraId="2D5E4FE5"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268" w:type="dxa"/>
          </w:tcPr>
          <w:p w14:paraId="162BD724"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lang w:eastAsia="sk-SK"/>
              </w:rPr>
              <w:t>Odkazy na dôkazy</w:t>
            </w:r>
          </w:p>
        </w:tc>
      </w:tr>
      <w:tr w:rsidR="007641F8" w:rsidRPr="0029122E" w14:paraId="225315A3" w14:textId="77777777" w:rsidTr="005B2FA6">
        <w:trPr>
          <w:trHeight w:val="431"/>
        </w:trPr>
        <w:tc>
          <w:tcPr>
            <w:tcW w:w="7510" w:type="dxa"/>
          </w:tcPr>
          <w:p w14:paraId="4FDBBB37" w14:textId="77777777" w:rsidR="00796878" w:rsidRPr="0029122E" w:rsidRDefault="00796878" w:rsidP="00E2221A">
            <w:pPr>
              <w:pStyle w:val="Default"/>
              <w:jc w:val="both"/>
              <w:rPr>
                <w:color w:val="auto"/>
                <w:sz w:val="18"/>
                <w:szCs w:val="18"/>
              </w:rPr>
            </w:pPr>
            <w:r w:rsidRPr="0029122E">
              <w:rPr>
                <w:rFonts w:eastAsiaTheme="minorEastAsia" w:cstheme="minorHAnsi"/>
                <w:color w:val="auto"/>
                <w:sz w:val="18"/>
                <w:szCs w:val="18"/>
              </w:rPr>
              <w:t>Študentom je garantovaná možnosť komisionálneho preskúšania; v </w:t>
            </w:r>
            <w:r w:rsidRPr="0029122E">
              <w:rPr>
                <w:rFonts w:eastAsiaTheme="minorEastAsia" w:cstheme="minorHAnsi"/>
                <w:i/>
                <w:iCs/>
                <w:color w:val="auto"/>
                <w:sz w:val="18"/>
                <w:szCs w:val="18"/>
              </w:rPr>
              <w:t xml:space="preserve">Študijnom poriadku VŠMP ISM </w:t>
            </w:r>
            <w:r w:rsidRPr="0029122E">
              <w:rPr>
                <w:rFonts w:eastAsiaTheme="minorEastAsia" w:cstheme="minorHAnsi"/>
                <w:iCs/>
                <w:color w:val="auto"/>
                <w:sz w:val="18"/>
                <w:szCs w:val="18"/>
              </w:rPr>
              <w:t>sa uvádza, že</w:t>
            </w:r>
            <w:r w:rsidRPr="0029122E">
              <w:rPr>
                <w:rFonts w:eastAsiaTheme="minorEastAsia" w:cstheme="minorHAnsi"/>
                <w:color w:val="auto"/>
                <w:sz w:val="18"/>
                <w:szCs w:val="18"/>
              </w:rPr>
              <w:t xml:space="preserve">: </w:t>
            </w:r>
            <w:r w:rsidRPr="0029122E">
              <w:rPr>
                <w:rFonts w:eastAsiaTheme="minorEastAsia" w:cstheme="minorHAnsi"/>
                <w:i/>
                <w:color w:val="auto"/>
                <w:sz w:val="18"/>
                <w:szCs w:val="18"/>
              </w:rPr>
              <w:t>„</w:t>
            </w:r>
            <w:r w:rsidR="00874D47" w:rsidRPr="0029122E">
              <w:rPr>
                <w:i/>
                <w:color w:val="auto"/>
                <w:sz w:val="18"/>
                <w:szCs w:val="18"/>
              </w:rPr>
              <w:t xml:space="preserve">Mimoriadny opravný termín skúšky na základe písomnej žiadosti študenta, môže povoliť rektor najneskôr do konca príslušného akademického roka. Táto skúška sa koná pred </w:t>
            </w:r>
            <w:r w:rsidR="00874D47" w:rsidRPr="0029122E">
              <w:rPr>
                <w:i/>
                <w:color w:val="auto"/>
                <w:sz w:val="18"/>
                <w:szCs w:val="18"/>
              </w:rPr>
              <w:lastRenderedPageBreak/>
              <w:t>komisiou menovanou rektorom. Študent požiada o udelenie takéhoto termínu najneskôr do 5. pracovných dní po uskutočnení riadneho termínu alebo prvého opravného termínu skúšky. Tento postup sa použije aj v prípade, že študent má pochybnosti o nezaujatom hodnotení zo strany skúšajúceho</w:t>
            </w:r>
            <w:r w:rsidRPr="0029122E">
              <w:rPr>
                <w:rFonts w:eastAsiaTheme="minorEastAsia" w:cstheme="minorHAnsi"/>
                <w:i/>
                <w:color w:val="auto"/>
                <w:sz w:val="18"/>
                <w:szCs w:val="18"/>
              </w:rPr>
              <w:t>.“</w:t>
            </w:r>
          </w:p>
          <w:p w14:paraId="3BA9FF1A" w14:textId="77777777" w:rsidR="00E2221A" w:rsidRPr="0029122E" w:rsidRDefault="00E2221A" w:rsidP="00E2221A">
            <w:pPr>
              <w:autoSpaceDE w:val="0"/>
              <w:autoSpaceDN w:val="0"/>
              <w:adjustRightInd w:val="0"/>
              <w:spacing w:after="0" w:line="240" w:lineRule="auto"/>
              <w:jc w:val="both"/>
              <w:rPr>
                <w:rFonts w:eastAsiaTheme="minorEastAsia" w:cstheme="minorHAnsi"/>
                <w:sz w:val="18"/>
                <w:szCs w:val="18"/>
              </w:rPr>
            </w:pPr>
          </w:p>
          <w:p w14:paraId="03AC6549" w14:textId="77777777" w:rsidR="0049354B" w:rsidRPr="0029122E" w:rsidRDefault="007B5D4E" w:rsidP="00E2221A">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V prípade potreby ď</w:t>
            </w:r>
            <w:r w:rsidR="007641F8" w:rsidRPr="0029122E">
              <w:rPr>
                <w:rFonts w:eastAsiaTheme="minorEastAsia" w:cstheme="minorHAnsi"/>
                <w:sz w:val="18"/>
                <w:szCs w:val="18"/>
              </w:rPr>
              <w:t>alšie</w:t>
            </w:r>
            <w:r w:rsidRPr="0029122E">
              <w:rPr>
                <w:rFonts w:eastAsiaTheme="minorEastAsia" w:cstheme="minorHAnsi"/>
                <w:sz w:val="18"/>
                <w:szCs w:val="18"/>
              </w:rPr>
              <w:t xml:space="preserve">ho opravného postupu </w:t>
            </w:r>
            <w:r w:rsidR="007641F8" w:rsidRPr="0029122E">
              <w:rPr>
                <w:rFonts w:eastAsiaTheme="minorEastAsia" w:cstheme="minorHAnsi"/>
                <w:sz w:val="18"/>
                <w:szCs w:val="18"/>
              </w:rPr>
              <w:t xml:space="preserve">voči hodnoteniu je možné </w:t>
            </w:r>
            <w:r w:rsidRPr="0029122E">
              <w:rPr>
                <w:rFonts w:eastAsiaTheme="minorEastAsia" w:cstheme="minorHAnsi"/>
                <w:sz w:val="18"/>
                <w:szCs w:val="18"/>
              </w:rPr>
              <w:t>využiť zákonné prostriedky, konkrétne Zákon</w:t>
            </w:r>
            <w:r w:rsidR="007641F8" w:rsidRPr="0029122E">
              <w:rPr>
                <w:rFonts w:eastAsiaTheme="minorEastAsia" w:cstheme="minorHAnsi"/>
                <w:sz w:val="18"/>
                <w:szCs w:val="18"/>
              </w:rPr>
              <w:t xml:space="preserve"> o sťažnostiach 9/2010 Z. z.,</w:t>
            </w:r>
            <w:r w:rsidR="0099505E" w:rsidRPr="0029122E">
              <w:rPr>
                <w:rFonts w:eastAsiaTheme="minorEastAsia" w:cstheme="minorHAnsi"/>
                <w:sz w:val="18"/>
                <w:szCs w:val="18"/>
              </w:rPr>
              <w:t xml:space="preserve"> </w:t>
            </w:r>
            <w:r w:rsidR="007641F8" w:rsidRPr="0029122E">
              <w:rPr>
                <w:rFonts w:eastAsiaTheme="minorEastAsia" w:cstheme="minorHAnsi"/>
                <w:sz w:val="18"/>
                <w:szCs w:val="18"/>
              </w:rPr>
              <w:t>ktorý upravuje postup pri podávaní, vybavovaní a kontrole vybavovania sťažností fyzických osôb alebo právnických osôb.</w:t>
            </w:r>
          </w:p>
          <w:p w14:paraId="07B65706" w14:textId="77777777" w:rsidR="007641F8" w:rsidRPr="0029122E" w:rsidRDefault="007641F8" w:rsidP="00E2221A">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 xml:space="preserve">Podávanie podnetov a poukázanie na konkrétne nedostatky môžu študenti realizovať prostredníctvom svojich zástupcov v Akademickom senáte </w:t>
            </w:r>
            <w:r w:rsidR="00796878" w:rsidRPr="0029122E">
              <w:rPr>
                <w:rFonts w:eastAsiaTheme="minorEastAsia" w:cstheme="minorHAnsi"/>
                <w:sz w:val="18"/>
                <w:szCs w:val="18"/>
              </w:rPr>
              <w:t>Vysokej školy medzinárodného podnikania ISM Slovakia v Prešove</w:t>
            </w:r>
            <w:r w:rsidRPr="0029122E">
              <w:rPr>
                <w:rFonts w:eastAsiaTheme="minorEastAsia" w:cstheme="minorHAnsi"/>
                <w:sz w:val="18"/>
                <w:szCs w:val="18"/>
              </w:rPr>
              <w:t>.</w:t>
            </w:r>
          </w:p>
          <w:p w14:paraId="793528D0" w14:textId="77777777" w:rsidR="00492FE3" w:rsidRPr="0029122E" w:rsidRDefault="00492FE3" w:rsidP="00E2221A">
            <w:pPr>
              <w:autoSpaceDE w:val="0"/>
              <w:autoSpaceDN w:val="0"/>
              <w:adjustRightInd w:val="0"/>
              <w:spacing w:after="0" w:line="240" w:lineRule="auto"/>
              <w:jc w:val="both"/>
              <w:rPr>
                <w:rFonts w:cstheme="minorHAnsi"/>
                <w:bCs/>
                <w:i/>
                <w:iCs/>
                <w:sz w:val="18"/>
                <w:szCs w:val="18"/>
                <w:lang w:eastAsia="sk-SK"/>
              </w:rPr>
            </w:pPr>
          </w:p>
        </w:tc>
        <w:tc>
          <w:tcPr>
            <w:tcW w:w="2268" w:type="dxa"/>
          </w:tcPr>
          <w:p w14:paraId="076BB724" w14:textId="77777777" w:rsidR="007641F8" w:rsidRPr="0029122E" w:rsidRDefault="00000000" w:rsidP="00E9031A">
            <w:pPr>
              <w:spacing w:line="240" w:lineRule="auto"/>
              <w:contextualSpacing/>
              <w:rPr>
                <w:rFonts w:cstheme="minorHAnsi"/>
                <w:sz w:val="18"/>
                <w:szCs w:val="18"/>
                <w:lang w:eastAsia="sk-SK"/>
              </w:rPr>
            </w:pPr>
            <w:hyperlink r:id="rId101" w:history="1">
              <w:r w:rsidR="007641F8" w:rsidRPr="0029122E">
                <w:rPr>
                  <w:rStyle w:val="Hypertextovprepojenie"/>
                  <w:rFonts w:cstheme="minorHAnsi"/>
                  <w:color w:val="auto"/>
                  <w:sz w:val="18"/>
                  <w:szCs w:val="18"/>
                  <w:lang w:eastAsia="sk-SK"/>
                </w:rPr>
                <w:t xml:space="preserve">Zákon </w:t>
              </w:r>
              <w:r w:rsidR="00911EFA" w:rsidRPr="0029122E">
                <w:rPr>
                  <w:rStyle w:val="Hypertextovprepojenie"/>
                  <w:rFonts w:cstheme="minorHAnsi"/>
                  <w:color w:val="auto"/>
                  <w:sz w:val="18"/>
                  <w:szCs w:val="18"/>
                  <w:lang w:eastAsia="sk-SK"/>
                </w:rPr>
                <w:t>NR S</w:t>
              </w:r>
              <w:r w:rsidR="001B791F" w:rsidRPr="0029122E">
                <w:rPr>
                  <w:rStyle w:val="Hypertextovprepojenie"/>
                  <w:rFonts w:cstheme="minorHAnsi"/>
                  <w:color w:val="auto"/>
                  <w:sz w:val="18"/>
                  <w:szCs w:val="18"/>
                  <w:lang w:eastAsia="sk-SK"/>
                </w:rPr>
                <w:t>R</w:t>
              </w:r>
              <w:r w:rsidR="00911EFA" w:rsidRPr="0029122E">
                <w:rPr>
                  <w:rStyle w:val="Hypertextovprepojenie"/>
                  <w:rFonts w:cstheme="minorHAnsi"/>
                  <w:color w:val="auto"/>
                  <w:sz w:val="18"/>
                  <w:szCs w:val="18"/>
                  <w:lang w:eastAsia="sk-SK"/>
                </w:rPr>
                <w:t xml:space="preserve"> č. 9/2010 Z.</w:t>
              </w:r>
              <w:r w:rsidR="001B791F" w:rsidRPr="0029122E">
                <w:rPr>
                  <w:rStyle w:val="Hypertextovprepojenie"/>
                  <w:rFonts w:cstheme="minorHAnsi"/>
                  <w:color w:val="auto"/>
                  <w:sz w:val="18"/>
                  <w:szCs w:val="18"/>
                  <w:lang w:eastAsia="sk-SK"/>
                </w:rPr>
                <w:t xml:space="preserve"> </w:t>
              </w:r>
              <w:r w:rsidR="00911EFA" w:rsidRPr="0029122E">
                <w:rPr>
                  <w:rStyle w:val="Hypertextovprepojenie"/>
                  <w:rFonts w:cstheme="minorHAnsi"/>
                  <w:color w:val="auto"/>
                  <w:sz w:val="18"/>
                  <w:szCs w:val="18"/>
                  <w:lang w:eastAsia="sk-SK"/>
                </w:rPr>
                <w:t xml:space="preserve">z. </w:t>
              </w:r>
              <w:r w:rsidR="007641F8" w:rsidRPr="0029122E">
                <w:rPr>
                  <w:rStyle w:val="Hypertextovprepojenie"/>
                  <w:rFonts w:cstheme="minorHAnsi"/>
                  <w:color w:val="auto"/>
                  <w:sz w:val="18"/>
                  <w:szCs w:val="18"/>
                  <w:lang w:eastAsia="sk-SK"/>
                </w:rPr>
                <w:t>o sťažnostiach</w:t>
              </w:r>
            </w:hyperlink>
          </w:p>
          <w:p w14:paraId="4A5D920E" w14:textId="77777777" w:rsidR="007641F8" w:rsidRPr="0029122E" w:rsidRDefault="007641F8" w:rsidP="00E9031A">
            <w:pPr>
              <w:spacing w:line="240" w:lineRule="auto"/>
              <w:contextualSpacing/>
              <w:rPr>
                <w:rFonts w:cstheme="minorHAnsi"/>
                <w:sz w:val="18"/>
                <w:szCs w:val="18"/>
                <w:lang w:eastAsia="sk-SK"/>
              </w:rPr>
            </w:pPr>
          </w:p>
          <w:p w14:paraId="02B902D9" w14:textId="77777777" w:rsidR="007641F8" w:rsidRPr="0029122E" w:rsidRDefault="00000000" w:rsidP="00911EFA">
            <w:pPr>
              <w:spacing w:line="240" w:lineRule="auto"/>
              <w:contextualSpacing/>
              <w:rPr>
                <w:rFonts w:cstheme="minorHAnsi"/>
                <w:sz w:val="18"/>
                <w:szCs w:val="18"/>
                <w:lang w:eastAsia="sk-SK"/>
              </w:rPr>
            </w:pPr>
            <w:hyperlink r:id="rId102" w:history="1">
              <w:r w:rsidR="00911EFA" w:rsidRPr="0029122E">
                <w:rPr>
                  <w:rStyle w:val="Hypertextovprepojenie"/>
                  <w:rFonts w:cstheme="minorHAnsi"/>
                  <w:color w:val="auto"/>
                  <w:sz w:val="18"/>
                  <w:szCs w:val="18"/>
                  <w:lang w:eastAsia="sk-SK"/>
                </w:rPr>
                <w:t>Zoznam členov AS VŠMP ISM</w:t>
              </w:r>
            </w:hyperlink>
            <w:r w:rsidR="007641F8" w:rsidRPr="0029122E">
              <w:rPr>
                <w:rFonts w:cstheme="minorHAnsi"/>
                <w:sz w:val="18"/>
                <w:szCs w:val="18"/>
                <w:lang w:eastAsia="sk-SK"/>
              </w:rPr>
              <w:t xml:space="preserve"> </w:t>
            </w:r>
          </w:p>
          <w:p w14:paraId="0EAEF78E" w14:textId="77777777" w:rsidR="00874D47" w:rsidRPr="0029122E" w:rsidRDefault="00874D47" w:rsidP="00911EFA">
            <w:pPr>
              <w:spacing w:line="240" w:lineRule="auto"/>
              <w:contextualSpacing/>
              <w:rPr>
                <w:rFonts w:cstheme="minorHAnsi"/>
                <w:sz w:val="18"/>
                <w:szCs w:val="18"/>
                <w:lang w:eastAsia="sk-SK"/>
              </w:rPr>
            </w:pPr>
          </w:p>
          <w:p w14:paraId="695BC952" w14:textId="77777777" w:rsidR="00BD6465" w:rsidRPr="0029122E" w:rsidRDefault="00000000" w:rsidP="00BD6465">
            <w:pPr>
              <w:spacing w:line="240" w:lineRule="auto"/>
              <w:contextualSpacing/>
            </w:pPr>
            <w:hyperlink r:id="rId103" w:history="1">
              <w:r w:rsidR="00BD6465" w:rsidRPr="0029122E">
                <w:rPr>
                  <w:rStyle w:val="Hypertextovprepojenie"/>
                  <w:color w:val="auto"/>
                  <w:sz w:val="18"/>
                  <w:szCs w:val="18"/>
                  <w:lang w:eastAsia="sk-SK"/>
                </w:rPr>
                <w:t>Študijný poriadok VŠMP ISM Slovakia v Prešove</w:t>
              </w:r>
            </w:hyperlink>
          </w:p>
          <w:p w14:paraId="01472B41" w14:textId="77777777" w:rsidR="00874D47" w:rsidRPr="0029122E" w:rsidRDefault="00BD6465" w:rsidP="00BD6465">
            <w:pPr>
              <w:spacing w:line="240" w:lineRule="auto"/>
              <w:contextualSpacing/>
              <w:rPr>
                <w:rFonts w:cstheme="minorHAnsi"/>
                <w:sz w:val="18"/>
                <w:szCs w:val="18"/>
                <w:lang w:eastAsia="sk-SK"/>
              </w:rPr>
            </w:pPr>
            <w:r w:rsidRPr="0029122E">
              <w:rPr>
                <w:rFonts w:cstheme="minorHAnsi"/>
                <w:sz w:val="18"/>
                <w:szCs w:val="18"/>
                <w:lang w:eastAsia="sk-SK"/>
              </w:rPr>
              <w:t xml:space="preserve"> </w:t>
            </w:r>
            <w:r w:rsidR="00874D47" w:rsidRPr="0029122E">
              <w:rPr>
                <w:rFonts w:cstheme="minorHAnsi"/>
                <w:sz w:val="18"/>
                <w:szCs w:val="18"/>
                <w:lang w:eastAsia="sk-SK"/>
              </w:rPr>
              <w:t>(čl. 18 ods. 10)</w:t>
            </w:r>
          </w:p>
        </w:tc>
      </w:tr>
    </w:tbl>
    <w:p w14:paraId="6871CA75" w14:textId="77777777" w:rsidR="007641F8" w:rsidRPr="0029122E" w:rsidRDefault="007641F8" w:rsidP="00E9031A">
      <w:pPr>
        <w:spacing w:after="0" w:line="240" w:lineRule="auto"/>
        <w:jc w:val="both"/>
        <w:rPr>
          <w:rFonts w:cstheme="minorHAnsi"/>
          <w:b/>
          <w:bCs/>
          <w:sz w:val="18"/>
          <w:szCs w:val="18"/>
        </w:rPr>
      </w:pPr>
    </w:p>
    <w:p w14:paraId="7070D157" w14:textId="77777777" w:rsidR="007641F8" w:rsidRPr="0029122E" w:rsidRDefault="007641F8" w:rsidP="00E9031A">
      <w:pPr>
        <w:spacing w:after="0" w:line="240" w:lineRule="auto"/>
        <w:jc w:val="both"/>
        <w:rPr>
          <w:rFonts w:cstheme="minorHAnsi"/>
          <w:sz w:val="18"/>
          <w:szCs w:val="18"/>
        </w:rPr>
      </w:pPr>
      <w:r w:rsidRPr="0029122E">
        <w:rPr>
          <w:rFonts w:cstheme="minorHAnsi"/>
          <w:b/>
          <w:bCs/>
          <w:sz w:val="18"/>
          <w:szCs w:val="18"/>
        </w:rPr>
        <w:t>SP 5.6.</w:t>
      </w:r>
      <w:r w:rsidRPr="0029122E">
        <w:rPr>
          <w:rFonts w:cstheme="minorHAnsi"/>
          <w:sz w:val="18"/>
          <w:szCs w:val="18"/>
        </w:rPr>
        <w:t xml:space="preserve"> Úspešné ukončenie študijného programu potvrdzuje vysoká škola udelením akademického titulu, vydaním vysokoškolského diplomu, ako aj vydávaním ďalšej dokumentácie (dodatok k diplomu) vysvetľujúcej získanú kvalifikáciu vrátane dosiahnutých výsledkov vzdelávania, kontext, úroveň a obsah úspešne zavŕšeného štúdia. Táto dokumentácia je v súlade s príslušnými predpismi.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firstRow="1" w:lastRow="0" w:firstColumn="0" w:lastColumn="0" w:noHBand="1" w:noVBand="1"/>
      </w:tblPr>
      <w:tblGrid>
        <w:gridCol w:w="7479"/>
        <w:gridCol w:w="2299"/>
      </w:tblGrid>
      <w:tr w:rsidR="007E6B16" w:rsidRPr="0029122E" w14:paraId="49AF212F" w14:textId="77777777" w:rsidTr="00AF4E2B">
        <w:trPr>
          <w:trHeight w:val="128"/>
        </w:trPr>
        <w:tc>
          <w:tcPr>
            <w:tcW w:w="7479" w:type="dxa"/>
          </w:tcPr>
          <w:p w14:paraId="331BEF3E"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299" w:type="dxa"/>
          </w:tcPr>
          <w:p w14:paraId="51B5E215" w14:textId="77777777" w:rsidR="007641F8" w:rsidRPr="0029122E" w:rsidRDefault="007641F8" w:rsidP="00E9031A">
            <w:pPr>
              <w:spacing w:line="240" w:lineRule="auto"/>
              <w:contextualSpacing/>
              <w:rPr>
                <w:rFonts w:cstheme="minorHAnsi"/>
                <w:b/>
                <w:bCs/>
                <w:i/>
                <w:iCs/>
                <w:sz w:val="18"/>
                <w:szCs w:val="18"/>
                <w:lang w:eastAsia="sk-SK"/>
              </w:rPr>
            </w:pPr>
            <w:r w:rsidRPr="0029122E">
              <w:rPr>
                <w:rFonts w:cstheme="minorHAnsi"/>
                <w:b/>
                <w:bCs/>
                <w:i/>
                <w:iCs/>
                <w:sz w:val="18"/>
                <w:szCs w:val="18"/>
                <w:lang w:eastAsia="sk-SK"/>
              </w:rPr>
              <w:t>Odkazy na dôkazy</w:t>
            </w:r>
          </w:p>
        </w:tc>
      </w:tr>
      <w:tr w:rsidR="007641F8" w:rsidRPr="0029122E" w14:paraId="1577DF55" w14:textId="77777777" w:rsidTr="00AF4E2B">
        <w:trPr>
          <w:trHeight w:val="431"/>
        </w:trPr>
        <w:tc>
          <w:tcPr>
            <w:tcW w:w="7479" w:type="dxa"/>
          </w:tcPr>
          <w:p w14:paraId="5E98F4F2" w14:textId="77777777" w:rsidR="007B5D4E" w:rsidRPr="0029122E" w:rsidRDefault="007B5D4E" w:rsidP="00720968">
            <w:pPr>
              <w:spacing w:line="240" w:lineRule="auto"/>
              <w:contextualSpacing/>
              <w:jc w:val="both"/>
              <w:rPr>
                <w:rFonts w:eastAsiaTheme="minorEastAsia" w:cstheme="minorHAnsi"/>
                <w:sz w:val="18"/>
                <w:szCs w:val="18"/>
              </w:rPr>
            </w:pPr>
            <w:r w:rsidRPr="0029122E">
              <w:rPr>
                <w:rFonts w:cstheme="minorHAnsi"/>
                <w:bCs/>
                <w:sz w:val="18"/>
                <w:szCs w:val="18"/>
                <w:lang w:eastAsia="sk-SK"/>
              </w:rPr>
              <w:t xml:space="preserve">VŠMP ISM vydáva diplomy všetkým svojim absolventom v slovenskom a anglickom jazyku. </w:t>
            </w:r>
            <w:r w:rsidRPr="0029122E">
              <w:rPr>
                <w:sz w:val="18"/>
                <w:szCs w:val="18"/>
              </w:rPr>
              <w:t xml:space="preserve">Dokladmi o absolvovaní štúdia v študijnom odbore, ktoré sú verejnými listinami, sú: a) vysokoškolský diplom, b) vysvedčenie o štátnej skúške, c) dodatok k diplomu. </w:t>
            </w:r>
            <w:r w:rsidRPr="0029122E">
              <w:rPr>
                <w:rFonts w:eastAsiaTheme="minorEastAsia" w:cstheme="minorHAnsi"/>
                <w:sz w:val="18"/>
                <w:szCs w:val="18"/>
              </w:rPr>
              <w:t>(</w:t>
            </w:r>
            <w:r w:rsidRPr="0029122E">
              <w:rPr>
                <w:rFonts w:eastAsiaTheme="minorEastAsia" w:cstheme="minorHAnsi"/>
                <w:i/>
                <w:iCs/>
                <w:sz w:val="18"/>
                <w:szCs w:val="18"/>
              </w:rPr>
              <w:t>Študijný poriadok VŠMP ISM</w:t>
            </w:r>
            <w:r w:rsidRPr="0029122E">
              <w:rPr>
                <w:rFonts w:eastAsiaTheme="minorEastAsia" w:cstheme="minorHAnsi"/>
                <w:sz w:val="18"/>
                <w:szCs w:val="18"/>
              </w:rPr>
              <w:t>, čl. 22, bod 3).</w:t>
            </w:r>
          </w:p>
          <w:p w14:paraId="2CF9BED5" w14:textId="77777777" w:rsidR="00492FE3" w:rsidRPr="0029122E" w:rsidRDefault="00492FE3" w:rsidP="00720968">
            <w:pPr>
              <w:spacing w:line="240" w:lineRule="auto"/>
              <w:contextualSpacing/>
              <w:jc w:val="both"/>
              <w:rPr>
                <w:rFonts w:cstheme="minorHAnsi"/>
                <w:bCs/>
                <w:i/>
                <w:iCs/>
                <w:sz w:val="18"/>
                <w:szCs w:val="18"/>
                <w:lang w:eastAsia="sk-SK"/>
              </w:rPr>
            </w:pPr>
          </w:p>
        </w:tc>
        <w:tc>
          <w:tcPr>
            <w:tcW w:w="2299" w:type="dxa"/>
          </w:tcPr>
          <w:p w14:paraId="041ABFD5" w14:textId="77777777" w:rsidR="007641F8" w:rsidRPr="0029122E" w:rsidRDefault="00000000" w:rsidP="00475811">
            <w:pPr>
              <w:spacing w:line="240" w:lineRule="auto"/>
              <w:contextualSpacing/>
              <w:rPr>
                <w:rFonts w:cstheme="minorHAnsi"/>
                <w:sz w:val="18"/>
                <w:szCs w:val="18"/>
                <w:lang w:eastAsia="sk-SK"/>
              </w:rPr>
            </w:pPr>
            <w:hyperlink r:id="rId104" w:history="1">
              <w:r w:rsidR="007641F8" w:rsidRPr="0029122E">
                <w:rPr>
                  <w:rStyle w:val="Hypertextovprepojenie"/>
                  <w:rFonts w:cstheme="minorHAnsi"/>
                  <w:color w:val="auto"/>
                  <w:sz w:val="18"/>
                  <w:szCs w:val="18"/>
                  <w:lang w:eastAsia="sk-SK"/>
                </w:rPr>
                <w:t>Vzory dokumentov</w:t>
              </w:r>
            </w:hyperlink>
            <w:r w:rsidR="007641F8" w:rsidRPr="0029122E">
              <w:rPr>
                <w:rFonts w:cstheme="minorHAnsi"/>
                <w:sz w:val="18"/>
                <w:szCs w:val="18"/>
                <w:lang w:eastAsia="sk-SK"/>
              </w:rPr>
              <w:t xml:space="preserve"> </w:t>
            </w:r>
          </w:p>
          <w:p w14:paraId="113E08AD" w14:textId="77777777" w:rsidR="007641F8" w:rsidRPr="0029122E" w:rsidRDefault="007641F8" w:rsidP="00720968">
            <w:pPr>
              <w:spacing w:after="0" w:line="240" w:lineRule="auto"/>
              <w:rPr>
                <w:rFonts w:cstheme="minorHAnsi"/>
                <w:sz w:val="18"/>
                <w:szCs w:val="18"/>
                <w:lang w:eastAsia="sk-SK"/>
              </w:rPr>
            </w:pPr>
          </w:p>
          <w:p w14:paraId="13DF9477" w14:textId="77777777" w:rsidR="00BD6465" w:rsidRPr="0029122E" w:rsidRDefault="00000000" w:rsidP="00BD6465">
            <w:pPr>
              <w:spacing w:line="240" w:lineRule="auto"/>
              <w:contextualSpacing/>
            </w:pPr>
            <w:hyperlink r:id="rId105" w:history="1">
              <w:r w:rsidR="00BD6465" w:rsidRPr="0029122E">
                <w:rPr>
                  <w:rStyle w:val="Hypertextovprepojenie"/>
                  <w:color w:val="auto"/>
                  <w:sz w:val="18"/>
                  <w:szCs w:val="18"/>
                  <w:lang w:eastAsia="sk-SK"/>
                </w:rPr>
                <w:t>Študijný poriadok VŠMP ISM Slovakia v Prešove</w:t>
              </w:r>
            </w:hyperlink>
          </w:p>
          <w:p w14:paraId="034F54E1" w14:textId="77777777" w:rsidR="007641F8" w:rsidRPr="0029122E" w:rsidRDefault="00BD6465" w:rsidP="00720968">
            <w:pPr>
              <w:spacing w:line="240" w:lineRule="auto"/>
              <w:contextualSpacing/>
              <w:rPr>
                <w:rFonts w:cstheme="minorHAnsi"/>
                <w:sz w:val="18"/>
                <w:szCs w:val="18"/>
                <w:lang w:eastAsia="sk-SK"/>
              </w:rPr>
            </w:pPr>
            <w:r w:rsidRPr="0029122E">
              <w:rPr>
                <w:rFonts w:cstheme="minorHAnsi"/>
                <w:sz w:val="18"/>
                <w:szCs w:val="18"/>
                <w:lang w:eastAsia="sk-SK"/>
              </w:rPr>
              <w:t>(čl. 22)</w:t>
            </w:r>
          </w:p>
        </w:tc>
      </w:tr>
    </w:tbl>
    <w:p w14:paraId="32BF7E13" w14:textId="77777777" w:rsidR="007641F8" w:rsidRPr="0029122E" w:rsidRDefault="007641F8" w:rsidP="00E9031A">
      <w:pPr>
        <w:pStyle w:val="Default"/>
        <w:contextualSpacing/>
        <w:rPr>
          <w:rFonts w:asciiTheme="minorHAnsi" w:hAnsiTheme="minorHAnsi" w:cstheme="minorHAnsi"/>
          <w:color w:val="auto"/>
          <w:sz w:val="18"/>
          <w:szCs w:val="18"/>
        </w:rPr>
      </w:pPr>
    </w:p>
    <w:p w14:paraId="7754603D" w14:textId="77777777" w:rsidR="007641F8" w:rsidRPr="0029122E" w:rsidRDefault="007641F8" w:rsidP="00AE7FA8">
      <w:pPr>
        <w:pStyle w:val="Odsekzoznamu"/>
        <w:numPr>
          <w:ilvl w:val="0"/>
          <w:numId w:val="3"/>
        </w:numPr>
        <w:spacing w:after="0" w:line="240" w:lineRule="auto"/>
        <w:ind w:left="426" w:hanging="426"/>
        <w:rPr>
          <w:rFonts w:cstheme="minorHAnsi"/>
          <w:b/>
          <w:bCs/>
          <w:sz w:val="18"/>
          <w:szCs w:val="18"/>
        </w:rPr>
      </w:pPr>
      <w:r w:rsidRPr="0029122E">
        <w:rPr>
          <w:rFonts w:cstheme="minorHAnsi"/>
          <w:b/>
          <w:bCs/>
          <w:sz w:val="18"/>
          <w:szCs w:val="18"/>
        </w:rPr>
        <w:t xml:space="preserve">Samohodnotenie štandardu 6 – Učitelia študijného programu </w:t>
      </w:r>
    </w:p>
    <w:p w14:paraId="7AFCECFB" w14:textId="77777777" w:rsidR="007641F8" w:rsidRPr="0029122E" w:rsidRDefault="007641F8" w:rsidP="00E9031A">
      <w:pPr>
        <w:pStyle w:val="Odsekzoznamu"/>
        <w:spacing w:after="0" w:line="240" w:lineRule="auto"/>
        <w:ind w:left="284"/>
        <w:rPr>
          <w:rFonts w:cstheme="minorHAnsi"/>
          <w:b/>
          <w:bCs/>
          <w:sz w:val="18"/>
          <w:szCs w:val="18"/>
        </w:rPr>
      </w:pPr>
    </w:p>
    <w:p w14:paraId="541C5DE1"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SP 6.1.</w:t>
      </w:r>
      <w:r w:rsidRPr="0029122E">
        <w:rPr>
          <w:rFonts w:asciiTheme="minorHAnsi" w:hAnsiTheme="minorHAnsi" w:cstheme="minorHAnsi"/>
          <w:color w:val="auto"/>
          <w:sz w:val="18"/>
          <w:szCs w:val="18"/>
        </w:rPr>
        <w:t xml:space="preserve"> Vysoká škola zaručuje pre študijný program učiteľov, ktorých kvalifikácia, rozvrhnutie pracovnej záťaže, úroveň výsledkov tvorivých činností, praktické skúsenosti, pedagogické zručnosti a prenositeľné spôsobilosti umožňujú dosahovať výstupy vzdelávania, ktorých jazykové zručnosti zodpovedajú jazykom uskutočňovania študijného programu a ktorých počet a pracovná kapacita zodpovedajú počtu študentov a personálnej náročnosti vzdelávacích činností.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5"/>
        <w:gridCol w:w="2266"/>
      </w:tblGrid>
      <w:tr w:rsidR="0029122E" w:rsidRPr="0029122E" w14:paraId="25528898" w14:textId="77777777" w:rsidTr="6E0E6657">
        <w:trPr>
          <w:trHeight w:val="128"/>
        </w:trPr>
        <w:tc>
          <w:tcPr>
            <w:tcW w:w="7515" w:type="dxa"/>
          </w:tcPr>
          <w:p w14:paraId="5F4A74F3"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266" w:type="dxa"/>
          </w:tcPr>
          <w:p w14:paraId="467583EA"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193415A0" w14:textId="77777777" w:rsidTr="6E0E6657">
        <w:trPr>
          <w:trHeight w:val="567"/>
        </w:trPr>
        <w:tc>
          <w:tcPr>
            <w:tcW w:w="7515" w:type="dxa"/>
          </w:tcPr>
          <w:p w14:paraId="6A4EE7DD" w14:textId="77777777" w:rsidR="007641F8" w:rsidRPr="0029122E" w:rsidRDefault="007641F8" w:rsidP="00E2221A">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 xml:space="preserve">Procesy výberového konania na funkčné miesta profesorov a docentov sa riadia interným predpisom </w:t>
            </w:r>
            <w:r w:rsidR="00911EFA" w:rsidRPr="0029122E">
              <w:rPr>
                <w:rFonts w:eastAsiaTheme="minorEastAsia" w:cstheme="minorHAnsi"/>
                <w:sz w:val="18"/>
                <w:szCs w:val="18"/>
              </w:rPr>
              <w:t>vysokej školy</w:t>
            </w:r>
            <w:r w:rsidRPr="0029122E">
              <w:rPr>
                <w:rFonts w:eastAsiaTheme="minorEastAsia" w:cstheme="minorHAnsi"/>
                <w:sz w:val="18"/>
                <w:szCs w:val="18"/>
              </w:rPr>
              <w:t xml:space="preserve"> </w:t>
            </w:r>
            <w:r w:rsidRPr="0029122E">
              <w:rPr>
                <w:rFonts w:eastAsiaTheme="minorEastAsia" w:cstheme="minorHAnsi"/>
                <w:i/>
                <w:iCs/>
                <w:sz w:val="18"/>
                <w:szCs w:val="18"/>
              </w:rPr>
              <w:t xml:space="preserve">Zásady výberového konania na obsadzovanie pracovných miest vysokoškolských učiteľov, profesorov a docentov </w:t>
            </w:r>
            <w:r w:rsidR="0095438B" w:rsidRPr="0029122E">
              <w:rPr>
                <w:rFonts w:eastAsiaTheme="minorEastAsia" w:cstheme="minorHAnsi"/>
                <w:i/>
                <w:iCs/>
                <w:sz w:val="18"/>
                <w:szCs w:val="18"/>
              </w:rPr>
              <w:t>Vysokej škole medzinárodného podnikania ISM Slovakia v Prešove</w:t>
            </w:r>
            <w:r w:rsidR="0095438B" w:rsidRPr="0029122E">
              <w:rPr>
                <w:rFonts w:eastAsiaTheme="minorEastAsia" w:cstheme="minorHAnsi"/>
                <w:sz w:val="18"/>
                <w:szCs w:val="18"/>
              </w:rPr>
              <w:t xml:space="preserve"> (z r. 2016</w:t>
            </w:r>
            <w:r w:rsidRPr="0029122E">
              <w:rPr>
                <w:rFonts w:eastAsiaTheme="minorEastAsia" w:cstheme="minorHAnsi"/>
                <w:sz w:val="18"/>
                <w:szCs w:val="18"/>
              </w:rPr>
              <w:t>), ktorý stanovuje postup pri výberovom konaní na obsadzovanie:</w:t>
            </w:r>
          </w:p>
          <w:p w14:paraId="7021EF69" w14:textId="77777777" w:rsidR="0095438B" w:rsidRPr="0029122E" w:rsidRDefault="0095438B" w:rsidP="00AE7FA8">
            <w:pPr>
              <w:pStyle w:val="Odsekzoznamu"/>
              <w:numPr>
                <w:ilvl w:val="0"/>
                <w:numId w:val="26"/>
              </w:numPr>
              <w:autoSpaceDE w:val="0"/>
              <w:autoSpaceDN w:val="0"/>
              <w:adjustRightInd w:val="0"/>
              <w:spacing w:after="0" w:line="240" w:lineRule="auto"/>
              <w:ind w:left="289" w:hanging="284"/>
              <w:jc w:val="both"/>
              <w:rPr>
                <w:rFonts w:eastAsiaTheme="minorEastAsia" w:cstheme="minorHAnsi"/>
                <w:sz w:val="18"/>
                <w:szCs w:val="18"/>
              </w:rPr>
            </w:pPr>
            <w:r w:rsidRPr="0029122E">
              <w:rPr>
                <w:sz w:val="18"/>
                <w:szCs w:val="18"/>
              </w:rPr>
              <w:t xml:space="preserve">pracovných miest vysokoškolských učiteľov, </w:t>
            </w:r>
          </w:p>
          <w:p w14:paraId="60EA7F16" w14:textId="77777777" w:rsidR="0095438B" w:rsidRPr="0029122E" w:rsidRDefault="0095438B" w:rsidP="00AE7FA8">
            <w:pPr>
              <w:pStyle w:val="Odsekzoznamu"/>
              <w:numPr>
                <w:ilvl w:val="0"/>
                <w:numId w:val="26"/>
              </w:numPr>
              <w:autoSpaceDE w:val="0"/>
              <w:autoSpaceDN w:val="0"/>
              <w:adjustRightInd w:val="0"/>
              <w:spacing w:after="0" w:line="240" w:lineRule="auto"/>
              <w:ind w:left="289" w:hanging="284"/>
              <w:jc w:val="both"/>
              <w:rPr>
                <w:rFonts w:eastAsiaTheme="minorEastAsia" w:cstheme="minorHAnsi"/>
                <w:sz w:val="18"/>
                <w:szCs w:val="18"/>
              </w:rPr>
            </w:pPr>
            <w:r w:rsidRPr="0029122E">
              <w:rPr>
                <w:sz w:val="18"/>
                <w:szCs w:val="18"/>
              </w:rPr>
              <w:t>výskumných pracovníkov,</w:t>
            </w:r>
          </w:p>
          <w:p w14:paraId="1F1A5738" w14:textId="77777777" w:rsidR="0095438B" w:rsidRPr="0029122E" w:rsidRDefault="0095438B" w:rsidP="00AE7FA8">
            <w:pPr>
              <w:pStyle w:val="Odsekzoznamu"/>
              <w:numPr>
                <w:ilvl w:val="0"/>
                <w:numId w:val="26"/>
              </w:numPr>
              <w:autoSpaceDE w:val="0"/>
              <w:autoSpaceDN w:val="0"/>
              <w:adjustRightInd w:val="0"/>
              <w:spacing w:after="0" w:line="240" w:lineRule="auto"/>
              <w:ind w:left="289" w:hanging="284"/>
              <w:jc w:val="both"/>
              <w:rPr>
                <w:rFonts w:eastAsiaTheme="minorEastAsia" w:cstheme="minorHAnsi"/>
                <w:sz w:val="18"/>
                <w:szCs w:val="18"/>
              </w:rPr>
            </w:pPr>
            <w:r w:rsidRPr="0029122E">
              <w:rPr>
                <w:sz w:val="18"/>
                <w:szCs w:val="18"/>
              </w:rPr>
              <w:t>funkcií profesorov a docentov,</w:t>
            </w:r>
          </w:p>
          <w:p w14:paraId="5090CC38" w14:textId="77777777" w:rsidR="0095438B" w:rsidRPr="0029122E" w:rsidRDefault="0095438B" w:rsidP="00E2221A">
            <w:pPr>
              <w:autoSpaceDE w:val="0"/>
              <w:autoSpaceDN w:val="0"/>
              <w:adjustRightInd w:val="0"/>
              <w:spacing w:after="0" w:line="240" w:lineRule="auto"/>
              <w:jc w:val="both"/>
              <w:rPr>
                <w:sz w:val="18"/>
                <w:szCs w:val="18"/>
              </w:rPr>
            </w:pPr>
            <w:r w:rsidRPr="0029122E">
              <w:rPr>
                <w:sz w:val="18"/>
                <w:szCs w:val="18"/>
              </w:rPr>
              <w:t>na Vysokej škole medzinárodného podnikania ISM Slovakia v Prešove.</w:t>
            </w:r>
          </w:p>
          <w:p w14:paraId="5DF7681E" w14:textId="77777777" w:rsidR="00E2221A" w:rsidRPr="0029122E" w:rsidRDefault="00E2221A" w:rsidP="00E2221A">
            <w:pPr>
              <w:autoSpaceDE w:val="0"/>
              <w:autoSpaceDN w:val="0"/>
              <w:adjustRightInd w:val="0"/>
              <w:spacing w:after="0" w:line="240" w:lineRule="auto"/>
              <w:jc w:val="both"/>
              <w:rPr>
                <w:rFonts w:eastAsiaTheme="minorEastAsia" w:cstheme="minorHAnsi"/>
                <w:sz w:val="18"/>
                <w:szCs w:val="18"/>
              </w:rPr>
            </w:pPr>
          </w:p>
          <w:p w14:paraId="49A84E41" w14:textId="77777777" w:rsidR="005016AB" w:rsidRPr="0029122E" w:rsidRDefault="005016AB" w:rsidP="005016AB">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Osobitným predpisom Všeobecné kritériá a konkrétne podmienky Vysokej školy medzinárodného podnikania ISM Slovakia v Prešove na obsadzovanie funkčných miest profesorov a docentov sú stanovené podmienky prijatia uchádzačov na funkčné miesto docenta a funkčné miesto profesora, pričom sa postupuje v zmysle § 77 zákona č. 131/2002 Z. z. o vysokých školách.</w:t>
            </w:r>
          </w:p>
          <w:p w14:paraId="1EFCEF2A" w14:textId="77777777" w:rsidR="005016AB" w:rsidRPr="0029122E" w:rsidRDefault="005016AB" w:rsidP="00E2221A">
            <w:pPr>
              <w:autoSpaceDE w:val="0"/>
              <w:autoSpaceDN w:val="0"/>
              <w:adjustRightInd w:val="0"/>
              <w:spacing w:after="0" w:line="240" w:lineRule="auto"/>
              <w:jc w:val="both"/>
              <w:rPr>
                <w:rFonts w:eastAsiaTheme="minorEastAsia" w:cstheme="minorHAnsi"/>
                <w:sz w:val="18"/>
                <w:szCs w:val="18"/>
              </w:rPr>
            </w:pPr>
          </w:p>
          <w:p w14:paraId="776236B0" w14:textId="1EC24C7C" w:rsidR="0095438B" w:rsidRPr="0029122E" w:rsidRDefault="007641F8" w:rsidP="00E2221A">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Tieto zásady upravujú postup pri obsadzovaní pracovných miest a funkcií na vše</w:t>
            </w:r>
            <w:r w:rsidR="0095438B" w:rsidRPr="0029122E">
              <w:rPr>
                <w:rFonts w:eastAsiaTheme="minorEastAsia" w:cstheme="minorHAnsi"/>
                <w:sz w:val="18"/>
                <w:szCs w:val="18"/>
              </w:rPr>
              <w:t>tkých súčastiach VŠMP ISM</w:t>
            </w:r>
            <w:r w:rsidRPr="0029122E">
              <w:rPr>
                <w:rFonts w:eastAsiaTheme="minorEastAsia" w:cstheme="minorHAnsi"/>
                <w:sz w:val="18"/>
                <w:szCs w:val="18"/>
              </w:rPr>
              <w:t>.</w:t>
            </w:r>
            <w:r w:rsidR="00B3744F" w:rsidRPr="0029122E">
              <w:rPr>
                <w:rFonts w:eastAsiaTheme="minorEastAsia" w:cstheme="minorHAnsi"/>
                <w:sz w:val="18"/>
                <w:szCs w:val="18"/>
              </w:rPr>
              <w:t xml:space="preserve"> </w:t>
            </w:r>
          </w:p>
          <w:p w14:paraId="0DD8FE71" w14:textId="77777777" w:rsidR="00E2221A" w:rsidRPr="0029122E" w:rsidRDefault="00E2221A" w:rsidP="00E2221A">
            <w:pPr>
              <w:spacing w:after="0" w:line="240" w:lineRule="auto"/>
              <w:jc w:val="both"/>
              <w:rPr>
                <w:rFonts w:eastAsiaTheme="minorEastAsia" w:cstheme="minorHAnsi"/>
                <w:i/>
                <w:iCs/>
                <w:sz w:val="18"/>
                <w:szCs w:val="18"/>
              </w:rPr>
            </w:pPr>
          </w:p>
          <w:p w14:paraId="58A5FC4E" w14:textId="77777777" w:rsidR="0095438B" w:rsidRPr="0029122E" w:rsidRDefault="007641F8" w:rsidP="00E2221A">
            <w:pPr>
              <w:spacing w:after="0" w:line="240" w:lineRule="auto"/>
              <w:jc w:val="both"/>
              <w:rPr>
                <w:sz w:val="18"/>
                <w:szCs w:val="18"/>
              </w:rPr>
            </w:pPr>
            <w:r w:rsidRPr="0029122E">
              <w:rPr>
                <w:rFonts w:eastAsiaTheme="minorEastAsia" w:cstheme="minorHAnsi"/>
                <w:i/>
                <w:iCs/>
                <w:sz w:val="18"/>
                <w:szCs w:val="18"/>
              </w:rPr>
              <w:t>Opatreni</w:t>
            </w:r>
            <w:r w:rsidR="0095438B" w:rsidRPr="0029122E">
              <w:rPr>
                <w:rFonts w:eastAsiaTheme="minorEastAsia" w:cstheme="minorHAnsi"/>
                <w:i/>
                <w:iCs/>
                <w:sz w:val="18"/>
                <w:szCs w:val="18"/>
              </w:rPr>
              <w:t xml:space="preserve">e predsedu Správnej rady </w:t>
            </w:r>
            <w:r w:rsidRPr="0029122E">
              <w:rPr>
                <w:rFonts w:eastAsiaTheme="minorEastAsia" w:cstheme="minorHAnsi"/>
                <w:i/>
                <w:iCs/>
                <w:sz w:val="18"/>
                <w:szCs w:val="18"/>
              </w:rPr>
              <w:t xml:space="preserve">č. </w:t>
            </w:r>
            <w:r w:rsidR="00193840" w:rsidRPr="0029122E">
              <w:rPr>
                <w:rFonts w:eastAsiaTheme="minorEastAsia" w:cstheme="minorHAnsi"/>
                <w:i/>
                <w:iCs/>
                <w:sz w:val="18"/>
                <w:szCs w:val="18"/>
              </w:rPr>
              <w:t>3</w:t>
            </w:r>
            <w:r w:rsidRPr="0029122E">
              <w:rPr>
                <w:rFonts w:eastAsiaTheme="minorEastAsia" w:cstheme="minorHAnsi"/>
                <w:i/>
                <w:iCs/>
                <w:sz w:val="18"/>
                <w:szCs w:val="18"/>
              </w:rPr>
              <w:t>/20</w:t>
            </w:r>
            <w:r w:rsidR="00193840" w:rsidRPr="0029122E">
              <w:rPr>
                <w:rFonts w:eastAsiaTheme="minorEastAsia" w:cstheme="minorHAnsi"/>
                <w:i/>
                <w:iCs/>
                <w:sz w:val="18"/>
                <w:szCs w:val="18"/>
              </w:rPr>
              <w:t>22</w:t>
            </w:r>
            <w:r w:rsidRPr="0029122E">
              <w:rPr>
                <w:rFonts w:eastAsiaTheme="minorEastAsia" w:cstheme="minorHAnsi"/>
                <w:i/>
                <w:iCs/>
                <w:sz w:val="18"/>
                <w:szCs w:val="18"/>
              </w:rPr>
              <w:t xml:space="preserve"> </w:t>
            </w:r>
            <w:r w:rsidR="000B17EF" w:rsidRPr="0029122E">
              <w:rPr>
                <w:rFonts w:eastAsiaTheme="minorEastAsia" w:cstheme="minorHAnsi"/>
                <w:i/>
                <w:iCs/>
                <w:sz w:val="18"/>
                <w:szCs w:val="18"/>
              </w:rPr>
              <w:t xml:space="preserve">pre riadenie ľudských zdrojov a </w:t>
            </w:r>
            <w:r w:rsidRPr="0029122E">
              <w:rPr>
                <w:rFonts w:eastAsiaTheme="minorEastAsia" w:cstheme="minorHAnsi"/>
                <w:i/>
                <w:iCs/>
                <w:sz w:val="18"/>
                <w:szCs w:val="18"/>
              </w:rPr>
              <w:t>personáln</w:t>
            </w:r>
            <w:r w:rsidR="000B17EF" w:rsidRPr="0029122E">
              <w:rPr>
                <w:rFonts w:eastAsiaTheme="minorEastAsia" w:cstheme="minorHAnsi"/>
                <w:i/>
                <w:iCs/>
                <w:sz w:val="18"/>
                <w:szCs w:val="18"/>
              </w:rPr>
              <w:t>u</w:t>
            </w:r>
            <w:r w:rsidRPr="0029122E">
              <w:rPr>
                <w:rFonts w:eastAsiaTheme="minorEastAsia" w:cstheme="minorHAnsi"/>
                <w:i/>
                <w:iCs/>
                <w:sz w:val="18"/>
                <w:szCs w:val="18"/>
              </w:rPr>
              <w:t xml:space="preserve"> prác</w:t>
            </w:r>
            <w:r w:rsidR="000B17EF" w:rsidRPr="0029122E">
              <w:rPr>
                <w:rFonts w:eastAsiaTheme="minorEastAsia" w:cstheme="minorHAnsi"/>
                <w:i/>
                <w:iCs/>
                <w:sz w:val="18"/>
                <w:szCs w:val="18"/>
              </w:rPr>
              <w:t>u</w:t>
            </w:r>
            <w:r w:rsidRPr="0029122E">
              <w:rPr>
                <w:rFonts w:eastAsiaTheme="minorEastAsia" w:cstheme="minorHAnsi"/>
                <w:sz w:val="18"/>
                <w:szCs w:val="18"/>
              </w:rPr>
              <w:t xml:space="preserve"> stanovuje podrobné opisy jednotlivých činností v oblasti zabezpečovania a riadenia ľudských zdrojov. </w:t>
            </w:r>
            <w:r w:rsidR="0095438B" w:rsidRPr="0029122E">
              <w:rPr>
                <w:rFonts w:eastAsiaTheme="minorEastAsia" w:cstheme="minorHAnsi"/>
                <w:sz w:val="18"/>
                <w:szCs w:val="18"/>
              </w:rPr>
              <w:t xml:space="preserve">Toto opatrenie stanovuje, že: </w:t>
            </w:r>
            <w:r w:rsidR="0095438B" w:rsidRPr="0029122E">
              <w:rPr>
                <w:rFonts w:eastAsiaTheme="minorEastAsia" w:cstheme="minorHAnsi"/>
                <w:i/>
                <w:sz w:val="18"/>
                <w:szCs w:val="18"/>
              </w:rPr>
              <w:t>„</w:t>
            </w:r>
            <w:r w:rsidR="0095438B" w:rsidRPr="0029122E">
              <w:rPr>
                <w:i/>
                <w:sz w:val="18"/>
                <w:szCs w:val="18"/>
              </w:rPr>
              <w:t>Hlavná úloha procesu riadenia ľudských zdrojov spočíva v tom, aby prispieval k úspešnému a kvalitnému napĺňaniu stratégie VŠMP ISM. Toto sa uskutočňuje prostredníctvom súčinnosti aktivity a tvorivosti intelektuálneho kapitálu vysokej školy, vytváranie súladu medzi počtom a štruktúrou pracovných miest ako aj počtom a štruktúrou zamestnancov na vysokej školy“</w:t>
            </w:r>
            <w:r w:rsidR="0095438B" w:rsidRPr="0029122E">
              <w:rPr>
                <w:sz w:val="18"/>
                <w:szCs w:val="18"/>
              </w:rPr>
              <w:t xml:space="preserve">. </w:t>
            </w:r>
          </w:p>
          <w:p w14:paraId="72CD3292" w14:textId="77777777" w:rsidR="00156CFB" w:rsidRPr="0029122E" w:rsidRDefault="00156CFB" w:rsidP="00E2221A">
            <w:pPr>
              <w:spacing w:after="0" w:line="240" w:lineRule="auto"/>
              <w:jc w:val="both"/>
              <w:rPr>
                <w:rFonts w:eastAsiaTheme="minorEastAsia" w:cstheme="minorHAnsi"/>
                <w:sz w:val="18"/>
                <w:szCs w:val="18"/>
              </w:rPr>
            </w:pPr>
          </w:p>
          <w:p w14:paraId="4519FD01" w14:textId="77777777" w:rsidR="007641F8" w:rsidRPr="0029122E" w:rsidRDefault="007641F8" w:rsidP="00E2221A">
            <w:pPr>
              <w:spacing w:after="0" w:line="240" w:lineRule="auto"/>
              <w:jc w:val="both"/>
              <w:rPr>
                <w:rFonts w:eastAsiaTheme="minorEastAsia" w:cstheme="minorHAnsi"/>
                <w:sz w:val="18"/>
                <w:szCs w:val="18"/>
              </w:rPr>
            </w:pPr>
            <w:r w:rsidRPr="0029122E">
              <w:rPr>
                <w:rFonts w:eastAsiaTheme="minorEastAsia" w:cstheme="minorHAnsi"/>
                <w:sz w:val="18"/>
                <w:szCs w:val="18"/>
              </w:rPr>
              <w:t xml:space="preserve">Opatrenie </w:t>
            </w:r>
            <w:r w:rsidR="0095438B" w:rsidRPr="0029122E">
              <w:rPr>
                <w:rFonts w:eastAsiaTheme="minorEastAsia" w:cstheme="minorHAnsi"/>
                <w:i/>
                <w:iCs/>
                <w:sz w:val="18"/>
                <w:szCs w:val="18"/>
              </w:rPr>
              <w:t>predsedu Správnej rady</w:t>
            </w:r>
            <w:r w:rsidRPr="0029122E">
              <w:rPr>
                <w:rFonts w:eastAsiaTheme="minorEastAsia" w:cstheme="minorHAnsi"/>
                <w:sz w:val="18"/>
                <w:szCs w:val="18"/>
              </w:rPr>
              <w:t xml:space="preserve"> platí pre všetky súčasti </w:t>
            </w:r>
            <w:r w:rsidR="0095438B" w:rsidRPr="0029122E">
              <w:rPr>
                <w:rFonts w:eastAsiaTheme="minorEastAsia" w:cstheme="minorHAnsi"/>
                <w:sz w:val="18"/>
                <w:szCs w:val="18"/>
              </w:rPr>
              <w:t>vysokej školy</w:t>
            </w:r>
            <w:r w:rsidRPr="0029122E">
              <w:rPr>
                <w:rFonts w:eastAsiaTheme="minorEastAsia" w:cstheme="minorHAnsi"/>
                <w:sz w:val="18"/>
                <w:szCs w:val="18"/>
              </w:rPr>
              <w:t xml:space="preserve"> a všetkých zamestnancov </w:t>
            </w:r>
            <w:r w:rsidR="0095438B" w:rsidRPr="0029122E">
              <w:rPr>
                <w:rFonts w:eastAsiaTheme="minorEastAsia" w:cstheme="minorHAnsi"/>
                <w:sz w:val="18"/>
                <w:szCs w:val="18"/>
              </w:rPr>
              <w:t>vysokej školy</w:t>
            </w:r>
            <w:r w:rsidRPr="0029122E">
              <w:rPr>
                <w:rFonts w:eastAsiaTheme="minorEastAsia" w:cstheme="minorHAnsi"/>
                <w:sz w:val="18"/>
                <w:szCs w:val="18"/>
              </w:rPr>
              <w:t xml:space="preserve"> a vymedzuje: (1)</w:t>
            </w:r>
            <w:r w:rsidR="0099505E" w:rsidRPr="0029122E">
              <w:rPr>
                <w:rFonts w:eastAsiaTheme="minorEastAsia" w:cstheme="minorHAnsi"/>
                <w:sz w:val="18"/>
                <w:szCs w:val="18"/>
              </w:rPr>
              <w:t xml:space="preserve"> </w:t>
            </w:r>
            <w:r w:rsidRPr="0029122E">
              <w:rPr>
                <w:rFonts w:eastAsiaTheme="minorEastAsia" w:cstheme="minorHAnsi"/>
                <w:sz w:val="18"/>
                <w:szCs w:val="18"/>
              </w:rPr>
              <w:t xml:space="preserve">spoločné ustanovenia pri výberových konaniach, (2) náležitosti a požiadavky na výberové konanie na obsadenie pracovného miesta vysokoškolských učiteľov a na obsadenie </w:t>
            </w:r>
            <w:r w:rsidR="00C43433" w:rsidRPr="0029122E">
              <w:rPr>
                <w:rFonts w:eastAsiaTheme="minorEastAsia" w:cstheme="minorHAnsi"/>
                <w:sz w:val="18"/>
                <w:szCs w:val="18"/>
              </w:rPr>
              <w:t>funkcií profesorov a docentov, (2</w:t>
            </w:r>
            <w:r w:rsidRPr="0029122E">
              <w:rPr>
                <w:rFonts w:eastAsiaTheme="minorEastAsia" w:cstheme="minorHAnsi"/>
                <w:sz w:val="18"/>
                <w:szCs w:val="18"/>
              </w:rPr>
              <w:t>) náležitosti a požiadavky na výberové konanie na obsadenie pracovného miesta výskumné</w:t>
            </w:r>
            <w:r w:rsidR="00152A45" w:rsidRPr="0029122E">
              <w:rPr>
                <w:rFonts w:eastAsiaTheme="minorEastAsia" w:cstheme="minorHAnsi"/>
                <w:sz w:val="18"/>
                <w:szCs w:val="18"/>
              </w:rPr>
              <w:t>ho alebo umeleckého pracovníka.</w:t>
            </w:r>
          </w:p>
          <w:p w14:paraId="110BF3D8" w14:textId="77777777" w:rsidR="00156CFB" w:rsidRPr="0029122E" w:rsidRDefault="00156CFB" w:rsidP="00E2221A">
            <w:pPr>
              <w:spacing w:after="0" w:line="240" w:lineRule="auto"/>
              <w:jc w:val="both"/>
              <w:rPr>
                <w:rFonts w:eastAsiaTheme="minorEastAsia" w:cstheme="minorHAnsi"/>
                <w:sz w:val="18"/>
                <w:szCs w:val="18"/>
              </w:rPr>
            </w:pPr>
          </w:p>
          <w:p w14:paraId="12966F34" w14:textId="77777777" w:rsidR="00492FE3" w:rsidRPr="0029122E" w:rsidRDefault="00492FE3" w:rsidP="00E2221A">
            <w:pPr>
              <w:spacing w:after="0" w:line="240" w:lineRule="auto"/>
              <w:jc w:val="both"/>
            </w:pPr>
          </w:p>
        </w:tc>
        <w:tc>
          <w:tcPr>
            <w:tcW w:w="2266" w:type="dxa"/>
          </w:tcPr>
          <w:p w14:paraId="3034C72D" w14:textId="77777777" w:rsidR="007641F8" w:rsidRPr="0029122E" w:rsidRDefault="00FC2977" w:rsidP="00E9031A">
            <w:pPr>
              <w:spacing w:line="240" w:lineRule="auto"/>
              <w:contextualSpacing/>
              <w:rPr>
                <w:rStyle w:val="Hypertextovprepojenie"/>
                <w:rFonts w:cstheme="minorHAnsi"/>
                <w:color w:val="auto"/>
                <w:sz w:val="18"/>
                <w:szCs w:val="18"/>
                <w:lang w:eastAsia="sk-SK"/>
              </w:rPr>
            </w:pPr>
            <w:r w:rsidRPr="0029122E">
              <w:rPr>
                <w:sz w:val="18"/>
                <w:szCs w:val="18"/>
                <w:lang w:eastAsia="sk-SK"/>
              </w:rPr>
              <w:lastRenderedPageBreak/>
              <w:fldChar w:fldCharType="begin"/>
            </w:r>
            <w:r w:rsidR="00C43433" w:rsidRPr="0029122E">
              <w:rPr>
                <w:sz w:val="18"/>
                <w:szCs w:val="18"/>
                <w:lang w:eastAsia="sk-SK"/>
              </w:rPr>
              <w:instrText xml:space="preserve"> HYPERLINK "https://www.ismpo.sk/files/layout/pdf-subory/dokumenty/Z%C3%A1sady%20v%C3%BDberov%C3%A9ho%20konania%20V%C5%A0MP%20ISM%20Slovakia%20v%20Pre%C5%A1ove.pdf" </w:instrText>
            </w:r>
            <w:r w:rsidRPr="0029122E">
              <w:rPr>
                <w:sz w:val="18"/>
                <w:szCs w:val="18"/>
                <w:lang w:eastAsia="sk-SK"/>
              </w:rPr>
            </w:r>
            <w:r w:rsidRPr="0029122E">
              <w:rPr>
                <w:sz w:val="18"/>
                <w:szCs w:val="18"/>
                <w:lang w:eastAsia="sk-SK"/>
              </w:rPr>
              <w:fldChar w:fldCharType="separate"/>
            </w:r>
            <w:r w:rsidR="007641F8" w:rsidRPr="0029122E">
              <w:rPr>
                <w:rStyle w:val="Hypertextovprepojenie"/>
                <w:color w:val="auto"/>
                <w:sz w:val="18"/>
                <w:szCs w:val="18"/>
                <w:lang w:eastAsia="sk-SK"/>
              </w:rPr>
              <w:t>Kritériá výberových konaní</w:t>
            </w:r>
          </w:p>
          <w:p w14:paraId="73C9E668" w14:textId="77777777" w:rsidR="007641F8" w:rsidRPr="0029122E" w:rsidRDefault="00C43433" w:rsidP="00E9031A">
            <w:pPr>
              <w:spacing w:line="240" w:lineRule="auto"/>
              <w:contextualSpacing/>
              <w:rPr>
                <w:rFonts w:eastAsiaTheme="minorEastAsia" w:cstheme="minorHAnsi"/>
                <w:iCs/>
                <w:sz w:val="18"/>
                <w:szCs w:val="18"/>
              </w:rPr>
            </w:pPr>
            <w:r w:rsidRPr="0029122E">
              <w:rPr>
                <w:rStyle w:val="Hypertextovprepojenie"/>
                <w:rFonts w:eastAsiaTheme="minorEastAsia" w:cstheme="minorHAnsi"/>
                <w:iCs/>
                <w:color w:val="auto"/>
                <w:sz w:val="18"/>
                <w:szCs w:val="18"/>
              </w:rPr>
              <w:t>Zásady výberového konania na obsadzovanie pracovných miest vysokoškolských učiteľov, profesorov a docentov na VŠMP ISM</w:t>
            </w:r>
            <w:r w:rsidR="00FC2977" w:rsidRPr="0029122E">
              <w:rPr>
                <w:sz w:val="18"/>
                <w:szCs w:val="18"/>
                <w:lang w:eastAsia="sk-SK"/>
              </w:rPr>
              <w:fldChar w:fldCharType="end"/>
            </w:r>
            <w:r w:rsidRPr="0029122E">
              <w:rPr>
                <w:rFonts w:eastAsiaTheme="minorEastAsia" w:cstheme="minorHAnsi"/>
                <w:iCs/>
                <w:sz w:val="18"/>
                <w:szCs w:val="18"/>
              </w:rPr>
              <w:t xml:space="preserve"> </w:t>
            </w:r>
          </w:p>
          <w:p w14:paraId="2399148D" w14:textId="77777777" w:rsidR="00C43433" w:rsidRPr="0029122E" w:rsidRDefault="00C43433" w:rsidP="00E9031A">
            <w:pPr>
              <w:spacing w:line="240" w:lineRule="auto"/>
              <w:contextualSpacing/>
              <w:rPr>
                <w:rFonts w:cstheme="minorHAnsi"/>
                <w:sz w:val="18"/>
                <w:szCs w:val="18"/>
                <w:lang w:eastAsia="sk-SK"/>
              </w:rPr>
            </w:pPr>
          </w:p>
          <w:p w14:paraId="42B626EF" w14:textId="77777777" w:rsidR="007641F8" w:rsidRPr="0029122E" w:rsidRDefault="00000000" w:rsidP="00E9031A">
            <w:pPr>
              <w:spacing w:line="240" w:lineRule="auto"/>
              <w:contextualSpacing/>
              <w:rPr>
                <w:rFonts w:cstheme="minorHAnsi"/>
                <w:sz w:val="18"/>
                <w:szCs w:val="18"/>
                <w:lang w:eastAsia="sk-SK"/>
              </w:rPr>
            </w:pPr>
            <w:hyperlink r:id="rId106" w:history="1">
              <w:r w:rsidR="0018239E" w:rsidRPr="0029122E">
                <w:rPr>
                  <w:rStyle w:val="Hypertextovprepojenie"/>
                  <w:rFonts w:cstheme="minorHAnsi"/>
                  <w:color w:val="auto"/>
                  <w:sz w:val="18"/>
                  <w:szCs w:val="18"/>
                  <w:lang w:eastAsia="sk-SK"/>
                </w:rPr>
                <w:t>Opatrenie predsedu Správnej rady č. 3/2022 pre riadenie</w:t>
              </w:r>
              <w:r w:rsidR="007641F8" w:rsidRPr="0029122E">
                <w:rPr>
                  <w:rStyle w:val="Hypertextovprepojenie"/>
                  <w:rFonts w:cstheme="minorHAnsi"/>
                  <w:color w:val="auto"/>
                  <w:sz w:val="18"/>
                  <w:szCs w:val="18"/>
                  <w:lang w:eastAsia="sk-SK"/>
                </w:rPr>
                <w:t xml:space="preserve"> ľudských zdrojov </w:t>
              </w:r>
              <w:r w:rsidR="0018239E" w:rsidRPr="0029122E">
                <w:rPr>
                  <w:rStyle w:val="Hypertextovprepojenie"/>
                  <w:rFonts w:cstheme="minorHAnsi"/>
                  <w:color w:val="auto"/>
                  <w:sz w:val="18"/>
                  <w:szCs w:val="18"/>
                  <w:lang w:eastAsia="sk-SK"/>
                </w:rPr>
                <w:t xml:space="preserve">a personálnu prácu </w:t>
              </w:r>
            </w:hyperlink>
            <w:r w:rsidR="007641F8" w:rsidRPr="0029122E">
              <w:rPr>
                <w:rFonts w:cstheme="minorHAnsi"/>
                <w:sz w:val="18"/>
                <w:szCs w:val="18"/>
                <w:lang w:eastAsia="sk-SK"/>
              </w:rPr>
              <w:t xml:space="preserve"> </w:t>
            </w:r>
          </w:p>
          <w:p w14:paraId="61008420" w14:textId="77777777" w:rsidR="007641F8" w:rsidRPr="0029122E" w:rsidRDefault="007641F8" w:rsidP="00E9031A">
            <w:pPr>
              <w:spacing w:line="240" w:lineRule="auto"/>
              <w:contextualSpacing/>
              <w:rPr>
                <w:rFonts w:cstheme="minorHAnsi"/>
                <w:sz w:val="18"/>
                <w:szCs w:val="18"/>
                <w:lang w:eastAsia="sk-SK"/>
              </w:rPr>
            </w:pPr>
          </w:p>
          <w:p w14:paraId="7A6CDF02" w14:textId="77777777" w:rsidR="00152A45" w:rsidRPr="0029122E" w:rsidRDefault="00000000" w:rsidP="00475811">
            <w:pPr>
              <w:spacing w:after="0" w:line="240" w:lineRule="auto"/>
              <w:rPr>
                <w:sz w:val="18"/>
                <w:szCs w:val="18"/>
                <w:lang w:eastAsia="sk-SK"/>
              </w:rPr>
            </w:pPr>
            <w:hyperlink r:id="rId107" w:history="1">
              <w:r w:rsidR="007641F8" w:rsidRPr="0029122E">
                <w:rPr>
                  <w:rStyle w:val="Hypertextovprepojenie"/>
                  <w:color w:val="auto"/>
                  <w:sz w:val="18"/>
                  <w:szCs w:val="18"/>
                  <w:lang w:eastAsia="sk-SK"/>
                </w:rPr>
                <w:t>Vedecko/umelecko-pedagogické charakteristiky (VUPCH)</w:t>
              </w:r>
              <w:r w:rsidR="00B3744F" w:rsidRPr="0029122E">
                <w:rPr>
                  <w:rStyle w:val="Hypertextovprepojenie"/>
                  <w:color w:val="auto"/>
                  <w:sz w:val="18"/>
                  <w:szCs w:val="18"/>
                  <w:lang w:eastAsia="sk-SK"/>
                </w:rPr>
                <w:t xml:space="preserve"> osôb</w:t>
              </w:r>
              <w:r w:rsidR="007641F8" w:rsidRPr="0029122E">
                <w:rPr>
                  <w:rStyle w:val="Hypertextovprepojenie"/>
                  <w:color w:val="auto"/>
                  <w:sz w:val="18"/>
                  <w:szCs w:val="18"/>
                  <w:lang w:eastAsia="sk-SK"/>
                </w:rPr>
                <w:t xml:space="preserve"> zabezpečujúcich študijný program</w:t>
              </w:r>
            </w:hyperlink>
            <w:r w:rsidR="007641F8" w:rsidRPr="0029122E">
              <w:rPr>
                <w:sz w:val="18"/>
                <w:szCs w:val="18"/>
                <w:lang w:eastAsia="sk-SK"/>
              </w:rPr>
              <w:t xml:space="preserve"> </w:t>
            </w:r>
          </w:p>
          <w:p w14:paraId="471B09D9" w14:textId="77777777" w:rsidR="005016AB" w:rsidRPr="0029122E" w:rsidRDefault="005016AB" w:rsidP="00475811">
            <w:pPr>
              <w:spacing w:after="0" w:line="240" w:lineRule="auto"/>
              <w:rPr>
                <w:b/>
                <w:bCs/>
                <w:sz w:val="18"/>
                <w:szCs w:val="18"/>
                <w:lang w:eastAsia="sk-SK"/>
              </w:rPr>
            </w:pPr>
          </w:p>
          <w:p w14:paraId="6BD9AFA4" w14:textId="7355AF22" w:rsidR="005016AB" w:rsidRPr="0029122E" w:rsidRDefault="00000000" w:rsidP="00475811">
            <w:pPr>
              <w:spacing w:after="0" w:line="240" w:lineRule="auto"/>
              <w:rPr>
                <w:b/>
                <w:bCs/>
                <w:sz w:val="18"/>
                <w:szCs w:val="18"/>
                <w:lang w:eastAsia="sk-SK"/>
              </w:rPr>
            </w:pPr>
            <w:hyperlink r:id="rId108" w:history="1">
              <w:r w:rsidR="005016AB" w:rsidRPr="0029122E">
                <w:rPr>
                  <w:rStyle w:val="Hypertextovprepojenie"/>
                  <w:rFonts w:eastAsiaTheme="minorEastAsia" w:cstheme="minorHAnsi"/>
                  <w:color w:val="auto"/>
                  <w:sz w:val="18"/>
                  <w:szCs w:val="18"/>
                </w:rPr>
                <w:t>Všeobecné kritériá a konkrétne podmienky Vysokej školy medzinárodného podnikania ISM Slovakia v Prešove na obsadzovanie funkčných miest profesorov a docentov</w:t>
              </w:r>
            </w:hyperlink>
          </w:p>
        </w:tc>
      </w:tr>
    </w:tbl>
    <w:p w14:paraId="7E2E5617" w14:textId="77777777" w:rsidR="007641F8" w:rsidRPr="0029122E" w:rsidRDefault="007641F8" w:rsidP="00E9031A">
      <w:pPr>
        <w:pStyle w:val="Default"/>
        <w:contextualSpacing/>
        <w:rPr>
          <w:rFonts w:asciiTheme="minorHAnsi" w:hAnsiTheme="minorHAnsi" w:cstheme="minorHAnsi"/>
          <w:color w:val="auto"/>
          <w:sz w:val="18"/>
          <w:szCs w:val="18"/>
        </w:rPr>
      </w:pPr>
    </w:p>
    <w:p w14:paraId="52A9AEAF"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SP 6.2.</w:t>
      </w:r>
      <w:r w:rsidRPr="0029122E">
        <w:rPr>
          <w:rFonts w:asciiTheme="minorHAnsi" w:hAnsiTheme="minorHAnsi" w:cstheme="minorHAnsi"/>
          <w:color w:val="auto"/>
          <w:sz w:val="18"/>
          <w:szCs w:val="18"/>
        </w:rPr>
        <w:t xml:space="preserve"> Odborná kvalifikácia učiteľov zabezpečujúcich študijný program je minimálne o stupeň vyššia než kvalifikácia dosahovaná jeho ukončením. Od tejto požiadavky je možné upustiť v odôvodnených prípadoch, akými sú najmä lektori cudzích jazykov, učitelia zabezpečujúci prax, odborníci z praxe a doktorandi. </w:t>
      </w:r>
    </w:p>
    <w:tbl>
      <w:tblPr>
        <w:tblW w:w="978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5"/>
        <w:gridCol w:w="2268"/>
      </w:tblGrid>
      <w:tr w:rsidR="0029122E" w:rsidRPr="0029122E" w14:paraId="4963651B" w14:textId="77777777" w:rsidTr="079436B0">
        <w:trPr>
          <w:trHeight w:val="128"/>
        </w:trPr>
        <w:tc>
          <w:tcPr>
            <w:tcW w:w="7515" w:type="dxa"/>
          </w:tcPr>
          <w:p w14:paraId="529F5301"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268" w:type="dxa"/>
          </w:tcPr>
          <w:p w14:paraId="454028A0"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58705A5C" w14:textId="77777777" w:rsidTr="079436B0">
        <w:trPr>
          <w:trHeight w:val="567"/>
        </w:trPr>
        <w:tc>
          <w:tcPr>
            <w:tcW w:w="7515" w:type="dxa"/>
          </w:tcPr>
          <w:p w14:paraId="052A94A1" w14:textId="77777777" w:rsidR="00AC26B1" w:rsidRPr="0029122E" w:rsidRDefault="007641F8" w:rsidP="00E7050A">
            <w:pPr>
              <w:autoSpaceDE w:val="0"/>
              <w:autoSpaceDN w:val="0"/>
              <w:adjustRightInd w:val="0"/>
              <w:spacing w:after="0" w:line="240" w:lineRule="auto"/>
              <w:jc w:val="both"/>
              <w:rPr>
                <w:sz w:val="18"/>
                <w:szCs w:val="18"/>
              </w:rPr>
            </w:pPr>
            <w:r w:rsidRPr="0029122E">
              <w:rPr>
                <w:rFonts w:eastAsiaTheme="minorEastAsia"/>
                <w:sz w:val="18"/>
                <w:szCs w:val="18"/>
              </w:rPr>
              <w:t xml:space="preserve">Požiadavka, aby odborná kvalifikácia učiteľov zabezpečujúcich študijný program </w:t>
            </w:r>
            <w:r w:rsidR="65EDBA73" w:rsidRPr="0029122E">
              <w:rPr>
                <w:rFonts w:eastAsiaTheme="minorEastAsia"/>
                <w:sz w:val="18"/>
                <w:szCs w:val="18"/>
              </w:rPr>
              <w:t xml:space="preserve">bola </w:t>
            </w:r>
            <w:r w:rsidRPr="0029122E">
              <w:rPr>
                <w:rFonts w:eastAsiaTheme="minorEastAsia"/>
                <w:sz w:val="18"/>
                <w:szCs w:val="18"/>
              </w:rPr>
              <w:t>minimálne o</w:t>
            </w:r>
            <w:r w:rsidR="65EDBA73" w:rsidRPr="0029122E">
              <w:rPr>
                <w:rFonts w:eastAsiaTheme="minorEastAsia"/>
                <w:sz w:val="18"/>
                <w:szCs w:val="18"/>
              </w:rPr>
              <w:t> </w:t>
            </w:r>
            <w:r w:rsidRPr="0029122E">
              <w:rPr>
                <w:rFonts w:eastAsiaTheme="minorEastAsia"/>
                <w:sz w:val="18"/>
                <w:szCs w:val="18"/>
              </w:rPr>
              <w:t>stupeň vyššia než kvalifikácia dosahovaná jeho ukončením</w:t>
            </w:r>
            <w:r w:rsidR="65EDBA73" w:rsidRPr="0029122E">
              <w:rPr>
                <w:rFonts w:eastAsiaTheme="minorEastAsia"/>
                <w:sz w:val="18"/>
                <w:szCs w:val="18"/>
              </w:rPr>
              <w:t>,</w:t>
            </w:r>
            <w:r w:rsidRPr="0029122E">
              <w:rPr>
                <w:rFonts w:eastAsiaTheme="minorEastAsia"/>
                <w:sz w:val="18"/>
                <w:szCs w:val="18"/>
              </w:rPr>
              <w:t xml:space="preserve"> je plne rešpektovaná a zakotvená v </w:t>
            </w:r>
            <w:r w:rsidRPr="0029122E">
              <w:rPr>
                <w:rFonts w:eastAsiaTheme="minorEastAsia"/>
                <w:i/>
                <w:iCs/>
                <w:sz w:val="18"/>
                <w:szCs w:val="18"/>
              </w:rPr>
              <w:t xml:space="preserve">Študijnom poriadku </w:t>
            </w:r>
            <w:r w:rsidR="00E7050A" w:rsidRPr="0029122E">
              <w:rPr>
                <w:rFonts w:eastAsiaTheme="minorEastAsia"/>
                <w:i/>
                <w:iCs/>
                <w:sz w:val="18"/>
                <w:szCs w:val="18"/>
              </w:rPr>
              <w:t>VŠMP ISM</w:t>
            </w:r>
            <w:r w:rsidRPr="0029122E">
              <w:rPr>
                <w:rFonts w:eastAsiaTheme="minorEastAsia"/>
                <w:sz w:val="18"/>
                <w:szCs w:val="18"/>
              </w:rPr>
              <w:t>, konkrétne</w:t>
            </w:r>
            <w:r w:rsidR="00E7050A" w:rsidRPr="0029122E">
              <w:rPr>
                <w:rFonts w:eastAsiaTheme="minorEastAsia"/>
                <w:sz w:val="18"/>
                <w:szCs w:val="18"/>
              </w:rPr>
              <w:t xml:space="preserve"> čl. 21 ods. 19, kde sa uvádza</w:t>
            </w:r>
            <w:r w:rsidRPr="0029122E">
              <w:rPr>
                <w:rFonts w:eastAsiaTheme="minorEastAsia"/>
                <w:sz w:val="18"/>
                <w:szCs w:val="18"/>
              </w:rPr>
              <w:t xml:space="preserve">: </w:t>
            </w:r>
            <w:r w:rsidR="00E7050A" w:rsidRPr="0029122E">
              <w:rPr>
                <w:rFonts w:eastAsiaTheme="minorEastAsia"/>
                <w:i/>
                <w:sz w:val="18"/>
                <w:szCs w:val="18"/>
              </w:rPr>
              <w:t xml:space="preserve">„ ... </w:t>
            </w:r>
            <w:r w:rsidR="00322CB5" w:rsidRPr="0029122E">
              <w:rPr>
                <w:i/>
                <w:sz w:val="18"/>
                <w:szCs w:val="18"/>
              </w:rPr>
              <w:t>Diplomovú prácu môž</w:t>
            </w:r>
            <w:r w:rsidR="00156CFB" w:rsidRPr="0029122E">
              <w:rPr>
                <w:i/>
                <w:sz w:val="18"/>
                <w:szCs w:val="18"/>
              </w:rPr>
              <w:t>e viesť vysokoškolský učiteľ, ktorý má o jeden stupeň vyššie vzdelanie, ako je akademický titul, ktorý získa autor diplomovej práce po jej obhajobe a ďalší odborníci schválení vedeckou radou vysokej školy</w:t>
            </w:r>
            <w:r w:rsidR="00AC26B1" w:rsidRPr="0029122E">
              <w:rPr>
                <w:i/>
                <w:sz w:val="18"/>
                <w:szCs w:val="18"/>
              </w:rPr>
              <w:t>“</w:t>
            </w:r>
            <w:r w:rsidR="00E7050A" w:rsidRPr="0029122E">
              <w:rPr>
                <w:i/>
                <w:sz w:val="18"/>
                <w:szCs w:val="18"/>
              </w:rPr>
              <w:t>.</w:t>
            </w:r>
            <w:r w:rsidR="00E7050A" w:rsidRPr="0029122E">
              <w:rPr>
                <w:sz w:val="18"/>
                <w:szCs w:val="18"/>
              </w:rPr>
              <w:t xml:space="preserve"> </w:t>
            </w:r>
          </w:p>
          <w:p w14:paraId="4D949378" w14:textId="77777777" w:rsidR="00E2221A" w:rsidRPr="0029122E" w:rsidRDefault="00E2221A" w:rsidP="00E7050A">
            <w:pPr>
              <w:autoSpaceDE w:val="0"/>
              <w:autoSpaceDN w:val="0"/>
              <w:adjustRightInd w:val="0"/>
              <w:spacing w:after="0" w:line="240" w:lineRule="auto"/>
              <w:jc w:val="both"/>
              <w:rPr>
                <w:rFonts w:eastAsiaTheme="minorEastAsia"/>
                <w:sz w:val="18"/>
                <w:szCs w:val="18"/>
              </w:rPr>
            </w:pPr>
          </w:p>
          <w:p w14:paraId="57EA3829" w14:textId="77777777" w:rsidR="007641F8" w:rsidRPr="0029122E" w:rsidRDefault="007641F8" w:rsidP="00E7050A">
            <w:pPr>
              <w:autoSpaceDE w:val="0"/>
              <w:autoSpaceDN w:val="0"/>
              <w:adjustRightInd w:val="0"/>
              <w:spacing w:after="0" w:line="240" w:lineRule="auto"/>
              <w:jc w:val="both"/>
              <w:rPr>
                <w:rFonts w:eastAsiaTheme="minorEastAsia"/>
                <w:sz w:val="18"/>
                <w:szCs w:val="18"/>
              </w:rPr>
            </w:pPr>
            <w:r w:rsidRPr="0029122E">
              <w:rPr>
                <w:rFonts w:eastAsiaTheme="minorEastAsia"/>
                <w:sz w:val="18"/>
                <w:szCs w:val="18"/>
              </w:rPr>
              <w:t xml:space="preserve">Všetci učitelia, ktorí budú zabezpečovať študijný program </w:t>
            </w:r>
            <w:r w:rsidR="67C95291" w:rsidRPr="0029122E">
              <w:rPr>
                <w:rFonts w:eastAsiaTheme="minorEastAsia"/>
                <w:sz w:val="18"/>
                <w:szCs w:val="18"/>
              </w:rPr>
              <w:t>etika</w:t>
            </w:r>
            <w:r w:rsidR="00322CB5" w:rsidRPr="0029122E">
              <w:rPr>
                <w:rFonts w:eastAsiaTheme="minorEastAsia"/>
                <w:sz w:val="18"/>
                <w:szCs w:val="18"/>
              </w:rPr>
              <w:t xml:space="preserve"> vzťahov s verejnosťou a obchodný protokol</w:t>
            </w:r>
            <w:r w:rsidRPr="0029122E">
              <w:rPr>
                <w:rFonts w:eastAsiaTheme="minorEastAsia"/>
                <w:sz w:val="18"/>
                <w:szCs w:val="18"/>
              </w:rPr>
              <w:t xml:space="preserve"> majú odbornú kvalifikáciu minimálne o stupeň vyššiu než je kvalifikácia dosahovaná jeho ukončením.</w:t>
            </w:r>
          </w:p>
          <w:p w14:paraId="4F79675E" w14:textId="77777777" w:rsidR="00492FE3" w:rsidRPr="0029122E" w:rsidRDefault="00492FE3" w:rsidP="00E7050A">
            <w:pPr>
              <w:autoSpaceDE w:val="0"/>
              <w:autoSpaceDN w:val="0"/>
              <w:adjustRightInd w:val="0"/>
              <w:spacing w:after="0" w:line="240" w:lineRule="auto"/>
              <w:jc w:val="both"/>
              <w:rPr>
                <w:i/>
                <w:iCs/>
                <w:sz w:val="18"/>
                <w:szCs w:val="18"/>
                <w:lang w:eastAsia="sk-SK"/>
              </w:rPr>
            </w:pPr>
          </w:p>
        </w:tc>
        <w:tc>
          <w:tcPr>
            <w:tcW w:w="2268" w:type="dxa"/>
          </w:tcPr>
          <w:p w14:paraId="7F7F5F41" w14:textId="77777777" w:rsidR="00BB0CE2" w:rsidRPr="0029122E" w:rsidRDefault="00000000" w:rsidP="00BB0CE2">
            <w:pPr>
              <w:spacing w:line="240" w:lineRule="auto"/>
              <w:contextualSpacing/>
            </w:pPr>
            <w:hyperlink r:id="rId109" w:history="1">
              <w:r w:rsidR="00BB0CE2" w:rsidRPr="0029122E">
                <w:rPr>
                  <w:rStyle w:val="Hypertextovprepojenie"/>
                  <w:color w:val="auto"/>
                  <w:sz w:val="18"/>
                  <w:szCs w:val="18"/>
                  <w:lang w:eastAsia="sk-SK"/>
                </w:rPr>
                <w:t>Študijný poriadok VŠMP ISM Slovakia v Prešove</w:t>
              </w:r>
            </w:hyperlink>
          </w:p>
          <w:p w14:paraId="54764636" w14:textId="77777777" w:rsidR="00AC26B1" w:rsidRPr="0029122E" w:rsidRDefault="00BB0CE2" w:rsidP="00BB0CE2">
            <w:pPr>
              <w:spacing w:line="240" w:lineRule="auto"/>
              <w:contextualSpacing/>
              <w:rPr>
                <w:rFonts w:cstheme="minorHAnsi"/>
                <w:sz w:val="18"/>
                <w:szCs w:val="18"/>
                <w:lang w:eastAsia="sk-SK"/>
              </w:rPr>
            </w:pPr>
            <w:r w:rsidRPr="0029122E">
              <w:rPr>
                <w:sz w:val="18"/>
                <w:szCs w:val="18"/>
              </w:rPr>
              <w:t xml:space="preserve"> </w:t>
            </w:r>
            <w:r w:rsidR="00AC26B1" w:rsidRPr="0029122E">
              <w:rPr>
                <w:sz w:val="18"/>
                <w:szCs w:val="18"/>
              </w:rPr>
              <w:t>(čl. 21 ods. 19)</w:t>
            </w:r>
          </w:p>
        </w:tc>
      </w:tr>
    </w:tbl>
    <w:p w14:paraId="694765F8" w14:textId="77777777" w:rsidR="00720968" w:rsidRPr="0029122E" w:rsidRDefault="00720968" w:rsidP="00E9031A">
      <w:pPr>
        <w:spacing w:after="0" w:line="240" w:lineRule="auto"/>
        <w:jc w:val="both"/>
        <w:rPr>
          <w:rFonts w:cstheme="minorHAnsi"/>
          <w:b/>
          <w:bCs/>
          <w:sz w:val="18"/>
          <w:szCs w:val="18"/>
        </w:rPr>
      </w:pPr>
    </w:p>
    <w:p w14:paraId="731FC02B" w14:textId="77777777" w:rsidR="007641F8" w:rsidRPr="0029122E" w:rsidRDefault="007641F8" w:rsidP="00E9031A">
      <w:pPr>
        <w:spacing w:after="0" w:line="240" w:lineRule="auto"/>
        <w:jc w:val="both"/>
        <w:rPr>
          <w:rFonts w:cstheme="minorHAnsi"/>
          <w:sz w:val="18"/>
          <w:szCs w:val="18"/>
        </w:rPr>
      </w:pPr>
      <w:r w:rsidRPr="0029122E">
        <w:rPr>
          <w:rFonts w:cstheme="minorHAnsi"/>
          <w:b/>
          <w:bCs/>
          <w:sz w:val="18"/>
          <w:szCs w:val="18"/>
        </w:rPr>
        <w:t>SP 6.3.</w:t>
      </w:r>
      <w:r w:rsidRPr="0029122E">
        <w:rPr>
          <w:rFonts w:cstheme="minorHAnsi"/>
          <w:sz w:val="18"/>
          <w:szCs w:val="18"/>
        </w:rPr>
        <w:t xml:space="preserve"> Profilové študijné predmety sú štandardne zabezpečované vysokoškolskými učiteľmi vo funkcii profesora alebo vo funkcii docenta, ktorí pôsobia na vysokej škole v príslušnom študijnom odbore alebo </w:t>
      </w:r>
      <w:r w:rsidRPr="0029122E">
        <w:rPr>
          <w:rFonts w:cstheme="minorHAnsi"/>
          <w:iCs/>
          <w:sz w:val="18"/>
          <w:szCs w:val="18"/>
        </w:rPr>
        <w:t>súvisiacom odbore</w:t>
      </w:r>
      <w:r w:rsidRPr="0029122E">
        <w:rPr>
          <w:rFonts w:cstheme="minorHAnsi"/>
          <w:i/>
          <w:iCs/>
          <w:sz w:val="18"/>
          <w:szCs w:val="18"/>
        </w:rPr>
        <w:t xml:space="preserve"> </w:t>
      </w:r>
      <w:r w:rsidRPr="0029122E">
        <w:rPr>
          <w:rFonts w:cstheme="minorHAnsi"/>
          <w:sz w:val="18"/>
          <w:szCs w:val="18"/>
        </w:rPr>
        <w:t xml:space="preserve">na ustanovený týždenný pracovný čas. V študijných programoch s orientáciou na profesijné vzdelávanie sú profilové študijné predmety zabezpečované aj vysokoškolskými učiteľmi, ktorí sú skúsenými odborníkmi z príslušného odvetvia hospodárstva alebo spoločenskej praxe a ktorí pôsobia na vysokej škole na ustanovený týždenný pracovný čas alebo kratší pracovný čas. Je zaručená udržateľnosť personálneho zabezpečenia profilových predmetov študijného programu z hľadiska vekovej štruktúry učiteľov.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5"/>
        <w:gridCol w:w="2266"/>
      </w:tblGrid>
      <w:tr w:rsidR="0029122E" w:rsidRPr="0029122E" w14:paraId="1EDA7AAF" w14:textId="77777777" w:rsidTr="6E0E6657">
        <w:trPr>
          <w:trHeight w:val="128"/>
        </w:trPr>
        <w:tc>
          <w:tcPr>
            <w:tcW w:w="7515" w:type="dxa"/>
          </w:tcPr>
          <w:p w14:paraId="241C3319"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266" w:type="dxa"/>
          </w:tcPr>
          <w:p w14:paraId="68E11B20"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6C6184C8" w14:textId="77777777" w:rsidTr="6E0E6657">
        <w:trPr>
          <w:trHeight w:val="567"/>
        </w:trPr>
        <w:tc>
          <w:tcPr>
            <w:tcW w:w="7515" w:type="dxa"/>
          </w:tcPr>
          <w:p w14:paraId="3EA1602B" w14:textId="77777777" w:rsidR="007641F8" w:rsidRPr="0029122E" w:rsidRDefault="007641F8" w:rsidP="079436B0">
            <w:pPr>
              <w:spacing w:line="240" w:lineRule="auto"/>
              <w:contextualSpacing/>
              <w:jc w:val="both"/>
              <w:rPr>
                <w:i/>
                <w:iCs/>
                <w:sz w:val="18"/>
                <w:szCs w:val="18"/>
                <w:lang w:eastAsia="sk-SK"/>
              </w:rPr>
            </w:pPr>
            <w:r w:rsidRPr="0029122E">
              <w:rPr>
                <w:rFonts w:eastAsiaTheme="minorEastAsia"/>
                <w:sz w:val="18"/>
                <w:szCs w:val="18"/>
              </w:rPr>
              <w:t xml:space="preserve">Všetky profilové predmety v študijnom programe </w:t>
            </w:r>
            <w:r w:rsidR="00322CB5" w:rsidRPr="0029122E">
              <w:rPr>
                <w:rFonts w:eastAsiaTheme="minorEastAsia"/>
                <w:sz w:val="18"/>
                <w:szCs w:val="18"/>
              </w:rPr>
              <w:t>etika vzťahov s verejnosťou a obchodný protokol</w:t>
            </w:r>
            <w:r w:rsidRPr="0029122E">
              <w:rPr>
                <w:rFonts w:eastAsiaTheme="minorEastAsia"/>
                <w:sz w:val="18"/>
                <w:szCs w:val="18"/>
              </w:rPr>
              <w:t xml:space="preserve"> sú zabezpečované vysokoškolskými učiteľmi vo funkcii profesora alebo docenta, ktorí pôsobia na vysokej škole v</w:t>
            </w:r>
            <w:r w:rsidR="78A2A756" w:rsidRPr="0029122E">
              <w:rPr>
                <w:rFonts w:eastAsiaTheme="minorEastAsia"/>
                <w:sz w:val="18"/>
                <w:szCs w:val="18"/>
              </w:rPr>
              <w:t> </w:t>
            </w:r>
            <w:r w:rsidRPr="0029122E">
              <w:rPr>
                <w:rFonts w:eastAsiaTheme="minorEastAsia"/>
                <w:sz w:val="18"/>
                <w:szCs w:val="18"/>
              </w:rPr>
              <w:t>príslušnom študijnom odbore na ustanovený týždenný pracovný čas.</w:t>
            </w:r>
          </w:p>
        </w:tc>
        <w:tc>
          <w:tcPr>
            <w:tcW w:w="2266" w:type="dxa"/>
          </w:tcPr>
          <w:p w14:paraId="4FF32E3B" w14:textId="77777777" w:rsidR="007641F8" w:rsidRPr="0029122E" w:rsidRDefault="007641F8" w:rsidP="00E9031A">
            <w:pPr>
              <w:spacing w:line="240" w:lineRule="auto"/>
              <w:contextualSpacing/>
              <w:rPr>
                <w:rFonts w:cstheme="minorHAnsi"/>
                <w:sz w:val="18"/>
                <w:szCs w:val="18"/>
                <w:lang w:eastAsia="sk-SK"/>
              </w:rPr>
            </w:pPr>
          </w:p>
          <w:p w14:paraId="3F417AC1" w14:textId="77777777" w:rsidR="007641F8" w:rsidRPr="0029122E" w:rsidRDefault="00000000" w:rsidP="482C9DF2">
            <w:pPr>
              <w:spacing w:line="240" w:lineRule="auto"/>
              <w:contextualSpacing/>
              <w:rPr>
                <w:sz w:val="18"/>
                <w:szCs w:val="18"/>
                <w:lang w:eastAsia="sk-SK"/>
              </w:rPr>
            </w:pPr>
            <w:hyperlink r:id="rId110" w:history="1">
              <w:r w:rsidR="007641F8" w:rsidRPr="0029122E">
                <w:rPr>
                  <w:rStyle w:val="Hypertextovprepojenie"/>
                  <w:color w:val="auto"/>
                  <w:sz w:val="18"/>
                  <w:szCs w:val="18"/>
                  <w:lang w:eastAsia="sk-SK"/>
                </w:rPr>
                <w:t>Odporúčaný študijný plán</w:t>
              </w:r>
            </w:hyperlink>
            <w:r w:rsidR="007641F8" w:rsidRPr="0029122E">
              <w:rPr>
                <w:sz w:val="18"/>
                <w:szCs w:val="18"/>
                <w:lang w:eastAsia="sk-SK"/>
              </w:rPr>
              <w:t xml:space="preserve"> </w:t>
            </w:r>
          </w:p>
          <w:p w14:paraId="4E0F187A" w14:textId="77777777" w:rsidR="007641F8" w:rsidRPr="0029122E" w:rsidRDefault="007641F8" w:rsidP="00E9031A">
            <w:pPr>
              <w:spacing w:line="240" w:lineRule="auto"/>
              <w:contextualSpacing/>
              <w:rPr>
                <w:rFonts w:cstheme="minorHAnsi"/>
                <w:sz w:val="18"/>
                <w:szCs w:val="18"/>
                <w:lang w:eastAsia="sk-SK"/>
              </w:rPr>
            </w:pPr>
          </w:p>
          <w:p w14:paraId="342ADC69" w14:textId="77777777" w:rsidR="007641F8" w:rsidRPr="0029122E" w:rsidRDefault="00000000" w:rsidP="482C9DF2">
            <w:pPr>
              <w:spacing w:line="240" w:lineRule="auto"/>
              <w:contextualSpacing/>
              <w:rPr>
                <w:sz w:val="18"/>
                <w:szCs w:val="18"/>
                <w:lang w:eastAsia="sk-SK"/>
              </w:rPr>
            </w:pPr>
            <w:hyperlink r:id="rId111" w:history="1">
              <w:r w:rsidR="007641F8" w:rsidRPr="0029122E">
                <w:rPr>
                  <w:rStyle w:val="Hypertextovprepojenie"/>
                  <w:color w:val="auto"/>
                  <w:sz w:val="18"/>
                  <w:szCs w:val="18"/>
                  <w:lang w:eastAsia="sk-SK"/>
                </w:rPr>
                <w:t>Personálne zabezpečenie študijného programu</w:t>
              </w:r>
            </w:hyperlink>
          </w:p>
          <w:p w14:paraId="6B5664AF" w14:textId="77777777" w:rsidR="007641F8" w:rsidRPr="0029122E" w:rsidRDefault="007641F8" w:rsidP="482C9DF2">
            <w:pPr>
              <w:spacing w:line="240" w:lineRule="auto"/>
              <w:contextualSpacing/>
              <w:rPr>
                <w:b/>
                <w:bCs/>
                <w:sz w:val="18"/>
                <w:szCs w:val="18"/>
                <w:lang w:eastAsia="sk-SK"/>
              </w:rPr>
            </w:pPr>
          </w:p>
        </w:tc>
      </w:tr>
    </w:tbl>
    <w:p w14:paraId="742FEC8E" w14:textId="77777777" w:rsidR="007641F8" w:rsidRPr="0029122E" w:rsidRDefault="007641F8" w:rsidP="00E9031A">
      <w:pPr>
        <w:pStyle w:val="Default"/>
        <w:contextualSpacing/>
        <w:rPr>
          <w:rFonts w:asciiTheme="minorHAnsi" w:hAnsiTheme="minorHAnsi" w:cstheme="minorHAnsi"/>
          <w:color w:val="auto"/>
          <w:sz w:val="18"/>
          <w:szCs w:val="18"/>
        </w:rPr>
      </w:pPr>
    </w:p>
    <w:p w14:paraId="6D93062F"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 xml:space="preserve">SP 6.4. </w:t>
      </w:r>
      <w:r w:rsidRPr="0029122E">
        <w:rPr>
          <w:rFonts w:asciiTheme="minorHAnsi" w:hAnsiTheme="minorHAnsi" w:cstheme="minorHAnsi"/>
          <w:color w:val="auto"/>
          <w:sz w:val="18"/>
          <w:szCs w:val="18"/>
        </w:rPr>
        <w:t xml:space="preserve">Vysoká škola má určenú osobu, ktorá má príslušné kompetencie a nesie hlavnú zodpovednosť za uskutočňovanie, rozvoj a zabezpečenie kvality študijného programu alebo inak vymedzenej ucelenej časti študijného programu podľa čl. 6, ods. 7 až 11 štandardov pre študijný program a zabezpečuje profilový predmet. </w:t>
      </w:r>
      <w:r w:rsidRPr="0029122E">
        <w:rPr>
          <w:rFonts w:asciiTheme="minorHAnsi" w:hAnsiTheme="minorHAnsi" w:cstheme="minorHAnsi"/>
          <w:b/>
          <w:color w:val="auto"/>
          <w:sz w:val="18"/>
          <w:szCs w:val="18"/>
        </w:rPr>
        <w:t>Táto osoba pôsobí vo funkcii profesora v príslušnom študijnom odbore na ustanovený týždenný pracovný čas; ak ide o bakalársky študijný program, pôsobí vo funkcii profesora alebo vo funkcii docenta v príslušnom študijnom odbore na ustanovený týždenný pracovný čas. Táto osoba zároveň nenesie hlavnú zodpovednosť za uskutočňovanie, rozvoj a zabezpečenie kvality študijného programu na inej vysokej škole v Slovenskej republike</w:t>
      </w:r>
      <w:r w:rsidRPr="0029122E">
        <w:rPr>
          <w:rFonts w:asciiTheme="minorHAnsi" w:hAnsiTheme="minorHAnsi" w:cstheme="minorHAnsi"/>
          <w:color w:val="auto"/>
          <w:sz w:val="18"/>
          <w:szCs w:val="18"/>
        </w:rPr>
        <w:t xml:space="preserve">. Jedna a tá istá osoba môže niesť hlavnú zodpovednosť za uskutočňovanie, rozvoj a zabezpečenie kvality najviac troch študijných programov. Do tohto počtu sa nezapočítavajú prípady súbehov podľa čl. 7 ods. 3, písm. b) až h) štandardov pre študijný program.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6948"/>
        <w:gridCol w:w="2833"/>
      </w:tblGrid>
      <w:tr w:rsidR="0029122E" w:rsidRPr="0029122E" w14:paraId="44536ECC" w14:textId="77777777" w:rsidTr="482C9DF2">
        <w:trPr>
          <w:trHeight w:val="128"/>
        </w:trPr>
        <w:tc>
          <w:tcPr>
            <w:tcW w:w="6948" w:type="dxa"/>
          </w:tcPr>
          <w:p w14:paraId="3C6129FE"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833" w:type="dxa"/>
          </w:tcPr>
          <w:p w14:paraId="7694C4EB"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2A1A6707" w14:textId="77777777" w:rsidTr="482C9DF2">
        <w:trPr>
          <w:trHeight w:val="567"/>
        </w:trPr>
        <w:tc>
          <w:tcPr>
            <w:tcW w:w="6948" w:type="dxa"/>
          </w:tcPr>
          <w:p w14:paraId="4FCE52AA" w14:textId="77777777" w:rsidR="007641F8" w:rsidRPr="0029122E" w:rsidRDefault="007641F8" w:rsidP="001E552F">
            <w:pPr>
              <w:spacing w:after="0" w:line="240" w:lineRule="auto"/>
              <w:jc w:val="both"/>
              <w:rPr>
                <w:rFonts w:ascii="Times New Roman" w:eastAsiaTheme="minorEastAsia" w:hAnsi="Times New Roman" w:cs="Times New Roman"/>
                <w:sz w:val="24"/>
                <w:szCs w:val="24"/>
              </w:rPr>
            </w:pPr>
            <w:r w:rsidRPr="0029122E">
              <w:rPr>
                <w:rFonts w:eastAsiaTheme="minorEastAsia"/>
                <w:sz w:val="18"/>
                <w:szCs w:val="18"/>
              </w:rPr>
              <w:t xml:space="preserve">Článok 4 </w:t>
            </w:r>
            <w:r w:rsidRPr="0029122E">
              <w:rPr>
                <w:rFonts w:eastAsiaTheme="minorEastAsia"/>
                <w:i/>
                <w:iCs/>
                <w:sz w:val="18"/>
                <w:szCs w:val="18"/>
              </w:rPr>
              <w:t xml:space="preserve">Smernice na vytváranie, úpravu, schvaľovanie, zrušenie študijných programov a podávanie žiadostí o udelenie akreditácie študijných programov a odborov habilitačného konania a inauguračného konania na </w:t>
            </w:r>
            <w:r w:rsidR="00073055" w:rsidRPr="0029122E">
              <w:rPr>
                <w:rFonts w:eastAsiaTheme="minorEastAsia"/>
                <w:i/>
                <w:iCs/>
                <w:sz w:val="18"/>
                <w:szCs w:val="18"/>
              </w:rPr>
              <w:t>Vysokej škole medziná</w:t>
            </w:r>
            <w:r w:rsidR="00C62268" w:rsidRPr="0029122E">
              <w:rPr>
                <w:rFonts w:eastAsiaTheme="minorEastAsia"/>
                <w:i/>
                <w:iCs/>
                <w:sz w:val="18"/>
                <w:szCs w:val="18"/>
              </w:rPr>
              <w:t>rodného podnikania ISM Slovakia</w:t>
            </w:r>
            <w:r w:rsidRPr="0029122E">
              <w:rPr>
                <w:rFonts w:eastAsiaTheme="minorEastAsia"/>
                <w:i/>
                <w:iCs/>
                <w:sz w:val="18"/>
                <w:szCs w:val="18"/>
              </w:rPr>
              <w:t xml:space="preserve"> v Prešove</w:t>
            </w:r>
            <w:r w:rsidRPr="0029122E">
              <w:rPr>
                <w:rFonts w:eastAsiaTheme="minorEastAsia"/>
                <w:sz w:val="18"/>
                <w:szCs w:val="18"/>
              </w:rPr>
              <w:t xml:space="preserve"> stanovuje, že osoba zodpovedná za uskutočňovanie, rozvoj a zabezpečenie kvality ŠP musí spĺňať kvalifikačné požiadavky podľa čl.</w:t>
            </w:r>
            <w:r w:rsidR="7B290C11" w:rsidRPr="0029122E">
              <w:rPr>
                <w:rFonts w:eastAsiaTheme="minorEastAsia"/>
                <w:sz w:val="18"/>
                <w:szCs w:val="18"/>
              </w:rPr>
              <w:t xml:space="preserve"> </w:t>
            </w:r>
            <w:r w:rsidRPr="0029122E">
              <w:rPr>
                <w:rFonts w:eastAsiaTheme="minorEastAsia"/>
                <w:sz w:val="18"/>
                <w:szCs w:val="18"/>
              </w:rPr>
              <w:t>6</w:t>
            </w:r>
            <w:r w:rsidR="7B290C11" w:rsidRPr="0029122E">
              <w:rPr>
                <w:rFonts w:eastAsiaTheme="minorEastAsia"/>
                <w:sz w:val="18"/>
                <w:szCs w:val="18"/>
              </w:rPr>
              <w:t>,</w:t>
            </w:r>
            <w:r w:rsidRPr="0029122E">
              <w:rPr>
                <w:rFonts w:eastAsiaTheme="minorEastAsia"/>
                <w:sz w:val="18"/>
                <w:szCs w:val="18"/>
              </w:rPr>
              <w:t xml:space="preserve"> ods.</w:t>
            </w:r>
            <w:r w:rsidR="7B290C11" w:rsidRPr="0029122E">
              <w:rPr>
                <w:rFonts w:eastAsiaTheme="minorEastAsia"/>
                <w:sz w:val="18"/>
                <w:szCs w:val="18"/>
              </w:rPr>
              <w:t xml:space="preserve"> </w:t>
            </w:r>
            <w:r w:rsidRPr="0029122E">
              <w:rPr>
                <w:rFonts w:eastAsiaTheme="minorEastAsia"/>
                <w:sz w:val="18"/>
                <w:szCs w:val="18"/>
              </w:rPr>
              <w:t>4 akreditačných štandardov SAAVŠ – Štandardy pre ŠP.</w:t>
            </w:r>
            <w:r w:rsidR="00073055" w:rsidRPr="0029122E">
              <w:rPr>
                <w:rFonts w:eastAsiaTheme="minorEastAsia" w:cs="Times New Roman"/>
                <w:iCs/>
                <w:sz w:val="18"/>
                <w:szCs w:val="18"/>
              </w:rPr>
              <w:t xml:space="preserve"> </w:t>
            </w:r>
            <w:r w:rsidR="00073055" w:rsidRPr="0029122E">
              <w:rPr>
                <w:rFonts w:eastAsiaTheme="minorEastAsia" w:cs="Times New Roman"/>
                <w:sz w:val="18"/>
                <w:szCs w:val="18"/>
              </w:rPr>
              <w:t xml:space="preserve">Táto požiadavka bola pri </w:t>
            </w:r>
            <w:r w:rsidR="001E552F" w:rsidRPr="0029122E">
              <w:rPr>
                <w:rFonts w:eastAsiaTheme="minorEastAsia" w:cs="Times New Roman"/>
                <w:sz w:val="18"/>
                <w:szCs w:val="18"/>
              </w:rPr>
              <w:t>magisterskom</w:t>
            </w:r>
            <w:r w:rsidR="00073055" w:rsidRPr="0029122E">
              <w:rPr>
                <w:rFonts w:eastAsiaTheme="minorEastAsia" w:cs="Times New Roman"/>
                <w:sz w:val="18"/>
                <w:szCs w:val="18"/>
              </w:rPr>
              <w:t xml:space="preserve"> študijnom programe </w:t>
            </w:r>
            <w:r w:rsidR="00322CB5" w:rsidRPr="0029122E">
              <w:rPr>
                <w:rFonts w:eastAsiaTheme="minorEastAsia"/>
                <w:sz w:val="18"/>
                <w:szCs w:val="18"/>
              </w:rPr>
              <w:t>Etika vzťahov s verejnosťou a obchodný protokol</w:t>
            </w:r>
            <w:r w:rsidR="00322CB5" w:rsidRPr="0029122E">
              <w:rPr>
                <w:rFonts w:eastAsiaTheme="minorEastAsia" w:cs="Times New Roman"/>
                <w:sz w:val="18"/>
                <w:szCs w:val="18"/>
              </w:rPr>
              <w:t xml:space="preserve"> </w:t>
            </w:r>
            <w:r w:rsidR="00073055" w:rsidRPr="0029122E">
              <w:rPr>
                <w:rFonts w:eastAsiaTheme="minorEastAsia" w:cs="Times New Roman"/>
                <w:sz w:val="18"/>
                <w:szCs w:val="18"/>
              </w:rPr>
              <w:t xml:space="preserve">naplnená. Osoba zodpovedná za uskutočňovanie, rozvoj a zabezpečenie kvality ŠP (prof. PhDr. Vojtech </w:t>
            </w:r>
            <w:proofErr w:type="spellStart"/>
            <w:r w:rsidR="00073055" w:rsidRPr="0029122E">
              <w:rPr>
                <w:rFonts w:eastAsiaTheme="minorEastAsia" w:cs="Times New Roman"/>
                <w:sz w:val="18"/>
                <w:szCs w:val="18"/>
              </w:rPr>
              <w:t>Slomski</w:t>
            </w:r>
            <w:proofErr w:type="spellEnd"/>
            <w:r w:rsidR="00073055" w:rsidRPr="0029122E">
              <w:rPr>
                <w:rFonts w:eastAsiaTheme="minorEastAsia" w:cs="Times New Roman"/>
                <w:sz w:val="18"/>
                <w:szCs w:val="18"/>
              </w:rPr>
              <w:t>, PhD.) pôsobí vo funkcii profesora. Garant študijného programu zároveň nie je nositeľom hlavnej zodpovednosti za uskutočňovanie, rozvoj a zabezpečenie kvality v inom študijnom programe.</w:t>
            </w:r>
          </w:p>
        </w:tc>
        <w:tc>
          <w:tcPr>
            <w:tcW w:w="2833" w:type="dxa"/>
          </w:tcPr>
          <w:p w14:paraId="39461355" w14:textId="77777777" w:rsidR="00BB0CE2" w:rsidRPr="0029122E" w:rsidRDefault="00000000" w:rsidP="00BB0CE2">
            <w:pPr>
              <w:spacing w:line="240" w:lineRule="auto"/>
              <w:contextualSpacing/>
              <w:rPr>
                <w:rFonts w:cstheme="minorHAnsi"/>
                <w:sz w:val="18"/>
                <w:szCs w:val="18"/>
              </w:rPr>
            </w:pPr>
            <w:hyperlink r:id="rId112" w:history="1">
              <w:r w:rsidR="00BB0CE2" w:rsidRPr="0029122E">
                <w:rPr>
                  <w:rStyle w:val="Hypertextovprepojenie"/>
                  <w:rFonts w:cstheme="minorHAnsi"/>
                  <w:color w:val="auto"/>
                  <w:sz w:val="18"/>
                  <w:szCs w:val="18"/>
                </w:rPr>
                <w:t>Smernica na vytváranie, úpravu, schvaľovanie, zrušenie študijných programov a podávanie žiadostí o udelenie akreditácie študijných programov a odborov habilitačného konania a inauguračného konania na VŠMP ISM</w:t>
              </w:r>
            </w:hyperlink>
          </w:p>
          <w:p w14:paraId="506079F9" w14:textId="77777777" w:rsidR="007641F8" w:rsidRPr="0029122E" w:rsidRDefault="007641F8" w:rsidP="00E9031A">
            <w:pPr>
              <w:spacing w:line="240" w:lineRule="auto"/>
              <w:contextualSpacing/>
              <w:rPr>
                <w:rFonts w:cstheme="minorHAnsi"/>
                <w:b/>
                <w:sz w:val="18"/>
                <w:szCs w:val="18"/>
                <w:lang w:eastAsia="sk-SK"/>
              </w:rPr>
            </w:pPr>
          </w:p>
          <w:p w14:paraId="203413FC" w14:textId="77777777" w:rsidR="00475811" w:rsidRPr="0029122E" w:rsidRDefault="00000000" w:rsidP="00475811">
            <w:pPr>
              <w:spacing w:line="240" w:lineRule="auto"/>
              <w:contextualSpacing/>
              <w:rPr>
                <w:sz w:val="18"/>
                <w:szCs w:val="18"/>
                <w:lang w:eastAsia="sk-SK"/>
              </w:rPr>
            </w:pPr>
            <w:hyperlink r:id="rId113" w:history="1">
              <w:r w:rsidR="00475811" w:rsidRPr="0029122E">
                <w:rPr>
                  <w:rStyle w:val="Hypertextovprepojenie"/>
                  <w:color w:val="auto"/>
                  <w:sz w:val="18"/>
                  <w:szCs w:val="18"/>
                  <w:lang w:eastAsia="sk-SK"/>
                </w:rPr>
                <w:t>Odporúčaný študijný plán</w:t>
              </w:r>
            </w:hyperlink>
            <w:r w:rsidR="00475811" w:rsidRPr="0029122E">
              <w:rPr>
                <w:sz w:val="18"/>
                <w:szCs w:val="18"/>
                <w:lang w:eastAsia="sk-SK"/>
              </w:rPr>
              <w:t xml:space="preserve"> </w:t>
            </w:r>
          </w:p>
          <w:p w14:paraId="08EF6BD0" w14:textId="77777777" w:rsidR="00475811" w:rsidRPr="0029122E" w:rsidRDefault="00475811" w:rsidP="00475811">
            <w:pPr>
              <w:spacing w:line="240" w:lineRule="auto"/>
              <w:contextualSpacing/>
              <w:rPr>
                <w:rFonts w:cstheme="minorHAnsi"/>
                <w:sz w:val="18"/>
                <w:szCs w:val="18"/>
                <w:lang w:eastAsia="sk-SK"/>
              </w:rPr>
            </w:pPr>
          </w:p>
          <w:p w14:paraId="6407C60E" w14:textId="77777777" w:rsidR="00475811" w:rsidRPr="0029122E" w:rsidRDefault="00000000" w:rsidP="00475811">
            <w:pPr>
              <w:spacing w:line="240" w:lineRule="auto"/>
              <w:contextualSpacing/>
              <w:rPr>
                <w:sz w:val="18"/>
                <w:szCs w:val="18"/>
                <w:lang w:eastAsia="sk-SK"/>
              </w:rPr>
            </w:pPr>
            <w:hyperlink r:id="rId114" w:history="1">
              <w:r w:rsidR="00475811" w:rsidRPr="0029122E">
                <w:rPr>
                  <w:rStyle w:val="Hypertextovprepojenie"/>
                  <w:color w:val="auto"/>
                  <w:sz w:val="18"/>
                  <w:szCs w:val="18"/>
                  <w:lang w:eastAsia="sk-SK"/>
                </w:rPr>
                <w:t>Personálne zabezpečenie študijného programu</w:t>
              </w:r>
            </w:hyperlink>
          </w:p>
          <w:p w14:paraId="1945E978" w14:textId="77777777" w:rsidR="007641F8" w:rsidRPr="0029122E" w:rsidRDefault="007641F8" w:rsidP="482C9DF2">
            <w:pPr>
              <w:spacing w:line="240" w:lineRule="auto"/>
              <w:contextualSpacing/>
              <w:rPr>
                <w:b/>
                <w:bCs/>
                <w:sz w:val="18"/>
                <w:szCs w:val="18"/>
                <w:lang w:eastAsia="sk-SK"/>
              </w:rPr>
            </w:pPr>
          </w:p>
        </w:tc>
      </w:tr>
    </w:tbl>
    <w:p w14:paraId="51EF477E" w14:textId="77777777" w:rsidR="007641F8" w:rsidRPr="0029122E" w:rsidRDefault="007641F8" w:rsidP="00E9031A">
      <w:pPr>
        <w:pStyle w:val="Default"/>
        <w:contextualSpacing/>
        <w:rPr>
          <w:rFonts w:asciiTheme="minorHAnsi" w:hAnsiTheme="minorHAnsi" w:cstheme="minorHAnsi"/>
          <w:color w:val="auto"/>
          <w:sz w:val="18"/>
          <w:szCs w:val="18"/>
        </w:rPr>
      </w:pPr>
    </w:p>
    <w:p w14:paraId="63967F58"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SP 6.5.</w:t>
      </w:r>
      <w:r w:rsidRPr="0029122E">
        <w:rPr>
          <w:rFonts w:asciiTheme="minorHAnsi" w:hAnsiTheme="minorHAnsi" w:cstheme="minorHAnsi"/>
          <w:color w:val="auto"/>
          <w:sz w:val="18"/>
          <w:szCs w:val="18"/>
        </w:rPr>
        <w:t xml:space="preserve"> Osoby, ktoré vedú </w:t>
      </w:r>
      <w:r w:rsidRPr="0029122E">
        <w:rPr>
          <w:rFonts w:asciiTheme="minorHAnsi" w:hAnsiTheme="minorHAnsi" w:cstheme="minorHAnsi"/>
          <w:i/>
          <w:iCs/>
          <w:color w:val="auto"/>
          <w:sz w:val="18"/>
          <w:szCs w:val="18"/>
        </w:rPr>
        <w:t>záverečné práce</w:t>
      </w:r>
      <w:r w:rsidRPr="0029122E">
        <w:rPr>
          <w:rFonts w:asciiTheme="minorHAnsi" w:hAnsiTheme="minorHAnsi" w:cstheme="minorHAnsi"/>
          <w:color w:val="auto"/>
          <w:sz w:val="18"/>
          <w:szCs w:val="18"/>
        </w:rPr>
        <w:t xml:space="preserve">, vykonávajú </w:t>
      </w:r>
      <w:r w:rsidRPr="0029122E">
        <w:rPr>
          <w:rFonts w:asciiTheme="minorHAnsi" w:hAnsiTheme="minorHAnsi" w:cstheme="minorHAnsi"/>
          <w:b/>
          <w:color w:val="auto"/>
          <w:sz w:val="18"/>
          <w:szCs w:val="18"/>
        </w:rPr>
        <w:t>aktívnu tvorivú činnosť alebo praktickú činnosť na úrovni zodpovedajúcej stupňu študijného programu v problematike odborného a tematického zamerania vedených prác</w:t>
      </w:r>
      <w:r w:rsidRPr="0029122E">
        <w:rPr>
          <w:rFonts w:asciiTheme="minorHAnsi" w:hAnsiTheme="minorHAnsi" w:cstheme="minorHAnsi"/>
          <w:color w:val="auto"/>
          <w:sz w:val="18"/>
          <w:szCs w:val="18"/>
        </w:rPr>
        <w:t xml:space="preserve">. Školiteľmi dizertačných prác sú </w:t>
      </w:r>
      <w:r w:rsidRPr="0029122E">
        <w:rPr>
          <w:rFonts w:asciiTheme="minorHAnsi" w:hAnsiTheme="minorHAnsi" w:cstheme="minorHAnsi"/>
          <w:color w:val="auto"/>
          <w:sz w:val="18"/>
          <w:szCs w:val="18"/>
        </w:rPr>
        <w:lastRenderedPageBreak/>
        <w:t xml:space="preserve">osoby vo funkcii profesora alebo vo funkcii docenta alebo inej obdobnej funkcii vo výskumnej inštitúcii zmluvne spolupracujúcej pri zabezpečovaní študijného programu tretieho stupňa s vysokou školou.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29122E" w:rsidRPr="0029122E" w14:paraId="70C520FF" w14:textId="77777777" w:rsidTr="482C9DF2">
        <w:trPr>
          <w:trHeight w:val="128"/>
        </w:trPr>
        <w:tc>
          <w:tcPr>
            <w:tcW w:w="7090" w:type="dxa"/>
          </w:tcPr>
          <w:p w14:paraId="1FA03341"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691" w:type="dxa"/>
          </w:tcPr>
          <w:p w14:paraId="5FDB07BF"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75B75472" w14:textId="77777777" w:rsidTr="482C9DF2">
        <w:trPr>
          <w:trHeight w:val="567"/>
        </w:trPr>
        <w:tc>
          <w:tcPr>
            <w:tcW w:w="7090" w:type="dxa"/>
          </w:tcPr>
          <w:p w14:paraId="558FC514" w14:textId="77777777" w:rsidR="007641F8" w:rsidRPr="0029122E" w:rsidRDefault="007641F8" w:rsidP="00AB62F6">
            <w:pPr>
              <w:spacing w:line="240" w:lineRule="auto"/>
              <w:contextualSpacing/>
              <w:jc w:val="both"/>
              <w:rPr>
                <w:rFonts w:cstheme="minorHAnsi"/>
                <w:bCs/>
                <w:i/>
                <w:iCs/>
                <w:sz w:val="18"/>
                <w:szCs w:val="18"/>
                <w:lang w:eastAsia="sk-SK"/>
              </w:rPr>
            </w:pPr>
            <w:r w:rsidRPr="0029122E">
              <w:rPr>
                <w:rFonts w:eastAsiaTheme="minorEastAsia" w:cstheme="minorHAnsi"/>
                <w:sz w:val="18"/>
                <w:szCs w:val="18"/>
              </w:rPr>
              <w:t>Všetci učitelia participujúci na výučbe v rámci študijného programu</w:t>
            </w:r>
            <w:r w:rsidR="00EA46DB" w:rsidRPr="0029122E">
              <w:rPr>
                <w:rFonts w:eastAsiaTheme="minorEastAsia" w:cstheme="minorHAnsi"/>
                <w:sz w:val="18"/>
                <w:szCs w:val="18"/>
              </w:rPr>
              <w:t xml:space="preserve"> majú vypísané témy záverečných prác,</w:t>
            </w:r>
            <w:r w:rsidRPr="0029122E">
              <w:rPr>
                <w:rFonts w:eastAsiaTheme="minorEastAsia" w:cstheme="minorHAnsi"/>
                <w:sz w:val="18"/>
                <w:szCs w:val="18"/>
              </w:rPr>
              <w:t xml:space="preserve"> môžu a </w:t>
            </w:r>
            <w:r w:rsidR="00AB62F6" w:rsidRPr="0029122E">
              <w:rPr>
                <w:rFonts w:eastAsiaTheme="minorEastAsia" w:cstheme="minorHAnsi"/>
                <w:sz w:val="18"/>
                <w:szCs w:val="18"/>
              </w:rPr>
              <w:t>vedú</w:t>
            </w:r>
            <w:r w:rsidR="00EA46DB" w:rsidRPr="0029122E">
              <w:rPr>
                <w:rFonts w:eastAsiaTheme="minorEastAsia" w:cstheme="minorHAnsi"/>
                <w:sz w:val="18"/>
                <w:szCs w:val="18"/>
              </w:rPr>
              <w:t xml:space="preserve"> záverečné práce.</w:t>
            </w:r>
            <w:r w:rsidRPr="0029122E">
              <w:rPr>
                <w:rFonts w:eastAsiaTheme="minorEastAsia" w:cstheme="minorHAnsi"/>
                <w:sz w:val="18"/>
                <w:szCs w:val="18"/>
              </w:rPr>
              <w:t xml:space="preserve"> Záverečné práce </w:t>
            </w:r>
            <w:r w:rsidR="00AB62F6" w:rsidRPr="0029122E">
              <w:rPr>
                <w:rFonts w:eastAsiaTheme="minorEastAsia" w:cstheme="minorHAnsi"/>
                <w:sz w:val="18"/>
                <w:szCs w:val="18"/>
              </w:rPr>
              <w:t xml:space="preserve">môžu </w:t>
            </w:r>
            <w:r w:rsidRPr="0029122E">
              <w:rPr>
                <w:rFonts w:eastAsiaTheme="minorEastAsia" w:cstheme="minorHAnsi"/>
                <w:sz w:val="18"/>
                <w:szCs w:val="18"/>
              </w:rPr>
              <w:t xml:space="preserve">viesť aj ďalší pedagógovia, ktorí priamo neparticipujú na výučbe </w:t>
            </w:r>
            <w:r w:rsidR="00AB62F6" w:rsidRPr="0029122E">
              <w:rPr>
                <w:rFonts w:eastAsiaTheme="minorEastAsia" w:cstheme="minorHAnsi"/>
                <w:sz w:val="18"/>
                <w:szCs w:val="18"/>
              </w:rPr>
              <w:t>v ŠP</w:t>
            </w:r>
            <w:r w:rsidRPr="0029122E">
              <w:rPr>
                <w:rFonts w:eastAsiaTheme="minorEastAsia" w:cstheme="minorHAnsi"/>
                <w:sz w:val="18"/>
                <w:szCs w:val="18"/>
              </w:rPr>
              <w:t xml:space="preserve">, ale majú odbornú kvalifikáciu v príslušnom </w:t>
            </w:r>
            <w:r w:rsidR="00EA46DB" w:rsidRPr="0029122E">
              <w:rPr>
                <w:rFonts w:eastAsiaTheme="minorEastAsia" w:cstheme="minorHAnsi"/>
                <w:sz w:val="18"/>
                <w:szCs w:val="18"/>
              </w:rPr>
              <w:t xml:space="preserve">alebo súvisiacom </w:t>
            </w:r>
            <w:r w:rsidRPr="0029122E">
              <w:rPr>
                <w:rFonts w:eastAsiaTheme="minorEastAsia" w:cstheme="minorHAnsi"/>
                <w:sz w:val="18"/>
                <w:szCs w:val="18"/>
              </w:rPr>
              <w:t>študijnom odbore. Všetky osoby, ktoré vedú záverečné práce, vykonávajú aktívnu tvorivú činnosť alebo praktickú činnosť na úrovni zodpovedajúcej stupňu študijného programu v problematike odborného a tematického zamerania vedených prác.</w:t>
            </w:r>
          </w:p>
        </w:tc>
        <w:tc>
          <w:tcPr>
            <w:tcW w:w="2691" w:type="dxa"/>
          </w:tcPr>
          <w:p w14:paraId="07888695" w14:textId="77777777" w:rsidR="00BB0CE2" w:rsidRPr="0029122E" w:rsidRDefault="00000000" w:rsidP="00BB0CE2">
            <w:pPr>
              <w:spacing w:line="240" w:lineRule="auto"/>
              <w:contextualSpacing/>
            </w:pPr>
            <w:hyperlink r:id="rId115" w:history="1">
              <w:r w:rsidR="00BB0CE2" w:rsidRPr="0029122E">
                <w:rPr>
                  <w:rStyle w:val="Hypertextovprepojenie"/>
                  <w:color w:val="auto"/>
                  <w:sz w:val="18"/>
                  <w:szCs w:val="18"/>
                  <w:lang w:eastAsia="sk-SK"/>
                </w:rPr>
                <w:t>Študijný poriadok VŠMP ISM Slovakia v Prešove</w:t>
              </w:r>
            </w:hyperlink>
          </w:p>
          <w:p w14:paraId="1B9FAE57" w14:textId="77777777" w:rsidR="007641F8" w:rsidRPr="0029122E" w:rsidRDefault="00BB0CE2" w:rsidP="00BB0CE2">
            <w:pPr>
              <w:spacing w:line="240" w:lineRule="auto"/>
              <w:contextualSpacing/>
              <w:rPr>
                <w:rFonts w:cstheme="minorHAnsi"/>
                <w:sz w:val="18"/>
                <w:szCs w:val="18"/>
                <w:lang w:eastAsia="sk-SK"/>
              </w:rPr>
            </w:pPr>
            <w:r w:rsidRPr="0029122E">
              <w:rPr>
                <w:rFonts w:cstheme="minorHAnsi"/>
                <w:sz w:val="18"/>
                <w:szCs w:val="18"/>
                <w:lang w:eastAsia="sk-SK"/>
              </w:rPr>
              <w:t xml:space="preserve"> (čl. 21 ods.19)</w:t>
            </w:r>
          </w:p>
          <w:p w14:paraId="57EFF986" w14:textId="77777777" w:rsidR="00BB0CE2" w:rsidRPr="0029122E" w:rsidRDefault="00BB0CE2" w:rsidP="482C9DF2">
            <w:pPr>
              <w:spacing w:line="240" w:lineRule="auto"/>
              <w:contextualSpacing/>
            </w:pPr>
          </w:p>
          <w:p w14:paraId="2C44732E" w14:textId="77777777" w:rsidR="007641F8" w:rsidRPr="0029122E" w:rsidRDefault="00000000" w:rsidP="482C9DF2">
            <w:pPr>
              <w:spacing w:line="240" w:lineRule="auto"/>
              <w:contextualSpacing/>
              <w:rPr>
                <w:b/>
                <w:bCs/>
                <w:sz w:val="18"/>
                <w:szCs w:val="18"/>
                <w:lang w:eastAsia="sk-SK"/>
              </w:rPr>
            </w:pPr>
            <w:hyperlink r:id="rId116" w:history="1">
              <w:r w:rsidR="007641F8" w:rsidRPr="0029122E">
                <w:rPr>
                  <w:rStyle w:val="Hypertextovprepojenie"/>
                  <w:color w:val="auto"/>
                  <w:sz w:val="18"/>
                  <w:szCs w:val="18"/>
                  <w:lang w:eastAsia="sk-SK"/>
                </w:rPr>
                <w:t>Vedecko/umelecko-pedagogické charakteristiky (V</w:t>
              </w:r>
              <w:r w:rsidR="7E3D0183" w:rsidRPr="0029122E">
                <w:rPr>
                  <w:rStyle w:val="Hypertextovprepojenie"/>
                  <w:color w:val="auto"/>
                  <w:sz w:val="18"/>
                  <w:szCs w:val="18"/>
                  <w:lang w:eastAsia="sk-SK"/>
                </w:rPr>
                <w:t>U</w:t>
              </w:r>
              <w:r w:rsidR="007641F8" w:rsidRPr="0029122E">
                <w:rPr>
                  <w:rStyle w:val="Hypertextovprepojenie"/>
                  <w:color w:val="auto"/>
                  <w:sz w:val="18"/>
                  <w:szCs w:val="18"/>
                  <w:lang w:eastAsia="sk-SK"/>
                </w:rPr>
                <w:t>PCH) osôb, ktoré vedú záverečné práce</w:t>
              </w:r>
            </w:hyperlink>
            <w:r w:rsidR="007641F8" w:rsidRPr="0029122E">
              <w:rPr>
                <w:sz w:val="18"/>
                <w:szCs w:val="18"/>
                <w:lang w:eastAsia="sk-SK"/>
              </w:rPr>
              <w:t xml:space="preserve"> </w:t>
            </w:r>
          </w:p>
          <w:p w14:paraId="59037BF5" w14:textId="77777777" w:rsidR="00012666" w:rsidRPr="0029122E" w:rsidRDefault="00012666" w:rsidP="482C9DF2">
            <w:pPr>
              <w:spacing w:line="240" w:lineRule="auto"/>
              <w:contextualSpacing/>
              <w:rPr>
                <w:b/>
                <w:bCs/>
                <w:sz w:val="18"/>
                <w:szCs w:val="18"/>
                <w:lang w:eastAsia="sk-SK"/>
              </w:rPr>
            </w:pPr>
          </w:p>
        </w:tc>
      </w:tr>
    </w:tbl>
    <w:p w14:paraId="152F8F94" w14:textId="77777777" w:rsidR="007641F8" w:rsidRPr="0029122E" w:rsidRDefault="007641F8" w:rsidP="00E9031A">
      <w:pPr>
        <w:pStyle w:val="Default"/>
        <w:contextualSpacing/>
        <w:rPr>
          <w:rFonts w:asciiTheme="minorHAnsi" w:hAnsiTheme="minorHAnsi" w:cstheme="minorHAnsi"/>
          <w:color w:val="auto"/>
          <w:sz w:val="18"/>
          <w:szCs w:val="18"/>
        </w:rPr>
      </w:pPr>
    </w:p>
    <w:p w14:paraId="5CA3E579" w14:textId="77777777" w:rsidR="007641F8" w:rsidRPr="0029122E" w:rsidRDefault="007641F8" w:rsidP="00E9031A">
      <w:pPr>
        <w:pStyle w:val="Default"/>
        <w:contextualSpacing/>
        <w:rPr>
          <w:rFonts w:asciiTheme="minorHAnsi" w:hAnsiTheme="minorHAnsi" w:cstheme="minorHAnsi"/>
          <w:color w:val="auto"/>
          <w:sz w:val="18"/>
          <w:szCs w:val="18"/>
        </w:rPr>
      </w:pPr>
      <w:r w:rsidRPr="0029122E">
        <w:rPr>
          <w:rFonts w:asciiTheme="minorHAnsi" w:hAnsiTheme="minorHAnsi" w:cstheme="minorHAnsi"/>
          <w:b/>
          <w:bCs/>
          <w:color w:val="auto"/>
          <w:sz w:val="18"/>
          <w:szCs w:val="18"/>
        </w:rPr>
        <w:t>SP 6.6.</w:t>
      </w:r>
      <w:r w:rsidRPr="0029122E">
        <w:rPr>
          <w:rFonts w:asciiTheme="minorHAnsi" w:hAnsiTheme="minorHAnsi" w:cstheme="minorHAnsi"/>
          <w:color w:val="auto"/>
          <w:sz w:val="18"/>
          <w:szCs w:val="18"/>
        </w:rPr>
        <w:t xml:space="preserve"> Učitelia študijného programu rozvíjajú svoje odborné, jazykové, pedagogické, digitálne zručnosti a prenositeľné spôsobilosti. </w:t>
      </w:r>
    </w:p>
    <w:p w14:paraId="16A74274" w14:textId="77777777" w:rsidR="007641F8" w:rsidRPr="0029122E" w:rsidRDefault="007641F8" w:rsidP="00E9031A">
      <w:pPr>
        <w:pStyle w:val="Default"/>
        <w:ind w:left="720"/>
        <w:contextualSpacing/>
        <w:rPr>
          <w:rFonts w:asciiTheme="minorHAnsi" w:hAnsiTheme="minorHAnsi" w:cstheme="minorHAnsi"/>
          <w:color w:val="auto"/>
          <w:sz w:val="18"/>
          <w:szCs w:val="18"/>
        </w:rPr>
      </w:pP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29122E" w:rsidRPr="0029122E" w14:paraId="17BB0630" w14:textId="77777777" w:rsidTr="6E0E6657">
        <w:trPr>
          <w:trHeight w:val="128"/>
        </w:trPr>
        <w:tc>
          <w:tcPr>
            <w:tcW w:w="7090" w:type="dxa"/>
          </w:tcPr>
          <w:p w14:paraId="29AD1A68"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691" w:type="dxa"/>
          </w:tcPr>
          <w:p w14:paraId="70DADF72"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096653D1" w14:textId="77777777" w:rsidTr="6E0E6657">
        <w:trPr>
          <w:trHeight w:val="567"/>
        </w:trPr>
        <w:tc>
          <w:tcPr>
            <w:tcW w:w="7090" w:type="dxa"/>
          </w:tcPr>
          <w:p w14:paraId="7CE916F5" w14:textId="77777777" w:rsidR="007641F8" w:rsidRPr="0029122E" w:rsidRDefault="007641F8" w:rsidP="007E0739">
            <w:pPr>
              <w:spacing w:line="240" w:lineRule="auto"/>
              <w:contextualSpacing/>
              <w:jc w:val="both"/>
              <w:rPr>
                <w:rFonts w:cstheme="minorHAnsi"/>
                <w:bCs/>
                <w:i/>
                <w:iCs/>
                <w:sz w:val="18"/>
                <w:szCs w:val="18"/>
                <w:lang w:eastAsia="sk-SK"/>
              </w:rPr>
            </w:pPr>
            <w:r w:rsidRPr="0029122E">
              <w:rPr>
                <w:rFonts w:eastAsiaTheme="minorEastAsia" w:cstheme="minorHAnsi"/>
                <w:sz w:val="18"/>
                <w:szCs w:val="18"/>
              </w:rPr>
              <w:t>Učitelia študijného programu rozvíjajú svoje odborné, jazykové, pedagogické, digitálne zručnos</w:t>
            </w:r>
            <w:r w:rsidR="007E0739" w:rsidRPr="0029122E">
              <w:rPr>
                <w:rFonts w:eastAsiaTheme="minorEastAsia" w:cstheme="minorHAnsi"/>
                <w:sz w:val="18"/>
                <w:szCs w:val="18"/>
              </w:rPr>
              <w:t>ti a prenositeľné spôsobilosti. Tento rozvoj spočíva najmä v účastiach</w:t>
            </w:r>
            <w:r w:rsidRPr="0029122E">
              <w:rPr>
                <w:rFonts w:eastAsiaTheme="minorEastAsia" w:cstheme="minorHAnsi"/>
                <w:sz w:val="18"/>
                <w:szCs w:val="18"/>
              </w:rPr>
              <w:t xml:space="preserve"> na konferenciách a odborných podujatiach, absolvovaním rôznych kurzov a školení, čo je </w:t>
            </w:r>
            <w:r w:rsidR="007E0739" w:rsidRPr="0029122E">
              <w:rPr>
                <w:rFonts w:eastAsiaTheme="minorEastAsia" w:cstheme="minorHAnsi"/>
                <w:sz w:val="18"/>
                <w:szCs w:val="18"/>
              </w:rPr>
              <w:t>preukázateľné</w:t>
            </w:r>
            <w:r w:rsidRPr="0029122E">
              <w:rPr>
                <w:rFonts w:eastAsiaTheme="minorEastAsia" w:cstheme="minorHAnsi"/>
                <w:sz w:val="18"/>
                <w:szCs w:val="18"/>
              </w:rPr>
              <w:t xml:space="preserve"> z jednotlivých </w:t>
            </w:r>
            <w:r w:rsidR="005E6FD1" w:rsidRPr="0029122E">
              <w:rPr>
                <w:rFonts w:eastAsiaTheme="minorEastAsia" w:cstheme="minorHAnsi"/>
                <w:sz w:val="18"/>
                <w:szCs w:val="18"/>
              </w:rPr>
              <w:t>v</w:t>
            </w:r>
            <w:r w:rsidRPr="0029122E">
              <w:rPr>
                <w:rFonts w:eastAsiaTheme="minorEastAsia" w:cstheme="minorHAnsi"/>
                <w:sz w:val="18"/>
                <w:szCs w:val="18"/>
              </w:rPr>
              <w:t>edecko/umelecko-pedagogických charakteristík.</w:t>
            </w:r>
          </w:p>
        </w:tc>
        <w:tc>
          <w:tcPr>
            <w:tcW w:w="2691" w:type="dxa"/>
          </w:tcPr>
          <w:p w14:paraId="1522A5B3" w14:textId="77777777" w:rsidR="007641F8" w:rsidRPr="0029122E" w:rsidRDefault="007641F8" w:rsidP="00E9031A">
            <w:pPr>
              <w:spacing w:line="240" w:lineRule="auto"/>
              <w:contextualSpacing/>
              <w:rPr>
                <w:rFonts w:cstheme="minorHAnsi"/>
                <w:sz w:val="18"/>
                <w:szCs w:val="18"/>
                <w:lang w:eastAsia="sk-SK"/>
              </w:rPr>
            </w:pPr>
          </w:p>
          <w:p w14:paraId="6D3B7EB2" w14:textId="77777777" w:rsidR="007641F8" w:rsidRPr="0029122E" w:rsidRDefault="00000000" w:rsidP="482C9DF2">
            <w:pPr>
              <w:spacing w:line="240" w:lineRule="auto"/>
              <w:contextualSpacing/>
              <w:rPr>
                <w:sz w:val="18"/>
                <w:szCs w:val="18"/>
                <w:lang w:eastAsia="sk-SK"/>
              </w:rPr>
            </w:pPr>
            <w:hyperlink r:id="rId117" w:history="1">
              <w:r w:rsidR="007641F8" w:rsidRPr="0029122E">
                <w:rPr>
                  <w:rStyle w:val="Hypertextovprepojenie"/>
                  <w:color w:val="auto"/>
                  <w:sz w:val="18"/>
                  <w:szCs w:val="18"/>
                  <w:lang w:eastAsia="sk-SK"/>
                </w:rPr>
                <w:t>Vedecko/umelecko-pedagogické charakteristiky (V</w:t>
              </w:r>
              <w:r w:rsidR="1ECF8C2A" w:rsidRPr="0029122E">
                <w:rPr>
                  <w:rStyle w:val="Hypertextovprepojenie"/>
                  <w:color w:val="auto"/>
                  <w:sz w:val="18"/>
                  <w:szCs w:val="18"/>
                  <w:lang w:eastAsia="sk-SK"/>
                </w:rPr>
                <w:t>U</w:t>
              </w:r>
              <w:r w:rsidR="007641F8" w:rsidRPr="0029122E">
                <w:rPr>
                  <w:rStyle w:val="Hypertextovprepojenie"/>
                  <w:color w:val="auto"/>
                  <w:sz w:val="18"/>
                  <w:szCs w:val="18"/>
                  <w:lang w:eastAsia="sk-SK"/>
                </w:rPr>
                <w:t>PCH) osôb, ktoré vedú záverečné práce</w:t>
              </w:r>
            </w:hyperlink>
          </w:p>
          <w:p w14:paraId="1E78551F" w14:textId="77777777" w:rsidR="007641F8" w:rsidRPr="0029122E" w:rsidRDefault="007641F8" w:rsidP="482C9DF2">
            <w:pPr>
              <w:spacing w:line="240" w:lineRule="auto"/>
              <w:contextualSpacing/>
              <w:rPr>
                <w:b/>
                <w:bCs/>
                <w:sz w:val="18"/>
                <w:szCs w:val="18"/>
                <w:lang w:eastAsia="sk-SK"/>
              </w:rPr>
            </w:pPr>
          </w:p>
        </w:tc>
      </w:tr>
    </w:tbl>
    <w:p w14:paraId="35AA2C54" w14:textId="77777777" w:rsidR="007641F8" w:rsidRPr="0029122E" w:rsidRDefault="007641F8" w:rsidP="00E9031A">
      <w:pPr>
        <w:pStyle w:val="Default"/>
        <w:contextualSpacing/>
        <w:rPr>
          <w:rFonts w:asciiTheme="minorHAnsi" w:hAnsiTheme="minorHAnsi" w:cstheme="minorHAnsi"/>
          <w:color w:val="auto"/>
          <w:sz w:val="18"/>
          <w:szCs w:val="18"/>
        </w:rPr>
      </w:pPr>
    </w:p>
    <w:p w14:paraId="5C735D38"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SP 6.7.</w:t>
      </w:r>
      <w:r w:rsidRPr="0029122E">
        <w:rPr>
          <w:rFonts w:asciiTheme="minorHAnsi" w:hAnsiTheme="minorHAnsi" w:cstheme="minorHAnsi"/>
          <w:color w:val="auto"/>
          <w:sz w:val="18"/>
          <w:szCs w:val="18"/>
        </w:rPr>
        <w:t xml:space="preserve"> V prípade učiteľských kombinačných študijných programov zaručuje vysoká škola aktivizovanie učiteľov podľa čl. 6 odsekov 1 až 6 štandardov pre študijný program osobitne pre každú </w:t>
      </w:r>
      <w:r w:rsidRPr="0029122E">
        <w:rPr>
          <w:rFonts w:asciiTheme="minorHAnsi" w:hAnsiTheme="minorHAnsi" w:cstheme="minorHAnsi"/>
          <w:i/>
          <w:iCs/>
          <w:color w:val="auto"/>
          <w:sz w:val="18"/>
          <w:szCs w:val="18"/>
        </w:rPr>
        <w:t xml:space="preserve">aprobáciu </w:t>
      </w:r>
      <w:r w:rsidRPr="0029122E">
        <w:rPr>
          <w:rFonts w:asciiTheme="minorHAnsi" w:hAnsiTheme="minorHAnsi" w:cstheme="minorHAnsi"/>
          <w:color w:val="auto"/>
          <w:sz w:val="18"/>
          <w:szCs w:val="18"/>
        </w:rPr>
        <w:t>v súlade s príslušnosťou vyučovacieho predmetu k študijnému odboru a osobitne pre učiteľský</w:t>
      </w:r>
      <w:r w:rsidRPr="0029122E">
        <w:rPr>
          <w:rFonts w:asciiTheme="minorHAnsi" w:hAnsiTheme="minorHAnsi" w:cstheme="minorHAnsi"/>
          <w:i/>
          <w:iCs/>
          <w:color w:val="auto"/>
          <w:sz w:val="18"/>
          <w:szCs w:val="18"/>
        </w:rPr>
        <w:t xml:space="preserve"> základ</w:t>
      </w:r>
      <w:r w:rsidRPr="0029122E">
        <w:rPr>
          <w:rFonts w:asciiTheme="minorHAnsi" w:hAnsiTheme="minorHAnsi" w:cstheme="minorHAnsi"/>
          <w:color w:val="auto"/>
          <w:sz w:val="18"/>
          <w:szCs w:val="18"/>
        </w:rPr>
        <w:t xml:space="preserv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29122E" w:rsidRPr="0029122E" w14:paraId="49DF286B" w14:textId="77777777" w:rsidTr="482C9DF2">
        <w:trPr>
          <w:trHeight w:val="128"/>
        </w:trPr>
        <w:tc>
          <w:tcPr>
            <w:tcW w:w="7090" w:type="dxa"/>
          </w:tcPr>
          <w:p w14:paraId="50CC0ADB"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691" w:type="dxa"/>
          </w:tcPr>
          <w:p w14:paraId="3EC94169"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2C09EDEF" w14:textId="77777777" w:rsidTr="482C9DF2">
        <w:trPr>
          <w:trHeight w:val="567"/>
        </w:trPr>
        <w:tc>
          <w:tcPr>
            <w:tcW w:w="7090" w:type="dxa"/>
          </w:tcPr>
          <w:p w14:paraId="111E7175" w14:textId="77777777" w:rsidR="007641F8" w:rsidRPr="0029122E" w:rsidRDefault="00BB0CE2" w:rsidP="00492FE3">
            <w:pPr>
              <w:spacing w:after="0" w:line="240" w:lineRule="auto"/>
              <w:contextualSpacing/>
              <w:rPr>
                <w:bCs/>
                <w:sz w:val="18"/>
                <w:szCs w:val="18"/>
                <w:lang w:eastAsia="sk-SK"/>
              </w:rPr>
            </w:pPr>
            <w:r w:rsidRPr="0029122E">
              <w:rPr>
                <w:bCs/>
                <w:sz w:val="18"/>
                <w:szCs w:val="18"/>
                <w:lang w:eastAsia="sk-SK"/>
              </w:rPr>
              <w:t>Vysoká škola neposkytuje kombinačné študijné programy.</w:t>
            </w:r>
          </w:p>
        </w:tc>
        <w:tc>
          <w:tcPr>
            <w:tcW w:w="2691" w:type="dxa"/>
          </w:tcPr>
          <w:p w14:paraId="57F34E26" w14:textId="77777777" w:rsidR="007641F8" w:rsidRPr="0029122E" w:rsidRDefault="007641F8" w:rsidP="00BB0CE2">
            <w:pPr>
              <w:spacing w:line="240" w:lineRule="auto"/>
              <w:contextualSpacing/>
              <w:rPr>
                <w:rFonts w:cstheme="minorHAnsi"/>
                <w:sz w:val="18"/>
                <w:szCs w:val="18"/>
              </w:rPr>
            </w:pPr>
          </w:p>
        </w:tc>
      </w:tr>
    </w:tbl>
    <w:p w14:paraId="13F9B368" w14:textId="77777777" w:rsidR="007641F8" w:rsidRPr="0029122E" w:rsidRDefault="007641F8" w:rsidP="00E9031A">
      <w:pPr>
        <w:pStyle w:val="Default"/>
        <w:contextualSpacing/>
        <w:rPr>
          <w:rFonts w:asciiTheme="minorHAnsi" w:hAnsiTheme="minorHAnsi" w:cstheme="minorHAnsi"/>
          <w:color w:val="auto"/>
          <w:sz w:val="18"/>
          <w:szCs w:val="18"/>
        </w:rPr>
      </w:pPr>
    </w:p>
    <w:p w14:paraId="6D645E7E"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SP 6.8.</w:t>
      </w:r>
      <w:r w:rsidRPr="0029122E">
        <w:rPr>
          <w:rFonts w:asciiTheme="minorHAnsi" w:hAnsiTheme="minorHAnsi" w:cstheme="minorHAnsi"/>
          <w:color w:val="auto"/>
          <w:sz w:val="18"/>
          <w:szCs w:val="18"/>
        </w:rPr>
        <w:t xml:space="preserve"> V prípade prekladateľských a tlmočníckych kombinačných študijných programov zaručuje vysoká škola aktivizovanie učiteľov podľa čl. 6 odsekov 1 až 6 štandardov pre študijný program osobitne pre každú </w:t>
      </w:r>
      <w:r w:rsidRPr="0029122E">
        <w:rPr>
          <w:rFonts w:asciiTheme="minorHAnsi" w:hAnsiTheme="minorHAnsi" w:cstheme="minorHAnsi"/>
          <w:i/>
          <w:iCs/>
          <w:color w:val="auto"/>
          <w:sz w:val="18"/>
          <w:szCs w:val="18"/>
        </w:rPr>
        <w:t xml:space="preserve">aprobáciu </w:t>
      </w:r>
      <w:r w:rsidRPr="0029122E">
        <w:rPr>
          <w:rFonts w:asciiTheme="minorHAnsi" w:hAnsiTheme="minorHAnsi" w:cstheme="minorHAnsi"/>
          <w:color w:val="auto"/>
          <w:sz w:val="18"/>
          <w:szCs w:val="18"/>
        </w:rPr>
        <w:t xml:space="preserve">v súlade s príslušnosťou k jazyku a osobitne pre </w:t>
      </w:r>
      <w:proofErr w:type="spellStart"/>
      <w:r w:rsidRPr="0029122E">
        <w:rPr>
          <w:rFonts w:asciiTheme="minorHAnsi" w:hAnsiTheme="minorHAnsi" w:cstheme="minorHAnsi"/>
          <w:color w:val="auto"/>
          <w:sz w:val="18"/>
          <w:szCs w:val="18"/>
        </w:rPr>
        <w:t>translatologický</w:t>
      </w:r>
      <w:proofErr w:type="spellEnd"/>
      <w:r w:rsidRPr="0029122E">
        <w:rPr>
          <w:rFonts w:asciiTheme="minorHAnsi" w:hAnsiTheme="minorHAnsi" w:cstheme="minorHAnsi"/>
          <w:i/>
          <w:iCs/>
          <w:color w:val="auto"/>
          <w:sz w:val="18"/>
          <w:szCs w:val="18"/>
        </w:rPr>
        <w:t xml:space="preserve"> základ</w:t>
      </w:r>
      <w:r w:rsidRPr="0029122E">
        <w:rPr>
          <w:rFonts w:asciiTheme="minorHAnsi" w:hAnsiTheme="minorHAnsi" w:cstheme="minorHAnsi"/>
          <w:color w:val="auto"/>
          <w:sz w:val="18"/>
          <w:szCs w:val="18"/>
        </w:rPr>
        <w:t xml:space="preserv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29122E" w:rsidRPr="0029122E" w14:paraId="08DFE36B" w14:textId="77777777" w:rsidTr="482C9DF2">
        <w:trPr>
          <w:trHeight w:val="128"/>
        </w:trPr>
        <w:tc>
          <w:tcPr>
            <w:tcW w:w="7090" w:type="dxa"/>
          </w:tcPr>
          <w:p w14:paraId="3E89ED14"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691" w:type="dxa"/>
          </w:tcPr>
          <w:p w14:paraId="4C58E1EB"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7F851C09" w14:textId="77777777" w:rsidTr="482C9DF2">
        <w:trPr>
          <w:trHeight w:val="567"/>
        </w:trPr>
        <w:tc>
          <w:tcPr>
            <w:tcW w:w="7090" w:type="dxa"/>
          </w:tcPr>
          <w:p w14:paraId="10243AB1" w14:textId="77777777" w:rsidR="007641F8" w:rsidRPr="0029122E" w:rsidRDefault="00BB0CE2" w:rsidP="00BB0CE2">
            <w:pPr>
              <w:spacing w:line="240" w:lineRule="auto"/>
              <w:contextualSpacing/>
              <w:rPr>
                <w:b/>
                <w:bCs/>
                <w:sz w:val="18"/>
                <w:szCs w:val="18"/>
                <w:lang w:eastAsia="sk-SK"/>
              </w:rPr>
            </w:pPr>
            <w:r w:rsidRPr="0029122E">
              <w:rPr>
                <w:bCs/>
                <w:sz w:val="18"/>
                <w:szCs w:val="18"/>
                <w:lang w:eastAsia="sk-SK"/>
              </w:rPr>
              <w:t xml:space="preserve">Vysoká škola neposkytuje </w:t>
            </w:r>
            <w:r w:rsidRPr="0029122E">
              <w:rPr>
                <w:rFonts w:cstheme="minorHAnsi"/>
                <w:sz w:val="18"/>
                <w:szCs w:val="18"/>
              </w:rPr>
              <w:t xml:space="preserve">prekladateľské a tlmočnícke </w:t>
            </w:r>
            <w:r w:rsidRPr="0029122E">
              <w:rPr>
                <w:bCs/>
                <w:sz w:val="18"/>
                <w:szCs w:val="18"/>
                <w:lang w:eastAsia="sk-SK"/>
              </w:rPr>
              <w:t>kombinačné študijné programy.</w:t>
            </w:r>
          </w:p>
        </w:tc>
        <w:tc>
          <w:tcPr>
            <w:tcW w:w="2691" w:type="dxa"/>
          </w:tcPr>
          <w:p w14:paraId="58EC6254" w14:textId="77777777" w:rsidR="007641F8" w:rsidRPr="0029122E" w:rsidRDefault="007641F8" w:rsidP="00E9031A">
            <w:pPr>
              <w:spacing w:line="240" w:lineRule="auto"/>
              <w:contextualSpacing/>
              <w:rPr>
                <w:rFonts w:cstheme="minorHAnsi"/>
                <w:sz w:val="18"/>
                <w:szCs w:val="18"/>
              </w:rPr>
            </w:pPr>
          </w:p>
        </w:tc>
      </w:tr>
    </w:tbl>
    <w:p w14:paraId="30917836" w14:textId="77777777" w:rsidR="007641F8" w:rsidRPr="0029122E" w:rsidRDefault="007641F8" w:rsidP="00E9031A">
      <w:pPr>
        <w:pStyle w:val="Default"/>
        <w:contextualSpacing/>
        <w:rPr>
          <w:rFonts w:asciiTheme="minorHAnsi" w:hAnsiTheme="minorHAnsi" w:cstheme="minorHAnsi"/>
          <w:color w:val="auto"/>
          <w:sz w:val="18"/>
          <w:szCs w:val="18"/>
        </w:rPr>
      </w:pPr>
    </w:p>
    <w:p w14:paraId="57BD7BAB"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SP 6.9.</w:t>
      </w:r>
      <w:r w:rsidRPr="0029122E">
        <w:rPr>
          <w:rFonts w:asciiTheme="minorHAnsi" w:hAnsiTheme="minorHAnsi" w:cstheme="minorHAnsi"/>
          <w:color w:val="auto"/>
          <w:sz w:val="18"/>
          <w:szCs w:val="18"/>
        </w:rPr>
        <w:t xml:space="preserve"> V prípade študijných programov v kombinácii dvoch študijných odborov alebo študijných programov prvého stupňa uskutočňovaných ako interdisciplinárne štúdiá zaručuje vysoká škola aktivizovanie učiteľov podľa čl. 6 odsekov 1 až 6 štandardov pre študijný program pre každý študijný odbor, v ktorom jeho absolventi získajú vysokoškolské vzdelanie.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29122E" w:rsidRPr="0029122E" w14:paraId="08D9AD94" w14:textId="77777777" w:rsidTr="482C9DF2">
        <w:trPr>
          <w:trHeight w:val="128"/>
        </w:trPr>
        <w:tc>
          <w:tcPr>
            <w:tcW w:w="7090" w:type="dxa"/>
          </w:tcPr>
          <w:p w14:paraId="1B3E36F9"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691" w:type="dxa"/>
          </w:tcPr>
          <w:p w14:paraId="3CCFBEDB"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6BE36840" w14:textId="77777777" w:rsidTr="482C9DF2">
        <w:trPr>
          <w:trHeight w:val="567"/>
        </w:trPr>
        <w:tc>
          <w:tcPr>
            <w:tcW w:w="7090" w:type="dxa"/>
          </w:tcPr>
          <w:p w14:paraId="21E4CE53" w14:textId="77777777" w:rsidR="007641F8" w:rsidRPr="0029122E" w:rsidRDefault="00624C48" w:rsidP="00624C48">
            <w:pPr>
              <w:spacing w:line="240" w:lineRule="auto"/>
              <w:contextualSpacing/>
              <w:rPr>
                <w:b/>
                <w:bCs/>
                <w:sz w:val="18"/>
                <w:szCs w:val="18"/>
                <w:lang w:eastAsia="sk-SK"/>
              </w:rPr>
            </w:pPr>
            <w:r w:rsidRPr="0029122E">
              <w:rPr>
                <w:bCs/>
                <w:sz w:val="18"/>
                <w:szCs w:val="18"/>
                <w:lang w:eastAsia="sk-SK"/>
              </w:rPr>
              <w:t xml:space="preserve">Vysoká škola neposkytuje študijné programy </w:t>
            </w:r>
            <w:r w:rsidRPr="0029122E">
              <w:rPr>
                <w:rFonts w:cstheme="minorHAnsi"/>
                <w:sz w:val="18"/>
                <w:szCs w:val="18"/>
              </w:rPr>
              <w:t>v kombinácii dvoch študijných odborov alebo študijných programov prvého stupňa uskutočňovaných ako interdisciplinárne štúdiá.</w:t>
            </w:r>
          </w:p>
        </w:tc>
        <w:tc>
          <w:tcPr>
            <w:tcW w:w="2691" w:type="dxa"/>
          </w:tcPr>
          <w:p w14:paraId="61CC0B89" w14:textId="77777777" w:rsidR="007641F8" w:rsidRPr="0029122E" w:rsidRDefault="007641F8" w:rsidP="00E9031A">
            <w:pPr>
              <w:spacing w:line="240" w:lineRule="auto"/>
              <w:contextualSpacing/>
              <w:rPr>
                <w:rFonts w:cstheme="minorHAnsi"/>
                <w:sz w:val="18"/>
                <w:szCs w:val="18"/>
              </w:rPr>
            </w:pPr>
          </w:p>
        </w:tc>
      </w:tr>
    </w:tbl>
    <w:p w14:paraId="0E234528"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SP 6.10.</w:t>
      </w:r>
      <w:r w:rsidRPr="0029122E">
        <w:rPr>
          <w:rFonts w:asciiTheme="minorHAnsi" w:hAnsiTheme="minorHAnsi" w:cstheme="minorHAnsi"/>
          <w:color w:val="auto"/>
          <w:sz w:val="18"/>
          <w:szCs w:val="18"/>
        </w:rPr>
        <w:t xml:space="preserve"> V prípade spoločných študijných programov zaručuje vysoká škola aktivizovanie učiteľov podľa čl. 6 odsekov 1 až 6 štandardov pre študijný program pre príslušnú časť spoločného študijného programu, ktorú zabezpečuje v jeho rámci.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29122E" w:rsidRPr="0029122E" w14:paraId="566AC1D8" w14:textId="77777777" w:rsidTr="079436B0">
        <w:trPr>
          <w:trHeight w:val="128"/>
        </w:trPr>
        <w:tc>
          <w:tcPr>
            <w:tcW w:w="7090" w:type="dxa"/>
          </w:tcPr>
          <w:p w14:paraId="7A20C434"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691" w:type="dxa"/>
          </w:tcPr>
          <w:p w14:paraId="5613F354"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5E0F64A6" w14:textId="77777777" w:rsidTr="079436B0">
        <w:trPr>
          <w:trHeight w:val="567"/>
        </w:trPr>
        <w:tc>
          <w:tcPr>
            <w:tcW w:w="7090" w:type="dxa"/>
          </w:tcPr>
          <w:p w14:paraId="589B5DA0" w14:textId="77777777" w:rsidR="007641F8" w:rsidRPr="0029122E" w:rsidRDefault="00BD6D54" w:rsidP="00E9031A">
            <w:pPr>
              <w:spacing w:line="240" w:lineRule="auto"/>
              <w:contextualSpacing/>
              <w:rPr>
                <w:rFonts w:cstheme="minorHAnsi"/>
                <w:bCs/>
                <w:i/>
                <w:iCs/>
                <w:sz w:val="18"/>
                <w:szCs w:val="18"/>
                <w:lang w:eastAsia="sk-SK"/>
              </w:rPr>
            </w:pPr>
            <w:r w:rsidRPr="0029122E">
              <w:rPr>
                <w:rFonts w:cstheme="minorHAnsi"/>
                <w:bCs/>
                <w:i/>
                <w:iCs/>
                <w:sz w:val="18"/>
                <w:szCs w:val="18"/>
                <w:lang w:eastAsia="sk-SK"/>
              </w:rPr>
              <w:t>-</w:t>
            </w:r>
          </w:p>
          <w:p w14:paraId="5B639B04" w14:textId="77777777" w:rsidR="007641F8" w:rsidRPr="0029122E" w:rsidRDefault="007641F8" w:rsidP="079436B0">
            <w:pPr>
              <w:spacing w:line="240" w:lineRule="auto"/>
              <w:contextualSpacing/>
              <w:rPr>
                <w:b/>
                <w:bCs/>
                <w:sz w:val="18"/>
                <w:szCs w:val="18"/>
                <w:lang w:eastAsia="sk-SK"/>
              </w:rPr>
            </w:pPr>
          </w:p>
        </w:tc>
        <w:tc>
          <w:tcPr>
            <w:tcW w:w="2691" w:type="dxa"/>
          </w:tcPr>
          <w:p w14:paraId="173EC4C5" w14:textId="77777777" w:rsidR="007641F8" w:rsidRPr="0029122E" w:rsidRDefault="007641F8" w:rsidP="00720968">
            <w:pPr>
              <w:spacing w:line="240" w:lineRule="auto"/>
              <w:contextualSpacing/>
              <w:rPr>
                <w:rFonts w:cstheme="minorHAnsi"/>
                <w:sz w:val="18"/>
                <w:szCs w:val="18"/>
                <w:lang w:eastAsia="sk-SK"/>
              </w:rPr>
            </w:pPr>
          </w:p>
        </w:tc>
      </w:tr>
    </w:tbl>
    <w:p w14:paraId="0F951F28" w14:textId="77777777" w:rsidR="00720968" w:rsidRPr="0029122E" w:rsidRDefault="00720968" w:rsidP="00E9031A">
      <w:pPr>
        <w:pStyle w:val="Default"/>
        <w:jc w:val="both"/>
        <w:rPr>
          <w:rFonts w:asciiTheme="minorHAnsi" w:hAnsiTheme="minorHAnsi" w:cstheme="minorHAnsi"/>
          <w:b/>
          <w:bCs/>
          <w:color w:val="auto"/>
          <w:sz w:val="18"/>
          <w:szCs w:val="18"/>
        </w:rPr>
      </w:pPr>
    </w:p>
    <w:p w14:paraId="66D8F5C1"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 xml:space="preserve">SP 6. 11. </w:t>
      </w:r>
      <w:r w:rsidRPr="0029122E">
        <w:rPr>
          <w:rFonts w:asciiTheme="minorHAnsi" w:hAnsiTheme="minorHAnsi" w:cstheme="minorHAnsi"/>
          <w:color w:val="auto"/>
          <w:sz w:val="18"/>
          <w:szCs w:val="18"/>
        </w:rPr>
        <w:t xml:space="preserve">V prípade, ak vysoká škola uskutočňuje študijné programy v príslušnom študijnom odbore na viacerých súčastiach alebo vo viacerých sídlach, zaručuje aktivizovanie učiteľov podľa čl. 6 odsekov 1 až 6 štandardov pre študijný program osobitne pre každú súčasť a osobitne každé sídlo, v ktorom uskutočňuje študijný program ako celok.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29122E" w:rsidRPr="0029122E" w14:paraId="0174B6AC" w14:textId="77777777" w:rsidTr="079436B0">
        <w:trPr>
          <w:trHeight w:val="128"/>
        </w:trPr>
        <w:tc>
          <w:tcPr>
            <w:tcW w:w="7090" w:type="dxa"/>
          </w:tcPr>
          <w:p w14:paraId="2C58DE1B"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691" w:type="dxa"/>
          </w:tcPr>
          <w:p w14:paraId="684D8859"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2EEE2287" w14:textId="77777777" w:rsidTr="079436B0">
        <w:trPr>
          <w:trHeight w:val="567"/>
        </w:trPr>
        <w:tc>
          <w:tcPr>
            <w:tcW w:w="7090" w:type="dxa"/>
          </w:tcPr>
          <w:p w14:paraId="75908D05" w14:textId="77777777" w:rsidR="007641F8" w:rsidRPr="0029122E" w:rsidRDefault="6919E918" w:rsidP="079436B0">
            <w:pPr>
              <w:spacing w:line="240" w:lineRule="auto"/>
              <w:contextualSpacing/>
              <w:rPr>
                <w:i/>
                <w:iCs/>
                <w:sz w:val="18"/>
                <w:szCs w:val="18"/>
                <w:lang w:eastAsia="sk-SK"/>
              </w:rPr>
            </w:pPr>
            <w:r w:rsidRPr="0029122E">
              <w:rPr>
                <w:i/>
                <w:iCs/>
                <w:sz w:val="18"/>
                <w:szCs w:val="18"/>
                <w:lang w:eastAsia="sk-SK"/>
              </w:rPr>
              <w:t>-</w:t>
            </w:r>
          </w:p>
        </w:tc>
        <w:tc>
          <w:tcPr>
            <w:tcW w:w="2691" w:type="dxa"/>
          </w:tcPr>
          <w:p w14:paraId="457EDCEC" w14:textId="77777777" w:rsidR="007641F8" w:rsidRPr="0029122E" w:rsidRDefault="007641F8" w:rsidP="00720968">
            <w:pPr>
              <w:spacing w:line="240" w:lineRule="auto"/>
              <w:contextualSpacing/>
              <w:rPr>
                <w:rFonts w:cstheme="minorHAnsi"/>
                <w:sz w:val="18"/>
                <w:szCs w:val="18"/>
                <w:lang w:eastAsia="sk-SK"/>
              </w:rPr>
            </w:pPr>
          </w:p>
        </w:tc>
      </w:tr>
    </w:tbl>
    <w:p w14:paraId="00AF51E4" w14:textId="77777777" w:rsidR="007641F8" w:rsidRPr="0029122E" w:rsidRDefault="007641F8" w:rsidP="00E9031A">
      <w:pPr>
        <w:pStyle w:val="Default"/>
        <w:contextualSpacing/>
        <w:rPr>
          <w:rFonts w:asciiTheme="minorHAnsi" w:hAnsiTheme="minorHAnsi" w:cstheme="minorHAnsi"/>
          <w:color w:val="auto"/>
          <w:sz w:val="18"/>
          <w:szCs w:val="18"/>
        </w:rPr>
      </w:pPr>
    </w:p>
    <w:p w14:paraId="60E537D2" w14:textId="77777777" w:rsidR="007641F8" w:rsidRPr="0029122E" w:rsidRDefault="007641F8" w:rsidP="00AE7FA8">
      <w:pPr>
        <w:pStyle w:val="Odsekzoznamu"/>
        <w:numPr>
          <w:ilvl w:val="0"/>
          <w:numId w:val="3"/>
        </w:numPr>
        <w:spacing w:after="0" w:line="240" w:lineRule="auto"/>
        <w:ind w:left="426" w:hanging="426"/>
        <w:rPr>
          <w:rFonts w:cstheme="minorHAnsi"/>
          <w:b/>
          <w:bCs/>
          <w:sz w:val="18"/>
          <w:szCs w:val="18"/>
        </w:rPr>
      </w:pPr>
      <w:r w:rsidRPr="0029122E">
        <w:rPr>
          <w:rFonts w:cstheme="minorHAnsi"/>
          <w:b/>
          <w:bCs/>
          <w:sz w:val="18"/>
          <w:szCs w:val="18"/>
        </w:rPr>
        <w:t xml:space="preserve">Samohodnotenie štandardu 7 – Tvorivá činnosť vysokej školy </w:t>
      </w:r>
    </w:p>
    <w:p w14:paraId="549B62A2" w14:textId="77777777" w:rsidR="007641F8" w:rsidRPr="0029122E" w:rsidRDefault="007641F8" w:rsidP="00E9031A">
      <w:pPr>
        <w:pStyle w:val="Default"/>
        <w:contextualSpacing/>
        <w:rPr>
          <w:rFonts w:asciiTheme="minorHAnsi" w:hAnsiTheme="minorHAnsi" w:cstheme="minorHAnsi"/>
          <w:color w:val="auto"/>
          <w:sz w:val="18"/>
          <w:szCs w:val="18"/>
        </w:rPr>
      </w:pPr>
      <w:r w:rsidRPr="0029122E">
        <w:rPr>
          <w:rFonts w:asciiTheme="minorHAnsi" w:hAnsiTheme="minorHAnsi" w:cstheme="minorHAnsi"/>
          <w:b/>
          <w:bCs/>
          <w:color w:val="auto"/>
          <w:sz w:val="18"/>
          <w:szCs w:val="18"/>
        </w:rPr>
        <w:t xml:space="preserve">SP 7.1. </w:t>
      </w:r>
      <w:r w:rsidRPr="0029122E">
        <w:rPr>
          <w:rFonts w:asciiTheme="minorHAnsi" w:hAnsiTheme="minorHAnsi" w:cstheme="minorHAnsi"/>
          <w:color w:val="auto"/>
          <w:sz w:val="18"/>
          <w:szCs w:val="18"/>
        </w:rPr>
        <w:t xml:space="preserve">Učitelia zabezpečujúci profilové predmety študijného programu preukazujú výsledky tvorivej činnosti v príslušnom študijnom odbore/študijných odboroch, v ktorom/ktorých sa študijný program uskutočňuje na požadovanej úrovni v závislosti od jeho stupňa: </w:t>
      </w:r>
    </w:p>
    <w:p w14:paraId="6823C301" w14:textId="77777777" w:rsidR="007641F8" w:rsidRPr="0029122E" w:rsidRDefault="007641F8" w:rsidP="00E9031A">
      <w:pPr>
        <w:pStyle w:val="Default"/>
        <w:contextualSpacing/>
        <w:rPr>
          <w:rFonts w:asciiTheme="minorHAnsi" w:hAnsiTheme="minorHAnsi" w:cstheme="minorHAnsi"/>
          <w:color w:val="auto"/>
          <w:sz w:val="18"/>
          <w:szCs w:val="18"/>
        </w:rPr>
      </w:pPr>
      <w:r w:rsidRPr="0029122E">
        <w:rPr>
          <w:rFonts w:asciiTheme="minorHAnsi" w:hAnsiTheme="minorHAnsi" w:cstheme="minorHAnsi"/>
          <w:b/>
          <w:bCs/>
          <w:color w:val="auto"/>
          <w:sz w:val="18"/>
          <w:szCs w:val="18"/>
        </w:rPr>
        <w:lastRenderedPageBreak/>
        <w:t xml:space="preserve">a) </w:t>
      </w:r>
      <w:r w:rsidRPr="0029122E">
        <w:rPr>
          <w:rFonts w:asciiTheme="minorHAnsi" w:hAnsiTheme="minorHAnsi" w:cstheme="minorHAnsi"/>
          <w:color w:val="auto"/>
          <w:sz w:val="18"/>
          <w:szCs w:val="18"/>
        </w:rPr>
        <w:t xml:space="preserve">aspoň na </w:t>
      </w:r>
      <w:r w:rsidRPr="0029122E">
        <w:rPr>
          <w:rFonts w:asciiTheme="minorHAnsi" w:hAnsiTheme="minorHAnsi" w:cstheme="minorHAnsi"/>
          <w:i/>
          <w:iCs/>
          <w:color w:val="auto"/>
          <w:sz w:val="18"/>
          <w:szCs w:val="18"/>
        </w:rPr>
        <w:t>významnej medzinárodnej úrovni</w:t>
      </w:r>
      <w:r w:rsidRPr="0029122E">
        <w:rPr>
          <w:rFonts w:asciiTheme="minorHAnsi" w:hAnsiTheme="minorHAnsi" w:cstheme="minorHAnsi"/>
          <w:color w:val="auto"/>
          <w:sz w:val="18"/>
          <w:szCs w:val="18"/>
        </w:rPr>
        <w:t xml:space="preserve">, ak ide o študijný program tretieho stupňa; </w:t>
      </w:r>
    </w:p>
    <w:p w14:paraId="3EFCFB9E" w14:textId="77777777" w:rsidR="007641F8" w:rsidRPr="0029122E" w:rsidRDefault="007641F8" w:rsidP="00E9031A">
      <w:pPr>
        <w:pStyle w:val="Default"/>
        <w:contextualSpacing/>
        <w:rPr>
          <w:rFonts w:asciiTheme="minorHAnsi" w:hAnsiTheme="minorHAnsi" w:cstheme="minorHAnsi"/>
          <w:color w:val="auto"/>
          <w:sz w:val="18"/>
          <w:szCs w:val="18"/>
        </w:rPr>
      </w:pPr>
      <w:r w:rsidRPr="0029122E">
        <w:rPr>
          <w:rFonts w:asciiTheme="minorHAnsi" w:hAnsiTheme="minorHAnsi" w:cstheme="minorHAnsi"/>
          <w:b/>
          <w:bCs/>
          <w:color w:val="auto"/>
          <w:sz w:val="18"/>
          <w:szCs w:val="18"/>
        </w:rPr>
        <w:t xml:space="preserve">b) </w:t>
      </w:r>
      <w:r w:rsidRPr="0029122E">
        <w:rPr>
          <w:rFonts w:asciiTheme="minorHAnsi" w:hAnsiTheme="minorHAnsi" w:cstheme="minorHAnsi"/>
          <w:color w:val="auto"/>
          <w:sz w:val="18"/>
          <w:szCs w:val="18"/>
        </w:rPr>
        <w:t xml:space="preserve">aspoň na </w:t>
      </w:r>
      <w:r w:rsidRPr="0029122E">
        <w:rPr>
          <w:rFonts w:asciiTheme="minorHAnsi" w:hAnsiTheme="minorHAnsi" w:cstheme="minorHAnsi"/>
          <w:i/>
          <w:iCs/>
          <w:color w:val="auto"/>
          <w:sz w:val="18"/>
          <w:szCs w:val="18"/>
        </w:rPr>
        <w:t>medzinárodne uznávanej úrovni</w:t>
      </w:r>
      <w:r w:rsidRPr="0029122E">
        <w:rPr>
          <w:rFonts w:asciiTheme="minorHAnsi" w:hAnsiTheme="minorHAnsi" w:cstheme="minorHAnsi"/>
          <w:color w:val="auto"/>
          <w:sz w:val="18"/>
          <w:szCs w:val="18"/>
        </w:rPr>
        <w:t xml:space="preserve">, ak ide o študijný program druhého stupňa alebo študijný program spájajúci prvý a druhý stupeň; </w:t>
      </w:r>
    </w:p>
    <w:p w14:paraId="0A4DB8B7"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 xml:space="preserve">c) </w:t>
      </w:r>
      <w:r w:rsidRPr="0029122E">
        <w:rPr>
          <w:rFonts w:asciiTheme="minorHAnsi" w:hAnsiTheme="minorHAnsi" w:cstheme="minorHAnsi"/>
          <w:color w:val="auto"/>
          <w:sz w:val="18"/>
          <w:szCs w:val="18"/>
        </w:rPr>
        <w:t>aspoň na národne</w:t>
      </w:r>
      <w:r w:rsidRPr="0029122E">
        <w:rPr>
          <w:rFonts w:asciiTheme="minorHAnsi" w:hAnsiTheme="minorHAnsi" w:cstheme="minorHAnsi"/>
          <w:i/>
          <w:iCs/>
          <w:color w:val="auto"/>
          <w:sz w:val="18"/>
          <w:szCs w:val="18"/>
        </w:rPr>
        <w:t xml:space="preserve"> uznávanej úrovni</w:t>
      </w:r>
      <w:r w:rsidRPr="0029122E">
        <w:rPr>
          <w:rFonts w:asciiTheme="minorHAnsi" w:hAnsiTheme="minorHAnsi" w:cstheme="minorHAnsi"/>
          <w:color w:val="auto"/>
          <w:sz w:val="18"/>
          <w:szCs w:val="18"/>
        </w:rPr>
        <w:t xml:space="preserve">, ak ide o študijný program prvého stupňa.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29122E" w:rsidRPr="0029122E" w14:paraId="3D2EC97C" w14:textId="77777777" w:rsidTr="6E0E6657">
        <w:trPr>
          <w:trHeight w:val="128"/>
        </w:trPr>
        <w:tc>
          <w:tcPr>
            <w:tcW w:w="7090" w:type="dxa"/>
          </w:tcPr>
          <w:p w14:paraId="62B3EF90"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691" w:type="dxa"/>
          </w:tcPr>
          <w:p w14:paraId="2BFA5229"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4165D0EA" w14:textId="77777777" w:rsidTr="6E0E6657">
        <w:trPr>
          <w:trHeight w:val="567"/>
        </w:trPr>
        <w:tc>
          <w:tcPr>
            <w:tcW w:w="7090" w:type="dxa"/>
          </w:tcPr>
          <w:p w14:paraId="46F464AD" w14:textId="62C1D70A" w:rsidR="00322CB5" w:rsidRPr="0029122E" w:rsidRDefault="00322CB5" w:rsidP="00322CB5">
            <w:pPr>
              <w:spacing w:after="0" w:line="240" w:lineRule="auto"/>
              <w:jc w:val="both"/>
              <w:rPr>
                <w:rFonts w:eastAsiaTheme="minorEastAsia" w:cs="Times New Roman"/>
                <w:iCs/>
                <w:sz w:val="18"/>
                <w:szCs w:val="18"/>
              </w:rPr>
            </w:pPr>
            <w:r w:rsidRPr="0029122E">
              <w:rPr>
                <w:rFonts w:cs="Times New Roman"/>
                <w:sz w:val="18"/>
                <w:szCs w:val="18"/>
                <w:lang w:eastAsia="sk-SK"/>
              </w:rPr>
              <w:t xml:space="preserve">Výstupy tvorivej činnosti garanta, ako aj  ostatnej štvorice vyučujúcich, ktorí zabezpečujú výučbu v profilových predmetoch, vykazujú výstupy nielen na národnej, ale aj na významnej medzinárodnej úrovni. Súčasťou prezentovaných vedeckých výstupov tvorivej činnosti garanta prof. PhDr. Vojtecha </w:t>
            </w:r>
            <w:proofErr w:type="spellStart"/>
            <w:r w:rsidRPr="0029122E">
              <w:rPr>
                <w:rFonts w:cs="Times New Roman"/>
                <w:sz w:val="18"/>
                <w:szCs w:val="18"/>
                <w:lang w:eastAsia="sk-SK"/>
              </w:rPr>
              <w:t>Slomského</w:t>
            </w:r>
            <w:proofErr w:type="spellEnd"/>
            <w:r w:rsidRPr="0029122E">
              <w:rPr>
                <w:rFonts w:cs="Times New Roman"/>
                <w:sz w:val="18"/>
                <w:szCs w:val="18"/>
                <w:lang w:eastAsia="sk-SK"/>
              </w:rPr>
              <w:t xml:space="preserve">, PhD sú 2 štúdie v zahraničných indexovaných časopisoch publikovaných v anglickom jazyku (kategória ADM). Ďalej sú ich súčasťou 3 zahraničné monografie publikované v cudzom jazyku (AAA). Ostatní vyučujúci rovnako disponujú publikáciami na národnej i medzinárodnej úrovni. Súčasťou prezentovaného </w:t>
            </w:r>
            <w:proofErr w:type="spellStart"/>
            <w:r w:rsidRPr="0029122E">
              <w:rPr>
                <w:rFonts w:cs="Times New Roman"/>
                <w:sz w:val="18"/>
                <w:szCs w:val="18"/>
                <w:lang w:eastAsia="sk-SK"/>
              </w:rPr>
              <w:t>portfolia</w:t>
            </w:r>
            <w:proofErr w:type="spellEnd"/>
            <w:r w:rsidRPr="0029122E">
              <w:rPr>
                <w:rFonts w:cs="Times New Roman"/>
                <w:sz w:val="18"/>
                <w:szCs w:val="18"/>
                <w:lang w:eastAsia="sk-SK"/>
              </w:rPr>
              <w:t xml:space="preserve"> publikácií sú štúdie v zahraničných karentovaných časopisoch publikovaných v anglickom jazyku štúdie v indexovaných zahraničných časopisoch v anglickom jazyku a v ruskom jazyku (ADM). Ďalej sú súčasťou </w:t>
            </w:r>
            <w:proofErr w:type="spellStart"/>
            <w:r w:rsidRPr="0029122E">
              <w:rPr>
                <w:rFonts w:cs="Times New Roman"/>
                <w:sz w:val="18"/>
                <w:szCs w:val="18"/>
                <w:lang w:eastAsia="sk-SK"/>
              </w:rPr>
              <w:t>portfolia</w:t>
            </w:r>
            <w:proofErr w:type="spellEnd"/>
            <w:r w:rsidRPr="0029122E">
              <w:rPr>
                <w:rFonts w:cs="Times New Roman"/>
                <w:sz w:val="18"/>
                <w:szCs w:val="18"/>
                <w:lang w:eastAsia="sk-SK"/>
              </w:rPr>
              <w:t xml:space="preserve"> viaceré štúdie v neindexovaných zahraničných časopisoch, recenzovaných zahraničných vedeckých zborníkoch kategórie (ADE a AEC), ako aj 3 zahraničné vedecké monografie (AAA). </w:t>
            </w:r>
          </w:p>
          <w:p w14:paraId="28C71764" w14:textId="77777777" w:rsidR="00492FE3" w:rsidRPr="0029122E" w:rsidRDefault="00492FE3" w:rsidP="007E0739">
            <w:pPr>
              <w:spacing w:after="0" w:line="240" w:lineRule="auto"/>
              <w:jc w:val="both"/>
              <w:rPr>
                <w:rFonts w:eastAsiaTheme="minorEastAsia" w:cs="Times New Roman"/>
                <w:iCs/>
                <w:sz w:val="18"/>
                <w:szCs w:val="18"/>
              </w:rPr>
            </w:pPr>
          </w:p>
        </w:tc>
        <w:tc>
          <w:tcPr>
            <w:tcW w:w="2691" w:type="dxa"/>
          </w:tcPr>
          <w:p w14:paraId="78D9294C" w14:textId="77777777" w:rsidR="007641F8" w:rsidRPr="0029122E" w:rsidRDefault="007641F8" w:rsidP="00720968">
            <w:pPr>
              <w:spacing w:after="0" w:line="240" w:lineRule="auto"/>
              <w:rPr>
                <w:rFonts w:cstheme="minorHAnsi"/>
                <w:sz w:val="18"/>
                <w:szCs w:val="18"/>
                <w:lang w:eastAsia="sk-SK"/>
              </w:rPr>
            </w:pPr>
          </w:p>
          <w:p w14:paraId="3E123DDF" w14:textId="77777777" w:rsidR="007641F8" w:rsidRPr="0029122E" w:rsidRDefault="00000000" w:rsidP="482C9DF2">
            <w:pPr>
              <w:spacing w:after="0" w:line="240" w:lineRule="auto"/>
              <w:rPr>
                <w:b/>
                <w:bCs/>
                <w:sz w:val="18"/>
                <w:szCs w:val="18"/>
                <w:lang w:eastAsia="sk-SK"/>
              </w:rPr>
            </w:pPr>
            <w:hyperlink r:id="rId118" w:history="1">
              <w:r w:rsidR="007641F8" w:rsidRPr="0029122E">
                <w:rPr>
                  <w:rStyle w:val="Hypertextovprepojenie"/>
                  <w:color w:val="auto"/>
                  <w:sz w:val="18"/>
                  <w:szCs w:val="18"/>
                  <w:lang w:eastAsia="sk-SK"/>
                </w:rPr>
                <w:t>Výstupy tvorivej činnosti</w:t>
              </w:r>
              <w:r w:rsidR="00475811" w:rsidRPr="0029122E">
                <w:rPr>
                  <w:rStyle w:val="Hypertextovprepojenie"/>
                  <w:color w:val="auto"/>
                  <w:sz w:val="18"/>
                  <w:szCs w:val="18"/>
                </w:rPr>
                <w:t xml:space="preserve"> (VTC)</w:t>
              </w:r>
            </w:hyperlink>
          </w:p>
          <w:p w14:paraId="5CDC7830" w14:textId="77777777" w:rsidR="00720968" w:rsidRPr="0029122E" w:rsidRDefault="00720968" w:rsidP="00720968">
            <w:pPr>
              <w:spacing w:after="0" w:line="240" w:lineRule="auto"/>
              <w:contextualSpacing/>
              <w:rPr>
                <w:rFonts w:cstheme="minorHAnsi"/>
                <w:sz w:val="18"/>
                <w:szCs w:val="18"/>
                <w:lang w:eastAsia="sk-SK"/>
              </w:rPr>
            </w:pPr>
          </w:p>
          <w:p w14:paraId="10FBC406" w14:textId="77777777" w:rsidR="007641F8" w:rsidRPr="0029122E" w:rsidRDefault="00000000" w:rsidP="482C9DF2">
            <w:pPr>
              <w:spacing w:after="0" w:line="240" w:lineRule="auto"/>
              <w:contextualSpacing/>
              <w:rPr>
                <w:sz w:val="18"/>
                <w:szCs w:val="18"/>
                <w:lang w:eastAsia="sk-SK"/>
              </w:rPr>
            </w:pPr>
            <w:hyperlink r:id="rId119" w:history="1">
              <w:r w:rsidR="007641F8" w:rsidRPr="0029122E">
                <w:rPr>
                  <w:rStyle w:val="Hypertextovprepojenie"/>
                  <w:color w:val="auto"/>
                  <w:sz w:val="18"/>
                  <w:szCs w:val="18"/>
                  <w:lang w:eastAsia="sk-SK"/>
                </w:rPr>
                <w:t>Personálne zabezpečenie študijného programu</w:t>
              </w:r>
            </w:hyperlink>
          </w:p>
          <w:p w14:paraId="259BD3F4" w14:textId="77777777" w:rsidR="007641F8" w:rsidRPr="0029122E" w:rsidRDefault="007641F8" w:rsidP="00720968">
            <w:pPr>
              <w:spacing w:after="0" w:line="240" w:lineRule="auto"/>
              <w:contextualSpacing/>
              <w:rPr>
                <w:rFonts w:cstheme="minorHAnsi"/>
                <w:sz w:val="18"/>
                <w:szCs w:val="18"/>
                <w:lang w:eastAsia="sk-SK"/>
              </w:rPr>
            </w:pPr>
          </w:p>
          <w:p w14:paraId="661EECD6" w14:textId="77777777" w:rsidR="007641F8" w:rsidRPr="0029122E" w:rsidRDefault="00000000" w:rsidP="482C9DF2">
            <w:pPr>
              <w:spacing w:after="0" w:line="240" w:lineRule="auto"/>
              <w:rPr>
                <w:b/>
                <w:bCs/>
                <w:sz w:val="18"/>
                <w:szCs w:val="18"/>
                <w:lang w:eastAsia="sk-SK"/>
              </w:rPr>
            </w:pPr>
            <w:hyperlink r:id="rId120" w:history="1">
              <w:r w:rsidR="007641F8" w:rsidRPr="0029122E">
                <w:rPr>
                  <w:rStyle w:val="Hypertextovprepojenie"/>
                  <w:color w:val="auto"/>
                  <w:sz w:val="18"/>
                  <w:szCs w:val="18"/>
                  <w:lang w:eastAsia="sk-SK"/>
                </w:rPr>
                <w:t>V</w:t>
              </w:r>
              <w:r w:rsidR="7E3D0183" w:rsidRPr="0029122E">
                <w:rPr>
                  <w:rStyle w:val="Hypertextovprepojenie"/>
                  <w:color w:val="auto"/>
                  <w:sz w:val="18"/>
                  <w:szCs w:val="18"/>
                  <w:lang w:eastAsia="sk-SK"/>
                </w:rPr>
                <w:t>U</w:t>
              </w:r>
              <w:r w:rsidR="007641F8" w:rsidRPr="0029122E">
                <w:rPr>
                  <w:rStyle w:val="Hypertextovprepojenie"/>
                  <w:color w:val="auto"/>
                  <w:sz w:val="18"/>
                  <w:szCs w:val="18"/>
                  <w:lang w:eastAsia="sk-SK"/>
                </w:rPr>
                <w:t>PCH osôb zabezpečujúcich študijný program</w:t>
              </w:r>
            </w:hyperlink>
          </w:p>
          <w:p w14:paraId="4B70CC98" w14:textId="77777777" w:rsidR="00720968" w:rsidRPr="0029122E" w:rsidRDefault="00720968" w:rsidP="482C9DF2">
            <w:pPr>
              <w:spacing w:after="0" w:line="240" w:lineRule="auto"/>
              <w:rPr>
                <w:b/>
                <w:bCs/>
                <w:sz w:val="18"/>
                <w:szCs w:val="18"/>
                <w:lang w:eastAsia="sk-SK"/>
              </w:rPr>
            </w:pPr>
          </w:p>
        </w:tc>
      </w:tr>
    </w:tbl>
    <w:p w14:paraId="7A0C77D9" w14:textId="77777777" w:rsidR="007641F8" w:rsidRPr="0029122E" w:rsidRDefault="007641F8" w:rsidP="00E9031A">
      <w:pPr>
        <w:pStyle w:val="Default"/>
        <w:contextualSpacing/>
        <w:rPr>
          <w:rFonts w:asciiTheme="minorHAnsi" w:hAnsiTheme="minorHAnsi" w:cstheme="minorHAnsi"/>
          <w:color w:val="auto"/>
          <w:sz w:val="18"/>
          <w:szCs w:val="18"/>
        </w:rPr>
      </w:pPr>
    </w:p>
    <w:p w14:paraId="4B5EADAD" w14:textId="77777777" w:rsidR="007641F8" w:rsidRPr="0029122E" w:rsidRDefault="007641F8" w:rsidP="00AE7FA8">
      <w:pPr>
        <w:pStyle w:val="Default"/>
        <w:numPr>
          <w:ilvl w:val="1"/>
          <w:numId w:val="2"/>
        </w:numPr>
        <w:contextualSpacing/>
        <w:rPr>
          <w:rFonts w:asciiTheme="minorHAnsi" w:hAnsiTheme="minorHAnsi" w:cstheme="minorHAnsi"/>
          <w:color w:val="auto"/>
          <w:sz w:val="18"/>
          <w:szCs w:val="18"/>
        </w:rPr>
      </w:pPr>
      <w:r w:rsidRPr="0029122E">
        <w:rPr>
          <w:rFonts w:asciiTheme="minorHAnsi" w:hAnsiTheme="minorHAnsi" w:cstheme="minorHAnsi"/>
          <w:b/>
          <w:bCs/>
          <w:color w:val="auto"/>
          <w:sz w:val="18"/>
          <w:szCs w:val="18"/>
        </w:rPr>
        <w:t xml:space="preserve">SP 7.2. </w:t>
      </w:r>
      <w:r w:rsidRPr="0029122E">
        <w:rPr>
          <w:rFonts w:asciiTheme="minorHAnsi" w:hAnsiTheme="minorHAnsi" w:cstheme="minorHAnsi"/>
          <w:color w:val="auto"/>
          <w:sz w:val="18"/>
          <w:szCs w:val="18"/>
        </w:rPr>
        <w:t xml:space="preserve">Tvorivú činnosť vysoká škola preukazuje prostredníctvom najvýznamnejších výstupov tvorivej činnosti učiteľov zabezpečujúcich profilové predmety študijného programu. </w:t>
      </w:r>
    </w:p>
    <w:p w14:paraId="0A39AAC8" w14:textId="77777777" w:rsidR="003F0F99" w:rsidRPr="0029122E" w:rsidRDefault="003F0F99" w:rsidP="00AE7FA8">
      <w:pPr>
        <w:pStyle w:val="Default"/>
        <w:numPr>
          <w:ilvl w:val="1"/>
          <w:numId w:val="2"/>
        </w:numPr>
        <w:contextualSpacing/>
        <w:rPr>
          <w:rFonts w:asciiTheme="minorHAnsi" w:hAnsiTheme="minorHAnsi" w:cstheme="minorHAnsi"/>
          <w:color w:val="auto"/>
          <w:sz w:val="18"/>
          <w:szCs w:val="18"/>
        </w:rPr>
      </w:pPr>
    </w:p>
    <w:p w14:paraId="61596178"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 xml:space="preserve">SP 7.3. </w:t>
      </w:r>
      <w:r w:rsidRPr="0029122E">
        <w:rPr>
          <w:rFonts w:asciiTheme="minorHAnsi" w:hAnsiTheme="minorHAnsi" w:cstheme="minorHAnsi"/>
          <w:color w:val="auto"/>
          <w:sz w:val="18"/>
          <w:szCs w:val="18"/>
        </w:rPr>
        <w:t>V prípade, ak vysoká škola uskutočňuje viaceré študijné programy v príslušnom študijnom odbore, preukazuje úroveň výsledkov tvorivej činnosti podľa čl. 7 odsekov 1 a 2 štandardov pre študijný program osobitne pre každý študijný program, okrem súbehu s prípadmi podľa čl. 7 odseku 3.</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29122E" w:rsidRPr="0029122E" w14:paraId="4B9BFFFF" w14:textId="77777777" w:rsidTr="482C9DF2">
        <w:trPr>
          <w:trHeight w:val="128"/>
        </w:trPr>
        <w:tc>
          <w:tcPr>
            <w:tcW w:w="7090" w:type="dxa"/>
          </w:tcPr>
          <w:p w14:paraId="3CFD15E1" w14:textId="77777777" w:rsidR="007641F8" w:rsidRPr="0029122E" w:rsidRDefault="007641F8" w:rsidP="00E9031A">
            <w:pPr>
              <w:spacing w:line="240" w:lineRule="auto"/>
              <w:rPr>
                <w:rFonts w:cstheme="minorHAnsi"/>
                <w:b/>
                <w:bCs/>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691" w:type="dxa"/>
          </w:tcPr>
          <w:p w14:paraId="543D380C"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7F25FAD1" w14:textId="77777777" w:rsidTr="482C9DF2">
        <w:trPr>
          <w:trHeight w:val="567"/>
        </w:trPr>
        <w:tc>
          <w:tcPr>
            <w:tcW w:w="7090" w:type="dxa"/>
          </w:tcPr>
          <w:p w14:paraId="3AB8B919" w14:textId="77777777" w:rsidR="007641F8" w:rsidRPr="0029122E" w:rsidRDefault="007E0739" w:rsidP="00322CB5">
            <w:pPr>
              <w:spacing w:after="0" w:line="240" w:lineRule="auto"/>
              <w:contextualSpacing/>
              <w:jc w:val="both"/>
            </w:pPr>
            <w:r w:rsidRPr="0029122E">
              <w:rPr>
                <w:rFonts w:ascii="Calibri" w:eastAsia="Calibri" w:hAnsi="Calibri" w:cs="Calibri"/>
                <w:sz w:val="18"/>
                <w:szCs w:val="18"/>
              </w:rPr>
              <w:t>Vysoká škola medzinárodného podnikania ISM Slovakia v Prešove zabezpečuje jeden študijný program</w:t>
            </w:r>
            <w:r w:rsidR="21AE49A9" w:rsidRPr="0029122E">
              <w:rPr>
                <w:rFonts w:ascii="Calibri" w:eastAsia="Calibri" w:hAnsi="Calibri" w:cs="Calibri"/>
                <w:sz w:val="18"/>
                <w:szCs w:val="18"/>
              </w:rPr>
              <w:t xml:space="preserve"> v študijnom odbore </w:t>
            </w:r>
            <w:r w:rsidR="00663732" w:rsidRPr="0029122E">
              <w:rPr>
                <w:rFonts w:ascii="Calibri" w:eastAsia="Calibri" w:hAnsi="Calibri" w:cs="Calibri"/>
                <w:sz w:val="18"/>
                <w:szCs w:val="18"/>
              </w:rPr>
              <w:t>F</w:t>
            </w:r>
            <w:r w:rsidRPr="0029122E">
              <w:rPr>
                <w:rFonts w:ascii="Calibri" w:eastAsia="Calibri" w:hAnsi="Calibri" w:cs="Calibri"/>
                <w:sz w:val="18"/>
                <w:szCs w:val="18"/>
              </w:rPr>
              <w:t>ilozofia (</w:t>
            </w:r>
            <w:r w:rsidR="00663732" w:rsidRPr="0029122E">
              <w:rPr>
                <w:rFonts w:ascii="Calibri" w:eastAsia="Calibri" w:hAnsi="Calibri" w:cs="Calibri"/>
                <w:sz w:val="18"/>
                <w:szCs w:val="18"/>
              </w:rPr>
              <w:t>etika)</w:t>
            </w:r>
            <w:r w:rsidR="21AE49A9" w:rsidRPr="0029122E">
              <w:rPr>
                <w:rFonts w:ascii="Calibri" w:eastAsia="Calibri" w:hAnsi="Calibri" w:cs="Calibri"/>
                <w:sz w:val="18"/>
                <w:szCs w:val="18"/>
              </w:rPr>
              <w:t>. Výsledky tvorivej činnosti vyučujúcich zabezpečujúcich profilové predmety v rámci študijného pr</w:t>
            </w:r>
            <w:r w:rsidRPr="0029122E">
              <w:rPr>
                <w:rFonts w:ascii="Calibri" w:eastAsia="Calibri" w:hAnsi="Calibri" w:cs="Calibri"/>
                <w:sz w:val="18"/>
                <w:szCs w:val="18"/>
              </w:rPr>
              <w:t xml:space="preserve">ogramu </w:t>
            </w:r>
            <w:r w:rsidR="00322CB5" w:rsidRPr="0029122E">
              <w:rPr>
                <w:rFonts w:ascii="Calibri" w:eastAsia="Calibri" w:hAnsi="Calibri" w:cs="Calibri"/>
                <w:sz w:val="18"/>
                <w:szCs w:val="18"/>
              </w:rPr>
              <w:t>Etika vzťahov s verejnosťou a obchodný protokol</w:t>
            </w:r>
            <w:r w:rsidRPr="0029122E">
              <w:rPr>
                <w:rFonts w:ascii="Calibri" w:eastAsia="Calibri" w:hAnsi="Calibri" w:cs="Calibri"/>
                <w:sz w:val="18"/>
                <w:szCs w:val="18"/>
              </w:rPr>
              <w:t xml:space="preserve"> spĺňajú požiadavky, ktoré sa viažu</w:t>
            </w:r>
            <w:r w:rsidR="21AE49A9" w:rsidRPr="0029122E">
              <w:rPr>
                <w:rFonts w:ascii="Calibri" w:eastAsia="Calibri" w:hAnsi="Calibri" w:cs="Calibri"/>
                <w:sz w:val="18"/>
                <w:szCs w:val="18"/>
              </w:rPr>
              <w:t xml:space="preserve"> sa k danému stupňu štúdia. Dôkazom sú VTC jednotlivých vyučujúcich profilových predmetov, ale aj sumarizácia ich výsledkov v rámci samohodnotenia plnenia </w:t>
            </w:r>
            <w:r w:rsidRPr="0029122E">
              <w:rPr>
                <w:rFonts w:ascii="Calibri" w:eastAsia="Calibri" w:hAnsi="Calibri" w:cs="Calibri"/>
                <w:sz w:val="18"/>
                <w:szCs w:val="18"/>
              </w:rPr>
              <w:t>požiadaviek štandardu 7.1 (viď</w:t>
            </w:r>
            <w:r w:rsidR="21AE49A9" w:rsidRPr="0029122E">
              <w:rPr>
                <w:rFonts w:ascii="Calibri" w:eastAsia="Calibri" w:hAnsi="Calibri" w:cs="Calibri"/>
                <w:sz w:val="18"/>
                <w:szCs w:val="18"/>
              </w:rPr>
              <w:t xml:space="preserve"> vyššie).</w:t>
            </w:r>
          </w:p>
        </w:tc>
        <w:tc>
          <w:tcPr>
            <w:tcW w:w="2691" w:type="dxa"/>
          </w:tcPr>
          <w:p w14:paraId="5BA1B74B" w14:textId="77777777" w:rsidR="00475811" w:rsidRPr="0029122E" w:rsidRDefault="00000000" w:rsidP="00475811">
            <w:pPr>
              <w:spacing w:after="0" w:line="240" w:lineRule="auto"/>
              <w:rPr>
                <w:b/>
                <w:bCs/>
                <w:sz w:val="18"/>
                <w:szCs w:val="18"/>
                <w:lang w:eastAsia="sk-SK"/>
              </w:rPr>
            </w:pPr>
            <w:hyperlink r:id="rId121" w:history="1">
              <w:r w:rsidR="00475811" w:rsidRPr="0029122E">
                <w:rPr>
                  <w:rStyle w:val="Hypertextovprepojenie"/>
                  <w:color w:val="auto"/>
                  <w:sz w:val="18"/>
                  <w:szCs w:val="18"/>
                  <w:lang w:eastAsia="sk-SK"/>
                </w:rPr>
                <w:t>Výstupy tvorivej činnosti</w:t>
              </w:r>
              <w:r w:rsidR="00475811" w:rsidRPr="0029122E">
                <w:rPr>
                  <w:rStyle w:val="Hypertextovprepojenie"/>
                  <w:color w:val="auto"/>
                  <w:sz w:val="18"/>
                  <w:szCs w:val="18"/>
                </w:rPr>
                <w:t xml:space="preserve"> (VTC)</w:t>
              </w:r>
            </w:hyperlink>
          </w:p>
          <w:p w14:paraId="66018F76" w14:textId="77777777" w:rsidR="00475811" w:rsidRPr="0029122E" w:rsidRDefault="00475811" w:rsidP="00475811">
            <w:pPr>
              <w:spacing w:after="0" w:line="240" w:lineRule="auto"/>
              <w:contextualSpacing/>
              <w:rPr>
                <w:rFonts w:cstheme="minorHAnsi"/>
                <w:sz w:val="18"/>
                <w:szCs w:val="18"/>
                <w:lang w:eastAsia="sk-SK"/>
              </w:rPr>
            </w:pPr>
          </w:p>
          <w:p w14:paraId="64E98C30" w14:textId="77777777" w:rsidR="00475811" w:rsidRPr="0029122E" w:rsidRDefault="00000000" w:rsidP="00475811">
            <w:pPr>
              <w:spacing w:after="0" w:line="240" w:lineRule="auto"/>
              <w:contextualSpacing/>
              <w:rPr>
                <w:sz w:val="18"/>
                <w:szCs w:val="18"/>
                <w:lang w:eastAsia="sk-SK"/>
              </w:rPr>
            </w:pPr>
            <w:hyperlink r:id="rId122" w:history="1">
              <w:r w:rsidR="00475811" w:rsidRPr="0029122E">
                <w:rPr>
                  <w:rStyle w:val="Hypertextovprepojenie"/>
                  <w:color w:val="auto"/>
                  <w:sz w:val="18"/>
                  <w:szCs w:val="18"/>
                  <w:lang w:eastAsia="sk-SK"/>
                </w:rPr>
                <w:t>Personálne zabezpečenie študijného programu</w:t>
              </w:r>
            </w:hyperlink>
          </w:p>
          <w:p w14:paraId="6EB403F9" w14:textId="77777777" w:rsidR="00475811" w:rsidRPr="0029122E" w:rsidRDefault="00475811" w:rsidP="00475811">
            <w:pPr>
              <w:spacing w:after="0" w:line="240" w:lineRule="auto"/>
              <w:contextualSpacing/>
              <w:rPr>
                <w:rFonts w:cstheme="minorHAnsi"/>
                <w:sz w:val="18"/>
                <w:szCs w:val="18"/>
                <w:lang w:eastAsia="sk-SK"/>
              </w:rPr>
            </w:pPr>
          </w:p>
          <w:p w14:paraId="0B094EF0" w14:textId="77777777" w:rsidR="007641F8" w:rsidRPr="0029122E" w:rsidRDefault="00000000" w:rsidP="00475811">
            <w:pPr>
              <w:spacing w:line="240" w:lineRule="auto"/>
              <w:rPr>
                <w:b/>
                <w:bCs/>
                <w:sz w:val="18"/>
                <w:szCs w:val="18"/>
                <w:lang w:eastAsia="sk-SK"/>
              </w:rPr>
            </w:pPr>
            <w:hyperlink r:id="rId123" w:history="1">
              <w:r w:rsidR="00475811" w:rsidRPr="0029122E">
                <w:rPr>
                  <w:rStyle w:val="Hypertextovprepojenie"/>
                  <w:color w:val="auto"/>
                  <w:sz w:val="18"/>
                  <w:szCs w:val="18"/>
                  <w:lang w:eastAsia="sk-SK"/>
                </w:rPr>
                <w:t>VUPCH osôb zabezpečujúcich študijný program</w:t>
              </w:r>
            </w:hyperlink>
          </w:p>
        </w:tc>
      </w:tr>
    </w:tbl>
    <w:p w14:paraId="6F141584" w14:textId="77777777" w:rsidR="007641F8" w:rsidRPr="0029122E" w:rsidRDefault="007641F8" w:rsidP="00E9031A">
      <w:pPr>
        <w:pStyle w:val="Default"/>
        <w:contextualSpacing/>
        <w:rPr>
          <w:rFonts w:asciiTheme="minorHAnsi" w:hAnsiTheme="minorHAnsi" w:cstheme="minorHAnsi"/>
          <w:color w:val="auto"/>
          <w:sz w:val="18"/>
          <w:szCs w:val="18"/>
        </w:rPr>
      </w:pPr>
    </w:p>
    <w:p w14:paraId="708A50E0"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 xml:space="preserve">SP 7.4. </w:t>
      </w:r>
      <w:r w:rsidRPr="0029122E">
        <w:rPr>
          <w:rFonts w:asciiTheme="minorHAnsi" w:hAnsiTheme="minorHAnsi" w:cstheme="minorHAnsi"/>
          <w:color w:val="auto"/>
          <w:sz w:val="18"/>
          <w:szCs w:val="18"/>
        </w:rPr>
        <w:t xml:space="preserve">Ak vysoká škola uskutočňuje viaceré študijné programy v príslušnom študijnom odbore vo viacerých sídlach, zaručuje preukázanie výsledkov tvorivej činnosti pre každé sídlo osobitne.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29122E" w:rsidRPr="0029122E" w14:paraId="78B45171" w14:textId="77777777" w:rsidTr="005B2FA6">
        <w:trPr>
          <w:trHeight w:val="128"/>
        </w:trPr>
        <w:tc>
          <w:tcPr>
            <w:tcW w:w="7090" w:type="dxa"/>
          </w:tcPr>
          <w:p w14:paraId="054D9F2F"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691" w:type="dxa"/>
          </w:tcPr>
          <w:p w14:paraId="0DE080A7"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79A8B78D" w14:textId="77777777" w:rsidTr="005B2FA6">
        <w:trPr>
          <w:trHeight w:val="567"/>
        </w:trPr>
        <w:tc>
          <w:tcPr>
            <w:tcW w:w="7090" w:type="dxa"/>
          </w:tcPr>
          <w:p w14:paraId="38A566E5" w14:textId="77777777" w:rsidR="007641F8" w:rsidRPr="0029122E" w:rsidRDefault="007E0739" w:rsidP="00E2221A">
            <w:pPr>
              <w:spacing w:after="0" w:line="240" w:lineRule="auto"/>
              <w:jc w:val="both"/>
              <w:rPr>
                <w:rFonts w:cstheme="minorHAnsi"/>
                <w:bCs/>
                <w:sz w:val="18"/>
                <w:szCs w:val="18"/>
                <w:lang w:eastAsia="sk-SK"/>
              </w:rPr>
            </w:pPr>
            <w:r w:rsidRPr="0029122E">
              <w:rPr>
                <w:rFonts w:ascii="Calibri" w:eastAsia="Calibri" w:hAnsi="Calibri" w:cs="Calibri"/>
                <w:sz w:val="18"/>
                <w:szCs w:val="18"/>
              </w:rPr>
              <w:t xml:space="preserve">Vysoká škola medzinárodného podnikania ISM Slovakia v Prešove </w:t>
            </w:r>
            <w:r w:rsidR="007641F8" w:rsidRPr="0029122E">
              <w:rPr>
                <w:rFonts w:cstheme="minorHAnsi"/>
                <w:bCs/>
                <w:sz w:val="18"/>
                <w:szCs w:val="18"/>
                <w:lang w:eastAsia="sk-SK"/>
              </w:rPr>
              <w:t>aktuálne uskutočňuje akreditované študijn</w:t>
            </w:r>
            <w:r w:rsidR="005633C2" w:rsidRPr="0029122E">
              <w:rPr>
                <w:rFonts w:cstheme="minorHAnsi"/>
                <w:bCs/>
                <w:sz w:val="18"/>
                <w:szCs w:val="18"/>
                <w:lang w:eastAsia="sk-SK"/>
              </w:rPr>
              <w:t>é</w:t>
            </w:r>
            <w:r w:rsidR="007641F8" w:rsidRPr="0029122E">
              <w:rPr>
                <w:rFonts w:cstheme="minorHAnsi"/>
                <w:bCs/>
                <w:sz w:val="18"/>
                <w:szCs w:val="18"/>
                <w:lang w:eastAsia="sk-SK"/>
              </w:rPr>
              <w:t xml:space="preserve"> programy v</w:t>
            </w:r>
            <w:r w:rsidR="005633C2" w:rsidRPr="0029122E">
              <w:rPr>
                <w:rFonts w:cstheme="minorHAnsi"/>
                <w:bCs/>
                <w:sz w:val="18"/>
                <w:szCs w:val="18"/>
                <w:lang w:eastAsia="sk-SK"/>
              </w:rPr>
              <w:t> </w:t>
            </w:r>
            <w:r w:rsidR="007641F8" w:rsidRPr="0029122E">
              <w:rPr>
                <w:rFonts w:cstheme="minorHAnsi"/>
                <w:bCs/>
                <w:sz w:val="18"/>
                <w:szCs w:val="18"/>
                <w:lang w:eastAsia="sk-SK"/>
              </w:rPr>
              <w:t xml:space="preserve">príslušnom študijnom odbore výhradne v sídle </w:t>
            </w:r>
            <w:r w:rsidRPr="0029122E">
              <w:rPr>
                <w:rFonts w:cstheme="minorHAnsi"/>
                <w:bCs/>
                <w:sz w:val="18"/>
                <w:szCs w:val="18"/>
                <w:lang w:eastAsia="sk-SK"/>
              </w:rPr>
              <w:t>vysokej školy.</w:t>
            </w:r>
          </w:p>
          <w:p w14:paraId="3C6928FF" w14:textId="77777777" w:rsidR="00492FE3" w:rsidRPr="0029122E" w:rsidRDefault="00492FE3" w:rsidP="00E2221A">
            <w:pPr>
              <w:spacing w:after="0" w:line="240" w:lineRule="auto"/>
              <w:jc w:val="both"/>
              <w:rPr>
                <w:rFonts w:cstheme="minorHAnsi"/>
                <w:bCs/>
                <w:i/>
                <w:iCs/>
                <w:sz w:val="18"/>
                <w:szCs w:val="18"/>
                <w:lang w:eastAsia="sk-SK"/>
              </w:rPr>
            </w:pPr>
          </w:p>
        </w:tc>
        <w:tc>
          <w:tcPr>
            <w:tcW w:w="2691" w:type="dxa"/>
          </w:tcPr>
          <w:p w14:paraId="29569541" w14:textId="77777777" w:rsidR="007641F8" w:rsidRPr="0029122E" w:rsidRDefault="007641F8" w:rsidP="00E9031A">
            <w:pPr>
              <w:spacing w:line="240" w:lineRule="auto"/>
              <w:contextualSpacing/>
              <w:rPr>
                <w:rFonts w:cstheme="minorHAnsi"/>
                <w:sz w:val="18"/>
                <w:szCs w:val="18"/>
                <w:lang w:eastAsia="sk-SK"/>
              </w:rPr>
            </w:pPr>
          </w:p>
        </w:tc>
      </w:tr>
    </w:tbl>
    <w:p w14:paraId="58968D5D" w14:textId="77777777" w:rsidR="007641F8" w:rsidRPr="0029122E" w:rsidRDefault="007641F8" w:rsidP="00E9031A">
      <w:pPr>
        <w:autoSpaceDE w:val="0"/>
        <w:autoSpaceDN w:val="0"/>
        <w:adjustRightInd w:val="0"/>
        <w:spacing w:after="0" w:line="240" w:lineRule="auto"/>
        <w:contextualSpacing/>
        <w:rPr>
          <w:rFonts w:cstheme="minorHAnsi"/>
          <w:sz w:val="18"/>
          <w:szCs w:val="18"/>
        </w:rPr>
      </w:pPr>
    </w:p>
    <w:p w14:paraId="22BA0D6A"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SP 7.5.</w:t>
      </w:r>
      <w:r w:rsidR="00304D48" w:rsidRPr="0029122E">
        <w:rPr>
          <w:rFonts w:asciiTheme="minorHAnsi" w:hAnsiTheme="minorHAnsi" w:cstheme="minorHAnsi"/>
          <w:b/>
          <w:bCs/>
          <w:color w:val="auto"/>
          <w:sz w:val="18"/>
          <w:szCs w:val="18"/>
        </w:rPr>
        <w:t xml:space="preserve"> </w:t>
      </w:r>
      <w:r w:rsidRPr="0029122E">
        <w:rPr>
          <w:rFonts w:asciiTheme="minorHAnsi" w:hAnsiTheme="minorHAnsi" w:cstheme="minorHAnsi"/>
          <w:color w:val="auto"/>
          <w:sz w:val="18"/>
          <w:szCs w:val="18"/>
        </w:rPr>
        <w:t xml:space="preserve">Na uskutočňovanie študijného programu tretieho stupňa preukazuje vysoká škola dlhodobú kontinuálnu výskumnú alebo umeleckú činnosť v problematike študijného programu. Pracovisko musí preukázať </w:t>
      </w:r>
      <w:r w:rsidRPr="0029122E">
        <w:rPr>
          <w:rFonts w:asciiTheme="minorHAnsi" w:hAnsiTheme="minorHAnsi" w:cstheme="minorHAnsi"/>
          <w:i/>
          <w:iCs/>
          <w:color w:val="auto"/>
          <w:sz w:val="18"/>
          <w:szCs w:val="18"/>
        </w:rPr>
        <w:t xml:space="preserve">dlhodobú a kontinuálnu úspešnosť </w:t>
      </w:r>
      <w:r w:rsidRPr="0029122E">
        <w:rPr>
          <w:rFonts w:asciiTheme="minorHAnsi" w:hAnsiTheme="minorHAnsi" w:cstheme="minorHAnsi"/>
          <w:color w:val="auto"/>
          <w:sz w:val="18"/>
          <w:szCs w:val="18"/>
        </w:rPr>
        <w:t>v získavaní finančnej podpory pre príslušný výskum alebo umeleckú činnosť a existenciu pokračujúcich alebo nových výskumných/umeleckých projektov z domácich a medzinárodných grantových schém a iných súťažných zdrojov.</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29122E" w:rsidRPr="0029122E" w14:paraId="5AA965EC" w14:textId="77777777" w:rsidTr="6E0E6657">
        <w:trPr>
          <w:trHeight w:val="128"/>
        </w:trPr>
        <w:tc>
          <w:tcPr>
            <w:tcW w:w="7090" w:type="dxa"/>
          </w:tcPr>
          <w:p w14:paraId="56A1732C"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691" w:type="dxa"/>
          </w:tcPr>
          <w:p w14:paraId="0ACC4CC2"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4AEB601D" w14:textId="77777777" w:rsidTr="6E0E6657">
        <w:trPr>
          <w:trHeight w:val="567"/>
        </w:trPr>
        <w:tc>
          <w:tcPr>
            <w:tcW w:w="7090" w:type="dxa"/>
          </w:tcPr>
          <w:p w14:paraId="2FB7F876" w14:textId="77777777" w:rsidR="00AB176C" w:rsidRPr="0029122E" w:rsidRDefault="00E2221A" w:rsidP="00E2221A">
            <w:pPr>
              <w:spacing w:after="0" w:line="240" w:lineRule="auto"/>
              <w:contextualSpacing/>
              <w:rPr>
                <w:b/>
                <w:bCs/>
                <w:i/>
                <w:iCs/>
                <w:sz w:val="18"/>
                <w:szCs w:val="18"/>
                <w:lang w:eastAsia="sk-SK"/>
              </w:rPr>
            </w:pPr>
            <w:r w:rsidRPr="0029122E">
              <w:rPr>
                <w:rFonts w:ascii="Calibri" w:eastAsia="Calibri" w:hAnsi="Calibri" w:cs="Calibri"/>
                <w:sz w:val="18"/>
                <w:szCs w:val="18"/>
              </w:rPr>
              <w:t>Vysoká škola medzinárodného podnikania ISM Slovakia v Prešove ne</w:t>
            </w:r>
            <w:r w:rsidRPr="0029122E">
              <w:rPr>
                <w:rFonts w:cstheme="minorHAnsi"/>
                <w:sz w:val="18"/>
                <w:szCs w:val="18"/>
              </w:rPr>
              <w:t>uskutočňuje študijný program tretieho stupňa.</w:t>
            </w:r>
          </w:p>
        </w:tc>
        <w:tc>
          <w:tcPr>
            <w:tcW w:w="2691" w:type="dxa"/>
          </w:tcPr>
          <w:p w14:paraId="3FC385A8" w14:textId="77777777" w:rsidR="001544AA" w:rsidRPr="0029122E" w:rsidRDefault="001544AA" w:rsidP="00E9031A">
            <w:pPr>
              <w:spacing w:line="240" w:lineRule="auto"/>
              <w:contextualSpacing/>
              <w:rPr>
                <w:rFonts w:cstheme="minorHAnsi"/>
                <w:sz w:val="18"/>
                <w:szCs w:val="18"/>
                <w:lang w:eastAsia="sk-SK"/>
              </w:rPr>
            </w:pPr>
          </w:p>
        </w:tc>
      </w:tr>
    </w:tbl>
    <w:p w14:paraId="42D30975" w14:textId="77777777" w:rsidR="007641F8" w:rsidRPr="0029122E" w:rsidRDefault="007641F8" w:rsidP="00E9031A">
      <w:pPr>
        <w:pStyle w:val="Default"/>
        <w:jc w:val="both"/>
        <w:rPr>
          <w:rFonts w:asciiTheme="minorHAnsi" w:hAnsiTheme="minorHAnsi" w:cstheme="minorHAnsi"/>
          <w:b/>
          <w:bCs/>
          <w:color w:val="auto"/>
          <w:sz w:val="18"/>
          <w:szCs w:val="18"/>
        </w:rPr>
      </w:pPr>
    </w:p>
    <w:p w14:paraId="351EADF0"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SP 7.6.</w:t>
      </w:r>
      <w:r w:rsidR="00304D48" w:rsidRPr="0029122E">
        <w:rPr>
          <w:rFonts w:asciiTheme="minorHAnsi" w:hAnsiTheme="minorHAnsi" w:cstheme="minorHAnsi"/>
          <w:b/>
          <w:bCs/>
          <w:color w:val="auto"/>
          <w:sz w:val="18"/>
          <w:szCs w:val="18"/>
        </w:rPr>
        <w:t xml:space="preserve"> </w:t>
      </w:r>
      <w:r w:rsidRPr="0029122E">
        <w:rPr>
          <w:rFonts w:asciiTheme="minorHAnsi" w:hAnsiTheme="minorHAnsi" w:cstheme="minorHAnsi"/>
          <w:color w:val="auto"/>
          <w:sz w:val="18"/>
          <w:szCs w:val="18"/>
        </w:rPr>
        <w:t>Splnenie požiadavky uvedenej v čl. 7 odseku 5 štandardov pre študijný program môže vysoká škola nahradiť tým, že sa podrobuje periodickému hodnoteniu výskumnej, vývojovej, umeleckej a ďalšej tvorivej činnosti v jednotlivých oblastiach výskumu raz za šesť rokov</w:t>
      </w:r>
      <w:r w:rsidRPr="0029122E">
        <w:rPr>
          <w:rFonts w:asciiTheme="minorHAnsi" w:hAnsiTheme="minorHAnsi" w:cstheme="minorHAnsi"/>
          <w:b/>
          <w:bCs/>
          <w:color w:val="auto"/>
          <w:sz w:val="18"/>
          <w:szCs w:val="18"/>
        </w:rPr>
        <w:t xml:space="preserve"> </w:t>
      </w:r>
      <w:r w:rsidRPr="0029122E">
        <w:rPr>
          <w:rFonts w:asciiTheme="minorHAnsi" w:hAnsiTheme="minorHAnsi" w:cstheme="minorHAnsi"/>
          <w:color w:val="auto"/>
          <w:sz w:val="18"/>
          <w:szCs w:val="18"/>
        </w:rPr>
        <w:t xml:space="preserve">a na základe výsledkov najnovšieho hodnotenia jej bolo udelené oprávnenie používať označenie „výskumná univerzita“.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29122E" w:rsidRPr="0029122E" w14:paraId="0246D23E" w14:textId="77777777" w:rsidTr="21AE49A9">
        <w:trPr>
          <w:trHeight w:val="128"/>
        </w:trPr>
        <w:tc>
          <w:tcPr>
            <w:tcW w:w="7090" w:type="dxa"/>
          </w:tcPr>
          <w:p w14:paraId="7503A142"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691" w:type="dxa"/>
          </w:tcPr>
          <w:p w14:paraId="274E4F59"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26EF54A4" w14:textId="77777777" w:rsidTr="21AE49A9">
        <w:trPr>
          <w:trHeight w:val="567"/>
        </w:trPr>
        <w:tc>
          <w:tcPr>
            <w:tcW w:w="7090" w:type="dxa"/>
          </w:tcPr>
          <w:p w14:paraId="71FC3DE2" w14:textId="77777777" w:rsidR="006D6DB6" w:rsidRPr="0029122E" w:rsidRDefault="00E2221A" w:rsidP="00492FE3">
            <w:pPr>
              <w:spacing w:after="0" w:line="240" w:lineRule="auto"/>
              <w:contextualSpacing/>
              <w:rPr>
                <w:b/>
                <w:bCs/>
                <w:sz w:val="18"/>
                <w:szCs w:val="18"/>
                <w:lang w:eastAsia="sk-SK"/>
              </w:rPr>
            </w:pPr>
            <w:r w:rsidRPr="0029122E">
              <w:rPr>
                <w:rFonts w:ascii="Calibri" w:eastAsia="Calibri" w:hAnsi="Calibri" w:cs="Calibri"/>
                <w:sz w:val="18"/>
                <w:szCs w:val="18"/>
              </w:rPr>
              <w:t>Vysoká škola medzinárodného podnikania ISM Slovakia v Prešove ne</w:t>
            </w:r>
            <w:r w:rsidRPr="0029122E">
              <w:rPr>
                <w:rFonts w:cstheme="minorHAnsi"/>
                <w:sz w:val="18"/>
                <w:szCs w:val="18"/>
              </w:rPr>
              <w:t>uskutočňuje študijný program tretieho stupňa.</w:t>
            </w:r>
          </w:p>
        </w:tc>
        <w:tc>
          <w:tcPr>
            <w:tcW w:w="2691" w:type="dxa"/>
          </w:tcPr>
          <w:p w14:paraId="74DEEB21" w14:textId="77777777" w:rsidR="007641F8" w:rsidRPr="0029122E" w:rsidRDefault="007641F8" w:rsidP="00E9031A">
            <w:pPr>
              <w:spacing w:line="240" w:lineRule="auto"/>
              <w:contextualSpacing/>
              <w:rPr>
                <w:rFonts w:cstheme="minorHAnsi"/>
                <w:sz w:val="18"/>
                <w:szCs w:val="18"/>
                <w:lang w:eastAsia="sk-SK"/>
              </w:rPr>
            </w:pPr>
          </w:p>
        </w:tc>
      </w:tr>
    </w:tbl>
    <w:p w14:paraId="468ED099" w14:textId="77777777" w:rsidR="007641F8" w:rsidRPr="0029122E" w:rsidRDefault="007641F8" w:rsidP="00E9031A">
      <w:pPr>
        <w:autoSpaceDE w:val="0"/>
        <w:autoSpaceDN w:val="0"/>
        <w:adjustRightInd w:val="0"/>
        <w:spacing w:after="0" w:line="240" w:lineRule="auto"/>
        <w:contextualSpacing/>
        <w:rPr>
          <w:rFonts w:cstheme="minorHAnsi"/>
          <w:sz w:val="18"/>
          <w:szCs w:val="18"/>
        </w:rPr>
      </w:pPr>
    </w:p>
    <w:p w14:paraId="6FE5602F" w14:textId="77777777" w:rsidR="007641F8" w:rsidRPr="0029122E" w:rsidRDefault="007641F8" w:rsidP="00AE7FA8">
      <w:pPr>
        <w:pStyle w:val="Odsekzoznamu"/>
        <w:numPr>
          <w:ilvl w:val="0"/>
          <w:numId w:val="3"/>
        </w:numPr>
        <w:spacing w:after="0" w:line="240" w:lineRule="auto"/>
        <w:ind w:left="426" w:hanging="426"/>
        <w:rPr>
          <w:rFonts w:cstheme="minorHAnsi"/>
          <w:b/>
          <w:bCs/>
          <w:sz w:val="18"/>
          <w:szCs w:val="18"/>
        </w:rPr>
      </w:pPr>
      <w:r w:rsidRPr="0029122E">
        <w:rPr>
          <w:rFonts w:cstheme="minorHAnsi"/>
          <w:b/>
          <w:bCs/>
          <w:sz w:val="18"/>
          <w:szCs w:val="18"/>
        </w:rPr>
        <w:t xml:space="preserve">Samohodnotenie štandardu 8 – Zdroje na zabezpečenie študijného programu a podporu študentov </w:t>
      </w:r>
    </w:p>
    <w:p w14:paraId="4DA7ECC6" w14:textId="77777777" w:rsidR="007641F8" w:rsidRPr="0029122E" w:rsidRDefault="007641F8" w:rsidP="00E9031A">
      <w:pPr>
        <w:pStyle w:val="Odsekzoznamu"/>
        <w:spacing w:after="0" w:line="240" w:lineRule="auto"/>
        <w:ind w:left="284"/>
        <w:contextualSpacing w:val="0"/>
        <w:rPr>
          <w:rFonts w:cstheme="minorHAnsi"/>
          <w:b/>
          <w:bCs/>
          <w:sz w:val="18"/>
          <w:szCs w:val="18"/>
        </w:rPr>
      </w:pPr>
    </w:p>
    <w:p w14:paraId="3E3351F4"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SP 8.1.</w:t>
      </w:r>
      <w:r w:rsidRPr="0029122E">
        <w:rPr>
          <w:rFonts w:asciiTheme="minorHAnsi" w:hAnsiTheme="minorHAnsi" w:cstheme="minorHAnsi"/>
          <w:color w:val="auto"/>
          <w:sz w:val="18"/>
          <w:szCs w:val="18"/>
        </w:rPr>
        <w:t xml:space="preserve"> Sú zabezpečené dostatočné priestorové, materiálne, technické a informačné zdroje študijného programu, ktoré sú zárukou na dosahovanie stanovených cieľov a výstupov vzdelávania. Ide najmä o posluchárne, učebne, študovne, laboratóriá a laboratórne prístroje a iné potrebné vybavenie, technické prostriedky a vybavenie, ateliéry, dielne, projektové a umelecké štúdiá, tlmočnícke kabíny, kliniky, kňazské semináre, vedecké a technologické parky, technologické inkubátory, školské podniky, strediská praxe, cvičné školy, učebno-výcvikové zariadenia, športové haly, plavárne, športoviská, knižnice, prístup k študijnej literatúre, informačným databázam a ďalším informačným zdrojom, informačné technológie a externé služby a ich zodpovedajúce financovanie.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firstRow="1" w:lastRow="0" w:firstColumn="0" w:lastColumn="0" w:noHBand="1" w:noVBand="1"/>
      </w:tblPr>
      <w:tblGrid>
        <w:gridCol w:w="6948"/>
        <w:gridCol w:w="2833"/>
      </w:tblGrid>
      <w:tr w:rsidR="007E6B16" w:rsidRPr="0029122E" w14:paraId="5252183F" w14:textId="77777777" w:rsidTr="6E0E6657">
        <w:trPr>
          <w:trHeight w:val="128"/>
        </w:trPr>
        <w:tc>
          <w:tcPr>
            <w:tcW w:w="6948" w:type="dxa"/>
          </w:tcPr>
          <w:p w14:paraId="51DBD84E"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833" w:type="dxa"/>
          </w:tcPr>
          <w:p w14:paraId="7A05F9EE"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7E6B16" w:rsidRPr="0029122E" w14:paraId="08ED4F26" w14:textId="77777777" w:rsidTr="6E0E6657">
        <w:trPr>
          <w:trHeight w:val="567"/>
        </w:trPr>
        <w:tc>
          <w:tcPr>
            <w:tcW w:w="6948" w:type="dxa"/>
          </w:tcPr>
          <w:p w14:paraId="3278FB3C" w14:textId="77777777" w:rsidR="007641F8" w:rsidRPr="0029122E" w:rsidRDefault="007641F8" w:rsidP="00E2221A">
            <w:pPr>
              <w:spacing w:after="0" w:line="240" w:lineRule="auto"/>
              <w:jc w:val="both"/>
              <w:rPr>
                <w:rFonts w:eastAsia="Calibri" w:cstheme="minorHAnsi"/>
                <w:b/>
                <w:bCs/>
                <w:sz w:val="18"/>
                <w:szCs w:val="18"/>
              </w:rPr>
            </w:pPr>
            <w:r w:rsidRPr="0029122E">
              <w:rPr>
                <w:rFonts w:eastAsia="Calibri" w:cstheme="minorHAnsi"/>
                <w:b/>
                <w:bCs/>
                <w:sz w:val="18"/>
                <w:szCs w:val="18"/>
              </w:rPr>
              <w:t>Zabezpečenie knižničných služieb v mieste uskutočňovania študijného programu</w:t>
            </w:r>
          </w:p>
          <w:p w14:paraId="664AF82C" w14:textId="77777777" w:rsidR="00EF0226" w:rsidRPr="0029122E" w:rsidRDefault="00EF0226" w:rsidP="00E2221A">
            <w:pPr>
              <w:spacing w:after="0" w:line="240" w:lineRule="auto"/>
              <w:jc w:val="both"/>
              <w:rPr>
                <w:rFonts w:eastAsia="Calibri" w:cs="Calibri"/>
                <w:sz w:val="18"/>
                <w:szCs w:val="18"/>
              </w:rPr>
            </w:pPr>
            <w:r w:rsidRPr="0029122E">
              <w:rPr>
                <w:rFonts w:eastAsia="Calibri" w:cs="Calibri"/>
                <w:sz w:val="18"/>
                <w:szCs w:val="18"/>
              </w:rPr>
              <w:t xml:space="preserve">Prístup študentov k študijným, vedeckým a odborným informáciám (na klasických i elektronických nosičoch), potrebným k vzdelávaniu v daných študijných odboroch je zabezpečovaný knižnicou VŠMP ISM. Knižnica, ktorá je vedecko-informačným, bibliografickým, koordinačným a poradenským pracoviskom poskytuje knižnično-informačné služby predovšetkým študentom a zamestnancom vysokej školy a v rámci svojich možností aj ďalšej odbornej verejnosti. </w:t>
            </w:r>
          </w:p>
          <w:p w14:paraId="651FA5D8" w14:textId="77777777" w:rsidR="00E2221A" w:rsidRPr="0029122E" w:rsidRDefault="00E2221A" w:rsidP="00E2221A">
            <w:pPr>
              <w:spacing w:after="0" w:line="240" w:lineRule="auto"/>
              <w:jc w:val="both"/>
              <w:rPr>
                <w:rFonts w:eastAsia="Calibri" w:cs="Calibri"/>
                <w:sz w:val="18"/>
                <w:szCs w:val="18"/>
              </w:rPr>
            </w:pPr>
          </w:p>
          <w:p w14:paraId="0A2A44F6" w14:textId="77777777" w:rsidR="00EF0226" w:rsidRPr="0029122E" w:rsidRDefault="00EF0226" w:rsidP="00E2221A">
            <w:pPr>
              <w:spacing w:after="0" w:line="240" w:lineRule="auto"/>
              <w:jc w:val="both"/>
              <w:rPr>
                <w:rFonts w:eastAsia="Calibri" w:cs="Calibri"/>
                <w:sz w:val="18"/>
                <w:szCs w:val="18"/>
              </w:rPr>
            </w:pPr>
            <w:r w:rsidRPr="0029122E">
              <w:rPr>
                <w:rFonts w:eastAsia="Calibri" w:cs="Calibri"/>
                <w:sz w:val="18"/>
                <w:szCs w:val="18"/>
              </w:rPr>
              <w:t xml:space="preserve">Knižnica VŠMP ISM poskytuje základné a špeciálne knižnično-informačné služby Ide v prvom rade o výpožičné služby (absenčné, prezenčné, medziknižničné výpožičné služby a medzinárodné medziknižničné výpožičné služby). Ďalej v prípade potreby poskytuje bibliograficko-informačné služby, kde ide o vytváranie a sprostredkovanie rešerší z interných informačných zdrojov a z externých domácich a zahraničných databázových centier. V rámci poskytovania konzultantských služieb ide predovšetkým o poradenstvo pri využívaní primárneho a sekundárneho knižničného aparátu, bibliografické konzultácie v súvislosti s tvorbou seminárnych, ročníkových a záverečných prác a príp. metodická pomoc pri využívaní knižničných fondov. Knižnica poskytuje tiež reprografické služby, ktoré poskytuje výlučne z vlastných informačných zdrojov, v súlade s ustanoveniami autorského zákona. Napokon medzi ostatné služby, ktoré v prípade potreby knižnica poskytuje môžeme zaradiť spracovanie evidencie publikačnej </w:t>
            </w:r>
            <w:r w:rsidR="001E552F" w:rsidRPr="0029122E">
              <w:rPr>
                <w:rFonts w:eastAsia="Calibri" w:cs="Calibri"/>
                <w:sz w:val="18"/>
                <w:szCs w:val="18"/>
              </w:rPr>
              <w:t>činnosti zamestnancov vysokej školy</w:t>
            </w:r>
            <w:r w:rsidRPr="0029122E">
              <w:rPr>
                <w:rFonts w:eastAsia="Calibri" w:cs="Calibri"/>
                <w:sz w:val="18"/>
                <w:szCs w:val="18"/>
              </w:rPr>
              <w:t>, bibliografická registrácia záverečnýc</w:t>
            </w:r>
            <w:r w:rsidR="00881C04" w:rsidRPr="0029122E">
              <w:rPr>
                <w:rFonts w:eastAsia="Calibri" w:cs="Calibri"/>
                <w:sz w:val="18"/>
                <w:szCs w:val="18"/>
              </w:rPr>
              <w:t>h a kvalifikačných prác a pod..</w:t>
            </w:r>
          </w:p>
          <w:p w14:paraId="12A43DA7" w14:textId="77777777" w:rsidR="00E2221A" w:rsidRPr="0029122E" w:rsidRDefault="00E2221A" w:rsidP="00E2221A">
            <w:pPr>
              <w:pStyle w:val="Pta"/>
              <w:tabs>
                <w:tab w:val="left" w:pos="650"/>
              </w:tabs>
              <w:jc w:val="both"/>
              <w:rPr>
                <w:rFonts w:cs="Times New Roman"/>
                <w:iCs/>
                <w:sz w:val="18"/>
                <w:szCs w:val="18"/>
              </w:rPr>
            </w:pPr>
          </w:p>
          <w:p w14:paraId="41DDF08E" w14:textId="77777777" w:rsidR="00EF0226" w:rsidRPr="0029122E" w:rsidRDefault="00EF0226" w:rsidP="00E2221A">
            <w:pPr>
              <w:pStyle w:val="Pta"/>
              <w:tabs>
                <w:tab w:val="left" w:pos="650"/>
              </w:tabs>
              <w:jc w:val="both"/>
              <w:rPr>
                <w:rFonts w:cs="Times New Roman"/>
                <w:iCs/>
                <w:sz w:val="18"/>
                <w:szCs w:val="18"/>
              </w:rPr>
            </w:pPr>
            <w:r w:rsidRPr="0029122E">
              <w:rPr>
                <w:rFonts w:cs="Times New Roman"/>
                <w:iCs/>
                <w:sz w:val="18"/>
                <w:szCs w:val="18"/>
              </w:rPr>
              <w:t>V knižničnom fonde sa nachádza 5.693 kusov literatúry. V knižničnom fonde sa nachádza 630 titulov, ktoré sú vo vzťahu k posudzovanému odboru. Celkový počet kusov literatúry, ktorá je k dispozícii študentom vo vzťahu k posudzovanému odboru je 1.521 kusov</w:t>
            </w:r>
            <w:r w:rsidRPr="0029122E">
              <w:rPr>
                <w:rFonts w:eastAsia="Calibri" w:cs="Calibri"/>
                <w:sz w:val="18"/>
                <w:szCs w:val="18"/>
              </w:rPr>
              <w:t xml:space="preserve">, pričom nákup novej literatúry je realizovaný na základe požiadaviek katedier a pracovísk s cieľom rovnomerného nákupu pre potreby všetkých študijných programov na VŠMP ISM. </w:t>
            </w:r>
            <w:r w:rsidRPr="0029122E">
              <w:rPr>
                <w:rFonts w:cs="Times New Roman"/>
                <w:iCs/>
                <w:sz w:val="18"/>
                <w:szCs w:val="18"/>
              </w:rPr>
              <w:t xml:space="preserve">Knižnica má tiež on-line prístup k databáze Web of </w:t>
            </w:r>
            <w:proofErr w:type="spellStart"/>
            <w:r w:rsidRPr="0029122E">
              <w:rPr>
                <w:rFonts w:cs="Times New Roman"/>
                <w:iCs/>
                <w:sz w:val="18"/>
                <w:szCs w:val="18"/>
              </w:rPr>
              <w:t>Science</w:t>
            </w:r>
            <w:proofErr w:type="spellEnd"/>
            <w:r w:rsidRPr="0029122E">
              <w:rPr>
                <w:rFonts w:cs="Times New Roman"/>
                <w:iCs/>
                <w:sz w:val="18"/>
                <w:szCs w:val="18"/>
              </w:rPr>
              <w:t xml:space="preserve"> (vzdialený prístup a výstupy), knižničný terminál EM606LT, </w:t>
            </w:r>
            <w:proofErr w:type="spellStart"/>
            <w:r w:rsidRPr="0029122E">
              <w:rPr>
                <w:rFonts w:cs="Times New Roman"/>
                <w:iCs/>
                <w:sz w:val="18"/>
                <w:szCs w:val="18"/>
              </w:rPr>
              <w:t>personalizátor</w:t>
            </w:r>
            <w:proofErr w:type="spellEnd"/>
            <w:r w:rsidRPr="0029122E">
              <w:rPr>
                <w:rFonts w:cs="Times New Roman"/>
                <w:iCs/>
                <w:sz w:val="18"/>
                <w:szCs w:val="18"/>
              </w:rPr>
              <w:t xml:space="preserve"> EM606SP a skener čiarových kódov. Na základe dohody s Prešovskou univerzitou v Prešove študenti majú prístup do Univerzitnej knižnice PU, ktorá je vzdialená cca 200 metrov od budovy vysokej školy. </w:t>
            </w:r>
          </w:p>
          <w:p w14:paraId="7A625CF6" w14:textId="77777777" w:rsidR="00E2221A" w:rsidRPr="0029122E" w:rsidRDefault="00E2221A" w:rsidP="00E2221A">
            <w:pPr>
              <w:pStyle w:val="PreformattedText"/>
              <w:spacing w:line="240" w:lineRule="auto"/>
              <w:jc w:val="both"/>
              <w:rPr>
                <w:rFonts w:asciiTheme="minorHAnsi" w:hAnsiTheme="minorHAnsi" w:cs="Times New Roman"/>
                <w:iCs/>
                <w:sz w:val="18"/>
                <w:szCs w:val="18"/>
              </w:rPr>
            </w:pPr>
          </w:p>
          <w:p w14:paraId="2A95405B" w14:textId="77777777" w:rsidR="00EF0226" w:rsidRPr="0029122E" w:rsidRDefault="00EF0226" w:rsidP="00E2221A">
            <w:pPr>
              <w:pStyle w:val="PreformattedText"/>
              <w:spacing w:line="240" w:lineRule="auto"/>
              <w:jc w:val="both"/>
              <w:rPr>
                <w:rFonts w:asciiTheme="minorHAnsi" w:hAnsiTheme="minorHAnsi" w:cs="Times New Roman"/>
                <w:iCs/>
                <w:snapToGrid w:val="0"/>
                <w:sz w:val="18"/>
                <w:szCs w:val="18"/>
              </w:rPr>
            </w:pPr>
            <w:proofErr w:type="spellStart"/>
            <w:r w:rsidRPr="0029122E">
              <w:rPr>
                <w:rFonts w:asciiTheme="minorHAnsi" w:hAnsiTheme="minorHAnsi" w:cs="Times New Roman"/>
                <w:iCs/>
                <w:sz w:val="18"/>
                <w:szCs w:val="18"/>
              </w:rPr>
              <w:t>Knižnično</w:t>
            </w:r>
            <w:proofErr w:type="spellEnd"/>
            <w:r w:rsidRPr="0029122E">
              <w:rPr>
                <w:rFonts w:asciiTheme="minorHAnsi" w:hAnsiTheme="minorHAnsi" w:cs="Times New Roman"/>
                <w:iCs/>
                <w:sz w:val="18"/>
                <w:szCs w:val="18"/>
              </w:rPr>
              <w:t xml:space="preserve"> - informačné centrum na VŠMP ISM  využíva </w:t>
            </w:r>
            <w:r w:rsidRPr="0029122E">
              <w:rPr>
                <w:rFonts w:asciiTheme="minorHAnsi" w:hAnsiTheme="minorHAnsi" w:cs="Times New Roman"/>
                <w:iCs/>
                <w:snapToGrid w:val="0"/>
                <w:sz w:val="18"/>
                <w:szCs w:val="18"/>
              </w:rPr>
              <w:t xml:space="preserve">Systém súborného katalógu MASK, ktorý majú študenti k dispozícií online a Systém online knižnice v </w:t>
            </w:r>
            <w:proofErr w:type="spellStart"/>
            <w:r w:rsidRPr="0029122E">
              <w:rPr>
                <w:rFonts w:asciiTheme="minorHAnsi" w:hAnsiTheme="minorHAnsi" w:cs="Times New Roman"/>
                <w:iCs/>
                <w:snapToGrid w:val="0"/>
                <w:sz w:val="18"/>
                <w:szCs w:val="18"/>
              </w:rPr>
              <w:t>Dortmunde</w:t>
            </w:r>
            <w:proofErr w:type="spellEnd"/>
            <w:r w:rsidRPr="0029122E">
              <w:rPr>
                <w:rFonts w:asciiTheme="minorHAnsi" w:hAnsiTheme="minorHAnsi" w:cs="Times New Roman"/>
                <w:iCs/>
                <w:snapToGrid w:val="0"/>
                <w:sz w:val="18"/>
                <w:szCs w:val="18"/>
              </w:rPr>
              <w:t xml:space="preserve"> dostupnej na: </w:t>
            </w:r>
            <w:hyperlink r:id="rId124" w:tgtFrame="_blank" w:history="1">
              <w:r w:rsidRPr="0029122E">
                <w:rPr>
                  <w:rStyle w:val="Internetlink"/>
                  <w:rFonts w:asciiTheme="minorHAnsi" w:hAnsiTheme="minorHAnsi" w:cs="Times New Roman"/>
                  <w:iCs/>
                  <w:snapToGrid w:val="0"/>
                  <w:color w:val="auto"/>
                  <w:sz w:val="18"/>
                  <w:szCs w:val="18"/>
                </w:rPr>
                <w:t>http://ism.library-hosting.de/libraryonline/index.php</w:t>
              </w:r>
            </w:hyperlink>
            <w:r w:rsidRPr="0029122E">
              <w:rPr>
                <w:rFonts w:asciiTheme="minorHAnsi" w:hAnsiTheme="minorHAnsi" w:cs="Times New Roman"/>
                <w:iCs/>
                <w:snapToGrid w:val="0"/>
                <w:sz w:val="18"/>
                <w:szCs w:val="18"/>
              </w:rPr>
              <w:t>, kde majú študenti možnosť prístupu k </w:t>
            </w:r>
            <w:proofErr w:type="spellStart"/>
            <w:r w:rsidRPr="0029122E">
              <w:rPr>
                <w:rFonts w:asciiTheme="minorHAnsi" w:hAnsiTheme="minorHAnsi" w:cs="Times New Roman"/>
                <w:iCs/>
                <w:snapToGrid w:val="0"/>
                <w:sz w:val="18"/>
                <w:szCs w:val="18"/>
              </w:rPr>
              <w:t>plnotextovým</w:t>
            </w:r>
            <w:proofErr w:type="spellEnd"/>
            <w:r w:rsidRPr="0029122E">
              <w:rPr>
                <w:rFonts w:asciiTheme="minorHAnsi" w:hAnsiTheme="minorHAnsi" w:cs="Times New Roman"/>
                <w:iCs/>
                <w:snapToGrid w:val="0"/>
                <w:sz w:val="18"/>
                <w:szCs w:val="18"/>
              </w:rPr>
              <w:t xml:space="preserve"> súborom s odbornou literatúrou.</w:t>
            </w:r>
          </w:p>
          <w:p w14:paraId="3AD2A79E" w14:textId="77777777" w:rsidR="00E2221A" w:rsidRPr="0029122E" w:rsidRDefault="00E2221A" w:rsidP="00E2221A">
            <w:pPr>
              <w:spacing w:after="0" w:line="240" w:lineRule="auto"/>
              <w:jc w:val="both"/>
              <w:rPr>
                <w:rFonts w:eastAsia="Calibri" w:cs="Calibri"/>
                <w:sz w:val="18"/>
                <w:szCs w:val="18"/>
              </w:rPr>
            </w:pPr>
          </w:p>
          <w:p w14:paraId="3E7539F5" w14:textId="77777777" w:rsidR="00EF0226" w:rsidRPr="0029122E" w:rsidRDefault="00EF0226" w:rsidP="00E2221A">
            <w:pPr>
              <w:spacing w:after="0" w:line="240" w:lineRule="auto"/>
              <w:jc w:val="both"/>
              <w:rPr>
                <w:rFonts w:eastAsia="Calibri" w:cs="Calibri"/>
                <w:sz w:val="18"/>
                <w:szCs w:val="18"/>
              </w:rPr>
            </w:pPr>
            <w:r w:rsidRPr="0029122E">
              <w:rPr>
                <w:rFonts w:eastAsia="Calibri" w:cs="Calibri"/>
                <w:sz w:val="18"/>
                <w:szCs w:val="18"/>
              </w:rPr>
              <w:t xml:space="preserve">Knižnica tak eviduje dostatok potrebných titulov a pokrýva tak bezprostredné informačné potreby študentov daných programov, spojených so štúdiom jednotlivých predmetov programov. </w:t>
            </w:r>
          </w:p>
          <w:p w14:paraId="323D3283" w14:textId="77777777" w:rsidR="00EF0226" w:rsidRPr="0029122E" w:rsidRDefault="00EF0226" w:rsidP="00E2221A">
            <w:pPr>
              <w:spacing w:after="0" w:line="240" w:lineRule="auto"/>
              <w:contextualSpacing/>
              <w:jc w:val="both"/>
              <w:rPr>
                <w:rFonts w:eastAsia="Calibri"/>
                <w:sz w:val="18"/>
                <w:szCs w:val="18"/>
              </w:rPr>
            </w:pPr>
          </w:p>
          <w:p w14:paraId="70C7A281" w14:textId="77777777" w:rsidR="007641F8" w:rsidRPr="0029122E" w:rsidRDefault="4CD587C4" w:rsidP="00E2221A">
            <w:pPr>
              <w:spacing w:after="0" w:line="240" w:lineRule="auto"/>
              <w:contextualSpacing/>
              <w:jc w:val="both"/>
              <w:rPr>
                <w:b/>
                <w:bCs/>
                <w:sz w:val="18"/>
                <w:szCs w:val="18"/>
                <w:lang w:eastAsia="sk-SK"/>
              </w:rPr>
            </w:pPr>
            <w:r w:rsidRPr="0029122E">
              <w:rPr>
                <w:b/>
                <w:bCs/>
                <w:sz w:val="18"/>
                <w:szCs w:val="18"/>
                <w:lang w:eastAsia="sk-SK"/>
              </w:rPr>
              <w:t>Materiálne a technické zabezpečenie študijného programu</w:t>
            </w:r>
          </w:p>
          <w:p w14:paraId="35B223AD" w14:textId="77777777" w:rsidR="00E2221A" w:rsidRPr="0029122E" w:rsidRDefault="002A541C" w:rsidP="00E2221A">
            <w:pPr>
              <w:pStyle w:val="Pta"/>
              <w:tabs>
                <w:tab w:val="left" w:pos="650"/>
              </w:tabs>
              <w:jc w:val="both"/>
              <w:rPr>
                <w:rFonts w:cs="Times New Roman"/>
                <w:bCs/>
                <w:iCs/>
                <w:sz w:val="18"/>
                <w:szCs w:val="18"/>
              </w:rPr>
            </w:pPr>
            <w:r w:rsidRPr="0029122E">
              <w:rPr>
                <w:sz w:val="18"/>
                <w:szCs w:val="18"/>
                <w:lang w:eastAsia="sk-SK"/>
              </w:rPr>
              <w:t xml:space="preserve">Na VŠMP ISM je priebežne realizovaná modernizácia učební. </w:t>
            </w:r>
            <w:r w:rsidRPr="0029122E">
              <w:rPr>
                <w:rFonts w:cs="Times New Roman"/>
                <w:bCs/>
                <w:iCs/>
                <w:sz w:val="18"/>
                <w:szCs w:val="18"/>
              </w:rPr>
              <w:t>Učebné miestnosti sú vybavené elektronickými ako aj stacionárnymi znázorňovacími pomôckami.</w:t>
            </w:r>
            <w:r w:rsidR="00E2221A" w:rsidRPr="0029122E">
              <w:rPr>
                <w:rFonts w:cs="Times New Roman"/>
                <w:bCs/>
                <w:iCs/>
                <w:sz w:val="18"/>
                <w:szCs w:val="18"/>
              </w:rPr>
              <w:t xml:space="preserve"> </w:t>
            </w:r>
            <w:r w:rsidR="00881C04" w:rsidRPr="0029122E">
              <w:rPr>
                <w:iCs/>
                <w:sz w:val="18"/>
                <w:szCs w:val="18"/>
              </w:rPr>
              <w:t>Aktuálne je pedagogickým, nepedagogickým zamestnancom a študentom k</w:t>
            </w:r>
            <w:r w:rsidR="00895D7F" w:rsidRPr="0029122E">
              <w:rPr>
                <w:iCs/>
                <w:sz w:val="18"/>
                <w:szCs w:val="18"/>
              </w:rPr>
              <w:t> </w:t>
            </w:r>
            <w:r w:rsidR="00881C04" w:rsidRPr="0029122E">
              <w:rPr>
                <w:iCs/>
                <w:sz w:val="18"/>
                <w:szCs w:val="18"/>
              </w:rPr>
              <w:t>dispozíc</w:t>
            </w:r>
            <w:r w:rsidR="00895D7F" w:rsidRPr="0029122E">
              <w:rPr>
                <w:iCs/>
                <w:sz w:val="18"/>
                <w:szCs w:val="18"/>
              </w:rPr>
              <w:t xml:space="preserve">ii </w:t>
            </w:r>
            <w:r w:rsidR="00881C04" w:rsidRPr="0029122E">
              <w:rPr>
                <w:iCs/>
                <w:sz w:val="18"/>
                <w:szCs w:val="18"/>
              </w:rPr>
              <w:t>37 statických počítačov,</w:t>
            </w:r>
            <w:r w:rsidR="00895D7F" w:rsidRPr="0029122E">
              <w:rPr>
                <w:iCs/>
                <w:sz w:val="18"/>
                <w:szCs w:val="18"/>
              </w:rPr>
              <w:t xml:space="preserve"> </w:t>
            </w:r>
            <w:r w:rsidR="00881C04" w:rsidRPr="0029122E">
              <w:rPr>
                <w:iCs/>
                <w:sz w:val="18"/>
                <w:szCs w:val="18"/>
              </w:rPr>
              <w:t>7 notebookov, 10 tlačiarní, 4 multifunkčné zariadenia, 5 dataprojektorov,</w:t>
            </w:r>
            <w:r w:rsidR="00895D7F" w:rsidRPr="0029122E">
              <w:rPr>
                <w:iCs/>
                <w:sz w:val="18"/>
                <w:szCs w:val="18"/>
              </w:rPr>
              <w:t xml:space="preserve"> </w:t>
            </w:r>
            <w:r w:rsidR="00881C04" w:rsidRPr="0029122E">
              <w:rPr>
                <w:iCs/>
                <w:sz w:val="18"/>
                <w:szCs w:val="18"/>
              </w:rPr>
              <w:t>1 TV prijímač,</w:t>
            </w:r>
            <w:r w:rsidR="00895D7F" w:rsidRPr="0029122E">
              <w:rPr>
                <w:iCs/>
                <w:sz w:val="18"/>
                <w:szCs w:val="18"/>
              </w:rPr>
              <w:t xml:space="preserve"> </w:t>
            </w:r>
            <w:r w:rsidR="00881C04" w:rsidRPr="0029122E">
              <w:rPr>
                <w:iCs/>
                <w:sz w:val="18"/>
                <w:szCs w:val="18"/>
              </w:rPr>
              <w:t>1 kamera,</w:t>
            </w:r>
            <w:r w:rsidR="00895D7F" w:rsidRPr="0029122E">
              <w:rPr>
                <w:iCs/>
                <w:sz w:val="18"/>
                <w:szCs w:val="18"/>
              </w:rPr>
              <w:t xml:space="preserve"> </w:t>
            </w:r>
            <w:r w:rsidR="00881C04" w:rsidRPr="0029122E">
              <w:rPr>
                <w:iCs/>
                <w:sz w:val="18"/>
                <w:szCs w:val="18"/>
              </w:rPr>
              <w:t>1 fotoaparát,</w:t>
            </w:r>
            <w:r w:rsidR="00895D7F" w:rsidRPr="0029122E">
              <w:rPr>
                <w:iCs/>
                <w:sz w:val="18"/>
                <w:szCs w:val="18"/>
              </w:rPr>
              <w:t xml:space="preserve"> </w:t>
            </w:r>
            <w:r w:rsidR="00881C04" w:rsidRPr="0029122E">
              <w:rPr>
                <w:iCs/>
                <w:sz w:val="18"/>
                <w:szCs w:val="18"/>
              </w:rPr>
              <w:t>7 webkam</w:t>
            </w:r>
            <w:r w:rsidR="00895D7F" w:rsidRPr="0029122E">
              <w:rPr>
                <w:iCs/>
                <w:sz w:val="18"/>
                <w:szCs w:val="18"/>
              </w:rPr>
              <w:t>ier</w:t>
            </w:r>
            <w:r w:rsidR="00881C04" w:rsidRPr="0029122E">
              <w:rPr>
                <w:iCs/>
                <w:sz w:val="18"/>
                <w:szCs w:val="18"/>
              </w:rPr>
              <w:t>,</w:t>
            </w:r>
            <w:r w:rsidR="00895D7F" w:rsidRPr="0029122E">
              <w:rPr>
                <w:iCs/>
                <w:sz w:val="18"/>
                <w:szCs w:val="18"/>
              </w:rPr>
              <w:t xml:space="preserve"> </w:t>
            </w:r>
            <w:r w:rsidR="00881C04" w:rsidRPr="0029122E">
              <w:rPr>
                <w:iCs/>
                <w:sz w:val="18"/>
                <w:szCs w:val="18"/>
              </w:rPr>
              <w:t>2 prenosné mikrofóny,</w:t>
            </w:r>
            <w:r w:rsidR="00895D7F" w:rsidRPr="0029122E">
              <w:rPr>
                <w:iCs/>
                <w:sz w:val="18"/>
                <w:szCs w:val="18"/>
              </w:rPr>
              <w:t xml:space="preserve"> </w:t>
            </w:r>
            <w:r w:rsidR="00881C04" w:rsidRPr="0029122E">
              <w:rPr>
                <w:iCs/>
                <w:sz w:val="18"/>
                <w:szCs w:val="18"/>
              </w:rPr>
              <w:t>7 mikrofónov na PC,</w:t>
            </w:r>
            <w:r w:rsidR="00895D7F" w:rsidRPr="0029122E">
              <w:rPr>
                <w:iCs/>
                <w:sz w:val="18"/>
                <w:szCs w:val="18"/>
              </w:rPr>
              <w:t xml:space="preserve"> </w:t>
            </w:r>
            <w:r w:rsidR="00881C04" w:rsidRPr="0029122E">
              <w:rPr>
                <w:iCs/>
                <w:sz w:val="18"/>
                <w:szCs w:val="18"/>
              </w:rPr>
              <w:t xml:space="preserve">2 </w:t>
            </w:r>
            <w:proofErr w:type="spellStart"/>
            <w:r w:rsidR="00881C04" w:rsidRPr="0029122E">
              <w:rPr>
                <w:iCs/>
                <w:sz w:val="18"/>
                <w:szCs w:val="18"/>
              </w:rPr>
              <w:t>wifi</w:t>
            </w:r>
            <w:proofErr w:type="spellEnd"/>
            <w:r w:rsidR="00881C04" w:rsidRPr="0029122E">
              <w:rPr>
                <w:iCs/>
                <w:sz w:val="18"/>
                <w:szCs w:val="18"/>
              </w:rPr>
              <w:t xml:space="preserve"> </w:t>
            </w:r>
            <w:proofErr w:type="spellStart"/>
            <w:r w:rsidR="00881C04" w:rsidRPr="0029122E">
              <w:rPr>
                <w:iCs/>
                <w:sz w:val="18"/>
                <w:szCs w:val="18"/>
              </w:rPr>
              <w:t>routre</w:t>
            </w:r>
            <w:proofErr w:type="spellEnd"/>
            <w:r w:rsidR="00881C04" w:rsidRPr="0029122E">
              <w:rPr>
                <w:iCs/>
                <w:sz w:val="18"/>
                <w:szCs w:val="18"/>
              </w:rPr>
              <w:t>,</w:t>
            </w:r>
            <w:r w:rsidR="00895D7F" w:rsidRPr="0029122E">
              <w:rPr>
                <w:iCs/>
                <w:sz w:val="18"/>
                <w:szCs w:val="18"/>
              </w:rPr>
              <w:t xml:space="preserve"> </w:t>
            </w:r>
            <w:r w:rsidR="00881C04" w:rsidRPr="0029122E">
              <w:rPr>
                <w:iCs/>
                <w:sz w:val="18"/>
                <w:szCs w:val="18"/>
              </w:rPr>
              <w:t xml:space="preserve">5 </w:t>
            </w:r>
            <w:proofErr w:type="spellStart"/>
            <w:r w:rsidR="00881C04" w:rsidRPr="0029122E">
              <w:rPr>
                <w:iCs/>
                <w:sz w:val="18"/>
                <w:szCs w:val="18"/>
              </w:rPr>
              <w:t>switche</w:t>
            </w:r>
            <w:proofErr w:type="spellEnd"/>
            <w:r w:rsidR="00881C04" w:rsidRPr="0029122E">
              <w:rPr>
                <w:iCs/>
                <w:sz w:val="18"/>
                <w:szCs w:val="18"/>
              </w:rPr>
              <w:t>.</w:t>
            </w:r>
            <w:r w:rsidR="00E2221A" w:rsidRPr="0029122E">
              <w:rPr>
                <w:rFonts w:cs="Times New Roman"/>
                <w:bCs/>
                <w:iCs/>
                <w:sz w:val="18"/>
                <w:szCs w:val="18"/>
              </w:rPr>
              <w:t xml:space="preserve"> </w:t>
            </w:r>
            <w:r w:rsidR="00881C04" w:rsidRPr="0029122E">
              <w:rPr>
                <w:iCs/>
                <w:sz w:val="18"/>
                <w:szCs w:val="18"/>
              </w:rPr>
              <w:t xml:space="preserve">Vysoká škola má v evidencii aj ďalšie 3 tlačiarne, 3 multifunkčné zariadenia, 16 monitorov, 1 dataprojektor, 2 </w:t>
            </w:r>
            <w:proofErr w:type="spellStart"/>
            <w:r w:rsidR="00881C04" w:rsidRPr="0029122E">
              <w:rPr>
                <w:iCs/>
                <w:sz w:val="18"/>
                <w:szCs w:val="18"/>
              </w:rPr>
              <w:t>switche</w:t>
            </w:r>
            <w:proofErr w:type="spellEnd"/>
            <w:r w:rsidR="00881C04" w:rsidRPr="0029122E">
              <w:rPr>
                <w:iCs/>
                <w:sz w:val="18"/>
                <w:szCs w:val="18"/>
              </w:rPr>
              <w:t xml:space="preserve"> a 8 veľkých reproduktorov.</w:t>
            </w:r>
          </w:p>
          <w:p w14:paraId="0E0F8495" w14:textId="77777777" w:rsidR="00E2221A" w:rsidRPr="0029122E" w:rsidRDefault="00E2221A" w:rsidP="00E2221A">
            <w:pPr>
              <w:pStyle w:val="Pta"/>
              <w:tabs>
                <w:tab w:val="left" w:pos="650"/>
              </w:tabs>
              <w:jc w:val="both"/>
              <w:rPr>
                <w:rFonts w:cs="Times New Roman"/>
                <w:bCs/>
                <w:iCs/>
                <w:sz w:val="18"/>
                <w:szCs w:val="18"/>
              </w:rPr>
            </w:pPr>
          </w:p>
          <w:p w14:paraId="045E0EB7" w14:textId="77777777" w:rsidR="00881C04" w:rsidRPr="0029122E" w:rsidRDefault="00881C04" w:rsidP="00E2221A">
            <w:pPr>
              <w:pStyle w:val="Pta"/>
              <w:tabs>
                <w:tab w:val="left" w:pos="650"/>
              </w:tabs>
              <w:jc w:val="both"/>
              <w:rPr>
                <w:rFonts w:cs="Times New Roman"/>
                <w:bCs/>
                <w:iCs/>
                <w:sz w:val="18"/>
                <w:szCs w:val="18"/>
              </w:rPr>
            </w:pPr>
            <w:r w:rsidRPr="0029122E">
              <w:rPr>
                <w:sz w:val="18"/>
                <w:szCs w:val="18"/>
              </w:rPr>
              <w:t>Všetky učebne sú vybavené počítačmi, vysokorýchlostným internetom, dataprojektormi, webkamerami a klasickými tabuľami.</w:t>
            </w:r>
          </w:p>
          <w:p w14:paraId="27673A01" w14:textId="77777777" w:rsidR="00E2221A" w:rsidRPr="0029122E" w:rsidRDefault="00E2221A" w:rsidP="00E2221A">
            <w:pPr>
              <w:spacing w:after="0" w:line="240" w:lineRule="auto"/>
              <w:contextualSpacing/>
              <w:jc w:val="both"/>
              <w:rPr>
                <w:bCs/>
                <w:sz w:val="18"/>
                <w:szCs w:val="18"/>
                <w:lang w:eastAsia="sk-SK"/>
              </w:rPr>
            </w:pPr>
          </w:p>
          <w:p w14:paraId="3E2902B1" w14:textId="77777777" w:rsidR="002A541C" w:rsidRPr="0029122E" w:rsidRDefault="00881C04" w:rsidP="00E2221A">
            <w:pPr>
              <w:spacing w:after="0" w:line="240" w:lineRule="auto"/>
              <w:contextualSpacing/>
              <w:jc w:val="both"/>
              <w:rPr>
                <w:rFonts w:ascii="Calibri" w:eastAsia="Calibri" w:hAnsi="Calibri" w:cs="Calibri"/>
                <w:sz w:val="18"/>
                <w:szCs w:val="18"/>
              </w:rPr>
            </w:pPr>
            <w:r w:rsidRPr="0029122E">
              <w:rPr>
                <w:bCs/>
                <w:sz w:val="18"/>
                <w:szCs w:val="18"/>
                <w:lang w:eastAsia="sk-SK"/>
              </w:rPr>
              <w:lastRenderedPageBreak/>
              <w:t xml:space="preserve">Vysoká škola </w:t>
            </w:r>
            <w:r w:rsidR="002A541C" w:rsidRPr="0029122E">
              <w:rPr>
                <w:rFonts w:ascii="Calibri" w:eastAsia="Calibri" w:hAnsi="Calibri" w:cs="Calibri"/>
                <w:sz w:val="18"/>
                <w:szCs w:val="18"/>
              </w:rPr>
              <w:t>si spravuje</w:t>
            </w:r>
            <w:r w:rsidRPr="0029122E">
              <w:rPr>
                <w:rFonts w:ascii="Calibri" w:eastAsia="Calibri" w:hAnsi="Calibri" w:cs="Calibri"/>
                <w:sz w:val="18"/>
                <w:szCs w:val="18"/>
              </w:rPr>
              <w:t xml:space="preserve"> vlastnú</w:t>
            </w:r>
            <w:r w:rsidR="002A541C" w:rsidRPr="0029122E">
              <w:rPr>
                <w:rFonts w:ascii="Calibri" w:eastAsia="Calibri" w:hAnsi="Calibri" w:cs="Calibri"/>
                <w:sz w:val="18"/>
                <w:szCs w:val="18"/>
              </w:rPr>
              <w:t xml:space="preserve"> </w:t>
            </w:r>
            <w:proofErr w:type="spellStart"/>
            <w:r w:rsidR="002A541C" w:rsidRPr="0029122E">
              <w:rPr>
                <w:rFonts w:ascii="Calibri" w:eastAsia="Calibri" w:hAnsi="Calibri" w:cs="Calibri"/>
                <w:sz w:val="18"/>
                <w:szCs w:val="18"/>
              </w:rPr>
              <w:t>www</w:t>
            </w:r>
            <w:proofErr w:type="spellEnd"/>
            <w:r w:rsidR="002A541C" w:rsidRPr="0029122E">
              <w:rPr>
                <w:rFonts w:ascii="Calibri" w:eastAsia="Calibri" w:hAnsi="Calibri" w:cs="Calibri"/>
                <w:sz w:val="18"/>
                <w:szCs w:val="18"/>
              </w:rPr>
              <w:t xml:space="preserve"> stránku</w:t>
            </w:r>
            <w:r w:rsidRPr="0029122E">
              <w:rPr>
                <w:rFonts w:ascii="Calibri" w:eastAsia="Calibri" w:hAnsi="Calibri" w:cs="Calibri"/>
                <w:sz w:val="18"/>
                <w:szCs w:val="18"/>
              </w:rPr>
              <w:t>. V</w:t>
            </w:r>
            <w:r w:rsidR="002A541C" w:rsidRPr="0029122E">
              <w:rPr>
                <w:rFonts w:ascii="Calibri" w:eastAsia="Calibri" w:hAnsi="Calibri" w:cs="Calibri"/>
                <w:sz w:val="18"/>
                <w:szCs w:val="18"/>
              </w:rPr>
              <w:t xml:space="preserve"> rámci prípravy a realizácie prezenčnej a dištančnej formy výučby v študijných programoch </w:t>
            </w:r>
            <w:r w:rsidRPr="0029122E">
              <w:rPr>
                <w:rFonts w:ascii="Calibri" w:eastAsia="Calibri" w:hAnsi="Calibri" w:cs="Calibri"/>
                <w:iCs/>
                <w:sz w:val="18"/>
                <w:szCs w:val="18"/>
              </w:rPr>
              <w:t>sa na vysokej škole</w:t>
            </w:r>
            <w:r w:rsidRPr="0029122E">
              <w:rPr>
                <w:rFonts w:ascii="Calibri" w:eastAsia="Calibri" w:hAnsi="Calibri" w:cs="Calibri"/>
                <w:i/>
                <w:iCs/>
                <w:sz w:val="18"/>
                <w:szCs w:val="18"/>
              </w:rPr>
              <w:t xml:space="preserve"> </w:t>
            </w:r>
            <w:r w:rsidR="002A541C" w:rsidRPr="0029122E">
              <w:rPr>
                <w:rFonts w:ascii="Calibri" w:eastAsia="Calibri" w:hAnsi="Calibri" w:cs="Calibri"/>
                <w:sz w:val="18"/>
                <w:szCs w:val="18"/>
              </w:rPr>
              <w:t xml:space="preserve">využíva kvalitná počítačová a elektronická technika. </w:t>
            </w:r>
          </w:p>
          <w:p w14:paraId="46592155" w14:textId="77777777" w:rsidR="00E375CD" w:rsidRPr="0029122E" w:rsidRDefault="00E375CD" w:rsidP="00E2221A">
            <w:pPr>
              <w:spacing w:after="0" w:line="240" w:lineRule="auto"/>
              <w:contextualSpacing/>
              <w:jc w:val="both"/>
              <w:rPr>
                <w:b/>
                <w:bCs/>
                <w:sz w:val="18"/>
                <w:szCs w:val="18"/>
                <w:lang w:eastAsia="sk-SK"/>
              </w:rPr>
            </w:pPr>
          </w:p>
          <w:p w14:paraId="64609C55" w14:textId="77777777" w:rsidR="002A541C" w:rsidRPr="0029122E" w:rsidRDefault="002A541C" w:rsidP="00E2221A">
            <w:pPr>
              <w:spacing w:after="0" w:line="240" w:lineRule="auto"/>
              <w:contextualSpacing/>
              <w:jc w:val="both"/>
              <w:rPr>
                <w:rFonts w:cstheme="minorHAnsi"/>
                <w:b/>
                <w:bCs/>
                <w:sz w:val="18"/>
                <w:szCs w:val="18"/>
                <w:lang w:eastAsia="sk-SK"/>
              </w:rPr>
            </w:pPr>
            <w:r w:rsidRPr="0029122E">
              <w:rPr>
                <w:b/>
                <w:bCs/>
                <w:sz w:val="18"/>
                <w:szCs w:val="18"/>
                <w:lang w:eastAsia="sk-SK"/>
              </w:rPr>
              <w:t xml:space="preserve">Priestorové zabezpečenie študijného programu </w:t>
            </w:r>
          </w:p>
          <w:p w14:paraId="695A5CA4" w14:textId="77777777" w:rsidR="002A541C" w:rsidRPr="0029122E" w:rsidRDefault="002A541C" w:rsidP="00E2221A">
            <w:pPr>
              <w:spacing w:after="0" w:line="240" w:lineRule="auto"/>
              <w:jc w:val="both"/>
              <w:rPr>
                <w:sz w:val="18"/>
                <w:szCs w:val="18"/>
              </w:rPr>
            </w:pPr>
            <w:r w:rsidRPr="0029122E">
              <w:rPr>
                <w:sz w:val="18"/>
                <w:szCs w:val="18"/>
              </w:rPr>
              <w:t xml:space="preserve">Medzi základné predpoklady úspešnej realizácie študijných programov patrí ich priestorové zabezpečenie, ktoré je v súčasnosti na dostatočnej  úrovni, čo sa týka počtu, kapacity i potrebnej vybavenosti  prednáškových a seminárnych miestností. </w:t>
            </w:r>
          </w:p>
          <w:p w14:paraId="4AA0F1C5" w14:textId="77777777" w:rsidR="00E2221A" w:rsidRPr="0029122E" w:rsidRDefault="00E2221A" w:rsidP="00E2221A">
            <w:pPr>
              <w:spacing w:after="0" w:line="240" w:lineRule="auto"/>
              <w:jc w:val="both"/>
              <w:rPr>
                <w:sz w:val="18"/>
                <w:szCs w:val="18"/>
              </w:rPr>
            </w:pPr>
          </w:p>
          <w:p w14:paraId="1B67E584" w14:textId="77777777" w:rsidR="002A541C" w:rsidRPr="0029122E" w:rsidRDefault="002A541C" w:rsidP="00E2221A">
            <w:pPr>
              <w:spacing w:after="0" w:line="240" w:lineRule="auto"/>
              <w:jc w:val="both"/>
              <w:rPr>
                <w:sz w:val="18"/>
                <w:szCs w:val="18"/>
              </w:rPr>
            </w:pPr>
            <w:r w:rsidRPr="0029122E">
              <w:rPr>
                <w:sz w:val="18"/>
                <w:szCs w:val="18"/>
              </w:rPr>
              <w:t xml:space="preserve">VŠMP ISM je situovaná v na </w:t>
            </w:r>
            <w:proofErr w:type="spellStart"/>
            <w:r w:rsidRPr="0029122E">
              <w:rPr>
                <w:sz w:val="18"/>
                <w:szCs w:val="18"/>
              </w:rPr>
              <w:t>Duchnovičovom</w:t>
            </w:r>
            <w:proofErr w:type="spellEnd"/>
            <w:r w:rsidRPr="0029122E">
              <w:rPr>
                <w:sz w:val="18"/>
                <w:szCs w:val="18"/>
              </w:rPr>
              <w:t xml:space="preserve"> nám. 1 v Prešove. Vysoká škola sídli v prenajatej budove. Priestory spĺňajú všetky podmienky potrebné na zabezpečenie kvalitnej výučby jednotlivých študijných programov. Celková úžitková plocha priestorov vysokej školy je od septembra akademického roka 2021/2022 - 2225m2, čo je vzhľadom na počty študentov dostatočné. Ide o objekt postavený v 70. rokoch 20. storočia, ktorého priestory sa priebežne opravujú pre potreby študijných odborov a fakúlt.</w:t>
            </w:r>
          </w:p>
          <w:p w14:paraId="7BDCAF59" w14:textId="77777777" w:rsidR="00E2221A" w:rsidRPr="0029122E" w:rsidRDefault="00E2221A" w:rsidP="00E2221A">
            <w:pPr>
              <w:spacing w:after="0" w:line="240" w:lineRule="auto"/>
              <w:jc w:val="both"/>
              <w:rPr>
                <w:rFonts w:cs="Times New Roman"/>
                <w:iCs/>
                <w:sz w:val="18"/>
                <w:szCs w:val="18"/>
              </w:rPr>
            </w:pPr>
          </w:p>
          <w:p w14:paraId="5C3FE496" w14:textId="77777777" w:rsidR="002A541C" w:rsidRPr="0029122E" w:rsidRDefault="002A541C" w:rsidP="00E2221A">
            <w:pPr>
              <w:spacing w:after="0" w:line="240" w:lineRule="auto"/>
              <w:jc w:val="both"/>
              <w:rPr>
                <w:rFonts w:cs="Times New Roman"/>
                <w:iCs/>
                <w:sz w:val="18"/>
                <w:szCs w:val="18"/>
              </w:rPr>
            </w:pPr>
            <w:r w:rsidRPr="0029122E">
              <w:rPr>
                <w:rFonts w:cs="Times New Roman"/>
                <w:iCs/>
                <w:sz w:val="18"/>
                <w:szCs w:val="18"/>
              </w:rPr>
              <w:t xml:space="preserve">Priestory vysokej školy, ktoré slúžia na zabezpečenie vyučovacieho procesu resp. vedeckého výskumu boli kompletne rekonštruované. </w:t>
            </w:r>
            <w:r w:rsidRPr="0029122E">
              <w:rPr>
                <w:rFonts w:cs="Times New Roman"/>
                <w:bCs/>
                <w:iCs/>
                <w:sz w:val="18"/>
                <w:szCs w:val="18"/>
              </w:rPr>
              <w:t>Išlo o</w:t>
            </w:r>
            <w:r w:rsidRPr="0029122E">
              <w:rPr>
                <w:rFonts w:cs="Times New Roman"/>
                <w:iCs/>
                <w:sz w:val="18"/>
                <w:szCs w:val="18"/>
              </w:rPr>
              <w:t xml:space="preserve"> vnútornú </w:t>
            </w:r>
            <w:proofErr w:type="spellStart"/>
            <w:r w:rsidRPr="0029122E">
              <w:rPr>
                <w:rFonts w:cs="Times New Roman"/>
                <w:iCs/>
                <w:sz w:val="18"/>
                <w:szCs w:val="18"/>
              </w:rPr>
              <w:t>výmaľbu</w:t>
            </w:r>
            <w:proofErr w:type="spellEnd"/>
            <w:r w:rsidRPr="0029122E">
              <w:rPr>
                <w:rFonts w:cs="Times New Roman"/>
                <w:iCs/>
                <w:sz w:val="18"/>
                <w:szCs w:val="18"/>
              </w:rPr>
              <w:t xml:space="preserve"> a </w:t>
            </w:r>
            <w:proofErr w:type="spellStart"/>
            <w:r w:rsidRPr="0029122E">
              <w:rPr>
                <w:rFonts w:cs="Times New Roman"/>
                <w:iCs/>
                <w:sz w:val="18"/>
                <w:szCs w:val="18"/>
              </w:rPr>
              <w:t>výspravu</w:t>
            </w:r>
            <w:proofErr w:type="spellEnd"/>
            <w:r w:rsidRPr="0029122E">
              <w:rPr>
                <w:rFonts w:cs="Times New Roman"/>
                <w:iCs/>
                <w:sz w:val="18"/>
                <w:szCs w:val="18"/>
              </w:rPr>
              <w:t xml:space="preserve"> omietok, kompletnú výmenu okien (drevené nahradené plastovými), výmenu podláh (plávajúce podlahy), zníženie stropov (kazetové stropy), výmena elektrických rozvodov, výmena </w:t>
            </w:r>
            <w:proofErr w:type="spellStart"/>
            <w:r w:rsidRPr="0029122E">
              <w:rPr>
                <w:rFonts w:cs="Times New Roman"/>
                <w:iCs/>
                <w:sz w:val="18"/>
                <w:szCs w:val="18"/>
              </w:rPr>
              <w:t>topných</w:t>
            </w:r>
            <w:proofErr w:type="spellEnd"/>
            <w:r w:rsidRPr="0029122E">
              <w:rPr>
                <w:rFonts w:cs="Times New Roman"/>
                <w:iCs/>
                <w:sz w:val="18"/>
                <w:szCs w:val="18"/>
              </w:rPr>
              <w:t xml:space="preserve"> telies a iné.</w:t>
            </w:r>
            <w:r w:rsidRPr="0029122E">
              <w:rPr>
                <w:rFonts w:cs="Times New Roman"/>
                <w:bCs/>
                <w:iCs/>
                <w:sz w:val="18"/>
                <w:szCs w:val="18"/>
              </w:rPr>
              <w:t xml:space="preserve"> Vykonané rekonštrukčné práce od roku 2009 do súčasnosti vrátane investícií vysokej školy do skvalitnenia prostredia pre vyučovací proces a vedecký výskum dosiahli hodnotu 410 000 €.</w:t>
            </w:r>
          </w:p>
          <w:p w14:paraId="1A31470E" w14:textId="77777777" w:rsidR="00E2221A" w:rsidRPr="0029122E" w:rsidRDefault="00E2221A" w:rsidP="00E2221A">
            <w:pPr>
              <w:spacing w:after="0" w:line="240" w:lineRule="auto"/>
              <w:jc w:val="both"/>
              <w:rPr>
                <w:sz w:val="18"/>
                <w:szCs w:val="18"/>
              </w:rPr>
            </w:pPr>
          </w:p>
          <w:p w14:paraId="6F7FA186" w14:textId="77777777" w:rsidR="002A541C" w:rsidRPr="0029122E" w:rsidRDefault="002A541C" w:rsidP="00E2221A">
            <w:pPr>
              <w:spacing w:after="0" w:line="240" w:lineRule="auto"/>
              <w:jc w:val="both"/>
              <w:rPr>
                <w:sz w:val="20"/>
                <w:szCs w:val="20"/>
              </w:rPr>
            </w:pPr>
            <w:r w:rsidRPr="0029122E">
              <w:rPr>
                <w:sz w:val="18"/>
                <w:szCs w:val="18"/>
              </w:rPr>
              <w:t>Vysoká škola disponuje Aulou s kapacitou 80 miest, troma učebňami s kapacitou 24, a počítačovou učebňou s kapacitou 40 miest. Učebne sú vybavené počítačmi, vysokorýchlostným internetom, dataprojektormi, webkamerami a klasickými tabuľami.</w:t>
            </w:r>
          </w:p>
          <w:p w14:paraId="0E648FCA" w14:textId="77777777" w:rsidR="002A541C" w:rsidRPr="0029122E" w:rsidRDefault="002A541C" w:rsidP="00E2221A">
            <w:pPr>
              <w:spacing w:after="0" w:line="240" w:lineRule="auto"/>
              <w:contextualSpacing/>
              <w:jc w:val="both"/>
              <w:rPr>
                <w:rFonts w:cstheme="minorHAnsi"/>
                <w:b/>
                <w:bCs/>
                <w:sz w:val="18"/>
                <w:szCs w:val="18"/>
                <w:lang w:eastAsia="sk-SK"/>
              </w:rPr>
            </w:pPr>
          </w:p>
          <w:p w14:paraId="42ECE078" w14:textId="77777777" w:rsidR="007641F8" w:rsidRPr="0029122E" w:rsidRDefault="007641F8" w:rsidP="00E2221A">
            <w:pPr>
              <w:spacing w:after="0" w:line="240" w:lineRule="auto"/>
              <w:contextualSpacing/>
              <w:jc w:val="both"/>
              <w:rPr>
                <w:rFonts w:cstheme="minorHAnsi"/>
                <w:b/>
                <w:bCs/>
                <w:sz w:val="18"/>
                <w:szCs w:val="18"/>
                <w:lang w:eastAsia="sk-SK"/>
              </w:rPr>
            </w:pPr>
            <w:r w:rsidRPr="0029122E">
              <w:rPr>
                <w:rFonts w:cstheme="minorHAnsi"/>
                <w:b/>
                <w:bCs/>
                <w:sz w:val="18"/>
                <w:szCs w:val="18"/>
                <w:lang w:eastAsia="sk-SK"/>
              </w:rPr>
              <w:t>Informačné zabezpečenie študijného programu</w:t>
            </w:r>
          </w:p>
          <w:p w14:paraId="146C3C41" w14:textId="77777777" w:rsidR="00DF14B9" w:rsidRPr="0029122E" w:rsidRDefault="00DF14B9" w:rsidP="00E2221A">
            <w:pPr>
              <w:pStyle w:val="Zkladntext"/>
              <w:spacing w:after="0"/>
              <w:jc w:val="both"/>
              <w:rPr>
                <w:rFonts w:asciiTheme="minorHAnsi" w:hAnsiTheme="minorHAnsi" w:cs="Times New Roman"/>
                <w:iCs/>
                <w:snapToGrid w:val="0"/>
                <w:sz w:val="18"/>
                <w:szCs w:val="18"/>
              </w:rPr>
            </w:pPr>
            <w:r w:rsidRPr="0029122E">
              <w:rPr>
                <w:rFonts w:asciiTheme="minorHAnsi" w:hAnsiTheme="minorHAnsi" w:cs="Times New Roman"/>
                <w:iCs/>
                <w:snapToGrid w:val="0"/>
                <w:sz w:val="18"/>
                <w:szCs w:val="18"/>
              </w:rPr>
              <w:t xml:space="preserve">Informačný systém </w:t>
            </w:r>
            <w:proofErr w:type="spellStart"/>
            <w:r w:rsidRPr="0029122E">
              <w:rPr>
                <w:rFonts w:asciiTheme="minorHAnsi" w:hAnsiTheme="minorHAnsi" w:cs="Times New Roman"/>
                <w:iCs/>
                <w:snapToGrid w:val="0"/>
                <w:sz w:val="18"/>
                <w:szCs w:val="18"/>
              </w:rPr>
              <w:t>AiS</w:t>
            </w:r>
            <w:proofErr w:type="spellEnd"/>
            <w:r w:rsidRPr="0029122E">
              <w:rPr>
                <w:rFonts w:asciiTheme="minorHAnsi" w:hAnsiTheme="minorHAnsi" w:cs="Times New Roman"/>
                <w:iCs/>
                <w:snapToGrid w:val="0"/>
                <w:sz w:val="18"/>
                <w:szCs w:val="18"/>
              </w:rPr>
              <w:t xml:space="preserve"> je najdôležitejším používaným elektronickým systémom pre štúdium. Implementovaný bol na vysokej škole v roku 2007. Od tejto doby je základným nástrojom pre evidenciu štúdia, evidenciu prijímacieho konania, tvorbu rozvrhových podkladov a rozvrhu hodín, evidenciu študijných programov, evidenciu absolventov, vypracovávanie podkladov pre komunikáciu  s centrálnym registrom študentov a centrálnym registrom záverečných prác a ďalšie podobné záležitosti týkajúce sa štúdia a akademického života.</w:t>
            </w:r>
          </w:p>
          <w:p w14:paraId="1750493B" w14:textId="77777777" w:rsidR="00E2221A" w:rsidRPr="0029122E" w:rsidRDefault="00E2221A" w:rsidP="00E2221A">
            <w:pPr>
              <w:spacing w:after="0" w:line="240" w:lineRule="auto"/>
              <w:jc w:val="both"/>
              <w:rPr>
                <w:sz w:val="18"/>
                <w:szCs w:val="18"/>
                <w:lang w:eastAsia="sk-SK"/>
              </w:rPr>
            </w:pPr>
          </w:p>
          <w:p w14:paraId="7E161813" w14:textId="77777777" w:rsidR="00DF14B9" w:rsidRPr="0029122E" w:rsidRDefault="4CD587C4" w:rsidP="00E2221A">
            <w:pPr>
              <w:spacing w:after="0" w:line="240" w:lineRule="auto"/>
              <w:jc w:val="both"/>
              <w:rPr>
                <w:sz w:val="18"/>
                <w:szCs w:val="18"/>
                <w:lang w:eastAsia="sk-SK"/>
              </w:rPr>
            </w:pPr>
            <w:r w:rsidRPr="0029122E">
              <w:rPr>
                <w:sz w:val="18"/>
                <w:szCs w:val="18"/>
                <w:lang w:eastAsia="sk-SK"/>
              </w:rPr>
              <w:t xml:space="preserve">Projekty zamerané na dištančnú výučbu v prevažnej miere používajú </w:t>
            </w:r>
            <w:r w:rsidR="00DF14B9" w:rsidRPr="0029122E">
              <w:rPr>
                <w:rFonts w:eastAsia="Calibri" w:cs="Calibri"/>
                <w:sz w:val="18"/>
                <w:szCs w:val="18"/>
              </w:rPr>
              <w:t xml:space="preserve">platformu Cisco </w:t>
            </w:r>
            <w:proofErr w:type="spellStart"/>
            <w:r w:rsidR="00DF14B9" w:rsidRPr="0029122E">
              <w:rPr>
                <w:rFonts w:eastAsia="Calibri" w:cs="Calibri"/>
                <w:sz w:val="18"/>
                <w:szCs w:val="18"/>
              </w:rPr>
              <w:t>Webex</w:t>
            </w:r>
            <w:proofErr w:type="spellEnd"/>
            <w:r w:rsidR="00DF14B9" w:rsidRPr="0029122E">
              <w:rPr>
                <w:rFonts w:eastAsia="Calibri" w:cs="Calibri"/>
                <w:sz w:val="18"/>
                <w:szCs w:val="18"/>
              </w:rPr>
              <w:t xml:space="preserve">, ale ako podporný systém môžu vyučujúci používať </w:t>
            </w:r>
            <w:r w:rsidR="00DF14B9" w:rsidRPr="0029122E">
              <w:rPr>
                <w:sz w:val="18"/>
                <w:szCs w:val="18"/>
                <w:lang w:eastAsia="sk-SK"/>
              </w:rPr>
              <w:t xml:space="preserve">systém </w:t>
            </w:r>
            <w:proofErr w:type="spellStart"/>
            <w:r w:rsidR="00DF14B9" w:rsidRPr="0029122E">
              <w:rPr>
                <w:sz w:val="18"/>
                <w:szCs w:val="18"/>
                <w:lang w:eastAsia="sk-SK"/>
              </w:rPr>
              <w:t>Moodle</w:t>
            </w:r>
            <w:proofErr w:type="spellEnd"/>
            <w:r w:rsidRPr="0029122E">
              <w:rPr>
                <w:sz w:val="18"/>
                <w:szCs w:val="18"/>
                <w:lang w:eastAsia="sk-SK"/>
              </w:rPr>
              <w:t>.</w:t>
            </w:r>
            <w:r w:rsidR="52048FA8" w:rsidRPr="0029122E">
              <w:rPr>
                <w:sz w:val="18"/>
                <w:szCs w:val="18"/>
                <w:lang w:eastAsia="sk-SK"/>
              </w:rPr>
              <w:t xml:space="preserve"> </w:t>
            </w:r>
            <w:r w:rsidRPr="0029122E">
              <w:rPr>
                <w:sz w:val="18"/>
                <w:szCs w:val="18"/>
                <w:lang w:eastAsia="sk-SK"/>
              </w:rPr>
              <w:t xml:space="preserve">Študenti majú </w:t>
            </w:r>
            <w:r w:rsidR="00D9224C" w:rsidRPr="0029122E">
              <w:rPr>
                <w:sz w:val="18"/>
                <w:szCs w:val="18"/>
                <w:lang w:eastAsia="sk-SK"/>
              </w:rPr>
              <w:t>tiež voľný prístup na i</w:t>
            </w:r>
            <w:r w:rsidRPr="0029122E">
              <w:rPr>
                <w:sz w:val="18"/>
                <w:szCs w:val="18"/>
                <w:lang w:eastAsia="sk-SK"/>
              </w:rPr>
              <w:t xml:space="preserve">nternet v priestoroch </w:t>
            </w:r>
            <w:r w:rsidR="00DF14B9" w:rsidRPr="0029122E">
              <w:rPr>
                <w:sz w:val="18"/>
                <w:szCs w:val="18"/>
                <w:lang w:eastAsia="sk-SK"/>
              </w:rPr>
              <w:t>vysokej školy</w:t>
            </w:r>
            <w:r w:rsidRPr="0029122E">
              <w:rPr>
                <w:sz w:val="18"/>
                <w:szCs w:val="18"/>
                <w:lang w:eastAsia="sk-SK"/>
              </w:rPr>
              <w:t xml:space="preserve">, ktorý je plne pokrytý </w:t>
            </w:r>
            <w:r w:rsidR="55326981" w:rsidRPr="0029122E">
              <w:rPr>
                <w:sz w:val="18"/>
                <w:szCs w:val="18"/>
                <w:lang w:eastAsia="sk-SK"/>
              </w:rPr>
              <w:t>W</w:t>
            </w:r>
            <w:r w:rsidRPr="0029122E">
              <w:rPr>
                <w:sz w:val="18"/>
                <w:szCs w:val="18"/>
                <w:lang w:eastAsia="sk-SK"/>
              </w:rPr>
              <w:t>i</w:t>
            </w:r>
            <w:r w:rsidR="1F1F88C3" w:rsidRPr="0029122E">
              <w:rPr>
                <w:sz w:val="18"/>
                <w:szCs w:val="18"/>
                <w:lang w:eastAsia="sk-SK"/>
              </w:rPr>
              <w:t>-</w:t>
            </w:r>
            <w:r w:rsidR="55326981" w:rsidRPr="0029122E">
              <w:rPr>
                <w:sz w:val="18"/>
                <w:szCs w:val="18"/>
                <w:lang w:eastAsia="sk-SK"/>
              </w:rPr>
              <w:t>F</w:t>
            </w:r>
            <w:r w:rsidR="00DF14B9" w:rsidRPr="0029122E">
              <w:rPr>
                <w:sz w:val="18"/>
                <w:szCs w:val="18"/>
                <w:lang w:eastAsia="sk-SK"/>
              </w:rPr>
              <w:t>i signálom</w:t>
            </w:r>
            <w:r w:rsidRPr="0029122E">
              <w:rPr>
                <w:sz w:val="18"/>
                <w:szCs w:val="18"/>
                <w:lang w:eastAsia="sk-SK"/>
              </w:rPr>
              <w:t xml:space="preserve">. </w:t>
            </w:r>
          </w:p>
          <w:p w14:paraId="30A68139" w14:textId="77777777" w:rsidR="00E2221A" w:rsidRPr="0029122E" w:rsidRDefault="00E2221A" w:rsidP="00E2221A">
            <w:pPr>
              <w:pStyle w:val="Zkladntext"/>
              <w:spacing w:after="0"/>
              <w:jc w:val="both"/>
              <w:rPr>
                <w:rFonts w:asciiTheme="minorHAnsi" w:hAnsiTheme="minorHAnsi" w:cs="Times New Roman"/>
                <w:iCs/>
                <w:sz w:val="18"/>
                <w:szCs w:val="18"/>
              </w:rPr>
            </w:pPr>
          </w:p>
          <w:p w14:paraId="7EB825F8" w14:textId="77777777" w:rsidR="00D9224C" w:rsidRPr="0029122E" w:rsidRDefault="00D9224C" w:rsidP="00E2221A">
            <w:pPr>
              <w:pStyle w:val="Zkladntext"/>
              <w:spacing w:after="0"/>
              <w:jc w:val="both"/>
              <w:rPr>
                <w:rFonts w:asciiTheme="minorHAnsi" w:hAnsiTheme="minorHAnsi" w:cs="Times New Roman"/>
                <w:iCs/>
                <w:sz w:val="18"/>
                <w:szCs w:val="18"/>
              </w:rPr>
            </w:pPr>
            <w:r w:rsidRPr="0029122E">
              <w:rPr>
                <w:rFonts w:asciiTheme="minorHAnsi" w:hAnsiTheme="minorHAnsi" w:cs="Times New Roman"/>
                <w:iCs/>
                <w:sz w:val="18"/>
                <w:szCs w:val="18"/>
              </w:rPr>
              <w:t>Na vysokej škole je vybudovaný informačný systém založený na dvoch oddelených počítačových sieťach. Siete disponujú vysokorýchlostným pripojením k internetu na báze optiky. Oddelená je časť využívaná v rámci výuky a časť využívaná pre administratívne potreby. V rámci budovy sú použité rýchle metalické spoje.  Pri nedávnej rekonštrukcii a adaptácii priestorov boli pripojené k týmto sieťam všetky využívané miestnosti.</w:t>
            </w:r>
          </w:p>
          <w:p w14:paraId="7995991F" w14:textId="77777777" w:rsidR="00E2221A" w:rsidRPr="0029122E" w:rsidRDefault="00E2221A" w:rsidP="00E2221A">
            <w:pPr>
              <w:pStyle w:val="Zkladntext"/>
              <w:spacing w:after="0"/>
              <w:jc w:val="both"/>
              <w:rPr>
                <w:rFonts w:asciiTheme="minorHAnsi" w:hAnsiTheme="minorHAnsi" w:cs="Times New Roman"/>
                <w:iCs/>
                <w:sz w:val="18"/>
                <w:szCs w:val="18"/>
              </w:rPr>
            </w:pPr>
            <w:bookmarkStart w:id="2" w:name="_Toc199039061"/>
            <w:bookmarkEnd w:id="2"/>
          </w:p>
          <w:p w14:paraId="7B20282E" w14:textId="77777777" w:rsidR="007641F8" w:rsidRPr="0029122E" w:rsidRDefault="00D9224C" w:rsidP="00E2221A">
            <w:pPr>
              <w:pStyle w:val="Zkladntext"/>
              <w:spacing w:after="0"/>
              <w:jc w:val="both"/>
              <w:rPr>
                <w:rFonts w:asciiTheme="minorHAnsi" w:hAnsiTheme="minorHAnsi" w:cs="Times New Roman"/>
                <w:iCs/>
                <w:sz w:val="18"/>
                <w:szCs w:val="18"/>
              </w:rPr>
            </w:pPr>
            <w:r w:rsidRPr="0029122E">
              <w:rPr>
                <w:rFonts w:asciiTheme="minorHAnsi" w:hAnsiTheme="minorHAnsi" w:cs="Times New Roman"/>
                <w:iCs/>
                <w:sz w:val="18"/>
                <w:szCs w:val="18"/>
              </w:rPr>
              <w:t>Všetky počítače sú napojené do jednej zo siet</w:t>
            </w:r>
            <w:r w:rsidR="006E2C47" w:rsidRPr="0029122E">
              <w:rPr>
                <w:rFonts w:asciiTheme="minorHAnsi" w:hAnsiTheme="minorHAnsi" w:cs="Times New Roman"/>
                <w:iCs/>
                <w:sz w:val="18"/>
                <w:szCs w:val="18"/>
              </w:rPr>
              <w:t xml:space="preserve">e. </w:t>
            </w:r>
            <w:r w:rsidRPr="0029122E">
              <w:rPr>
                <w:rFonts w:asciiTheme="minorHAnsi" w:hAnsiTheme="minorHAnsi" w:cs="Times New Roman"/>
                <w:iCs/>
                <w:sz w:val="18"/>
                <w:szCs w:val="18"/>
              </w:rPr>
              <w:t>Študenti majú k dispozícii PC učebňu (345) s dvadsiatimi počítačmi, kde sa v rámci rozvrhu konajú niektoré cvičenia. Okrem toho slúži aj na prístup pre študentov. Za týmto účelom boli namontované aj 2 PC na chodbe pred študijným oddelením. Tieto počítače využívajú študenti aj zamestnanci na rýchle zisťovanie informácií. Všetky učebne sú vybavené počítačmi s prístupom na internet a duálnym obrazovým výstupom na monitor a projektor.</w:t>
            </w:r>
          </w:p>
          <w:p w14:paraId="1BB25889" w14:textId="77777777" w:rsidR="00492FE3" w:rsidRPr="0029122E" w:rsidRDefault="00492FE3" w:rsidP="00E2221A">
            <w:pPr>
              <w:pStyle w:val="Zkladntext"/>
              <w:spacing w:after="0"/>
              <w:jc w:val="both"/>
              <w:rPr>
                <w:rFonts w:asciiTheme="minorHAnsi" w:hAnsiTheme="minorHAnsi" w:cs="Times New Roman"/>
                <w:iCs/>
                <w:sz w:val="18"/>
                <w:szCs w:val="18"/>
              </w:rPr>
            </w:pPr>
          </w:p>
        </w:tc>
        <w:tc>
          <w:tcPr>
            <w:tcW w:w="2833" w:type="dxa"/>
          </w:tcPr>
          <w:p w14:paraId="23FB41EF" w14:textId="77777777" w:rsidR="007641F8" w:rsidRPr="0029122E" w:rsidRDefault="007641F8" w:rsidP="6E0E6657">
            <w:pPr>
              <w:spacing w:line="240" w:lineRule="auto"/>
              <w:contextualSpacing/>
              <w:rPr>
                <w:sz w:val="18"/>
                <w:szCs w:val="18"/>
                <w:lang w:eastAsia="sk-SK"/>
              </w:rPr>
            </w:pPr>
          </w:p>
          <w:p w14:paraId="791D3035" w14:textId="77777777" w:rsidR="007641F8" w:rsidRPr="0029122E" w:rsidRDefault="00000000" w:rsidP="00E9031A">
            <w:pPr>
              <w:spacing w:line="240" w:lineRule="auto"/>
              <w:contextualSpacing/>
              <w:rPr>
                <w:rFonts w:cstheme="minorHAnsi"/>
                <w:sz w:val="18"/>
                <w:szCs w:val="18"/>
                <w:lang w:eastAsia="sk-SK"/>
              </w:rPr>
            </w:pPr>
            <w:hyperlink r:id="rId125" w:history="1">
              <w:r w:rsidR="00EF0226" w:rsidRPr="0029122E">
                <w:rPr>
                  <w:rStyle w:val="Hypertextovprepojenie"/>
                  <w:rFonts w:cstheme="minorHAnsi"/>
                  <w:color w:val="auto"/>
                  <w:sz w:val="18"/>
                  <w:szCs w:val="18"/>
                  <w:lang w:eastAsia="sk-SK"/>
                </w:rPr>
                <w:t>Knižnica VŠMP ISM</w:t>
              </w:r>
            </w:hyperlink>
          </w:p>
          <w:p w14:paraId="6FCF5EE8" w14:textId="77777777" w:rsidR="00911EFA" w:rsidRPr="0029122E" w:rsidRDefault="00911EFA" w:rsidP="001532C1">
            <w:pPr>
              <w:tabs>
                <w:tab w:val="left" w:pos="2936"/>
              </w:tabs>
              <w:spacing w:line="240" w:lineRule="auto"/>
              <w:contextualSpacing/>
              <w:rPr>
                <w:rFonts w:cstheme="minorHAnsi"/>
                <w:sz w:val="18"/>
                <w:szCs w:val="18"/>
                <w:lang w:eastAsia="sk-SK"/>
              </w:rPr>
            </w:pPr>
          </w:p>
          <w:p w14:paraId="0178DBA7" w14:textId="77777777" w:rsidR="00911EFA" w:rsidRPr="0029122E" w:rsidRDefault="00000000" w:rsidP="001532C1">
            <w:pPr>
              <w:tabs>
                <w:tab w:val="left" w:pos="2936"/>
              </w:tabs>
              <w:spacing w:line="240" w:lineRule="auto"/>
              <w:contextualSpacing/>
              <w:rPr>
                <w:rFonts w:cstheme="minorHAnsi"/>
                <w:sz w:val="18"/>
                <w:szCs w:val="18"/>
                <w:lang w:eastAsia="sk-SK"/>
              </w:rPr>
            </w:pPr>
            <w:hyperlink r:id="rId126" w:history="1">
              <w:r w:rsidR="00663732" w:rsidRPr="0029122E">
                <w:rPr>
                  <w:rStyle w:val="Hypertextovprepojenie"/>
                  <w:rFonts w:cstheme="minorHAnsi"/>
                  <w:color w:val="auto"/>
                  <w:sz w:val="18"/>
                  <w:szCs w:val="18"/>
                  <w:lang w:eastAsia="sk-SK"/>
                </w:rPr>
                <w:t>Knižničný poriadok Knižnice VŠMP ISM</w:t>
              </w:r>
            </w:hyperlink>
          </w:p>
          <w:p w14:paraId="148F4267" w14:textId="77777777" w:rsidR="00663732" w:rsidRPr="0029122E" w:rsidRDefault="00663732" w:rsidP="001532C1">
            <w:pPr>
              <w:tabs>
                <w:tab w:val="left" w:pos="2936"/>
              </w:tabs>
              <w:spacing w:line="240" w:lineRule="auto"/>
              <w:contextualSpacing/>
              <w:rPr>
                <w:rFonts w:cstheme="minorHAnsi"/>
                <w:sz w:val="18"/>
                <w:szCs w:val="18"/>
                <w:lang w:eastAsia="sk-SK"/>
              </w:rPr>
            </w:pPr>
          </w:p>
          <w:p w14:paraId="4A2F1D44" w14:textId="62A4B89E" w:rsidR="00BA718F" w:rsidRPr="0029122E" w:rsidRDefault="00000000" w:rsidP="00741D11">
            <w:pPr>
              <w:spacing w:line="240" w:lineRule="auto"/>
              <w:contextualSpacing/>
              <w:rPr>
                <w:rFonts w:cstheme="minorHAnsi"/>
                <w:sz w:val="18"/>
                <w:szCs w:val="18"/>
                <w:lang w:eastAsia="sk-SK"/>
              </w:rPr>
            </w:pPr>
            <w:hyperlink r:id="rId127" w:history="1">
              <w:r w:rsidR="00741D11" w:rsidRPr="0029122E">
                <w:rPr>
                  <w:rStyle w:val="Hypertextovprepojenie"/>
                  <w:rFonts w:cstheme="minorHAnsi"/>
                  <w:color w:val="auto"/>
                  <w:sz w:val="18"/>
                  <w:szCs w:val="18"/>
                  <w:lang w:eastAsia="sk-SK"/>
                </w:rPr>
                <w:t>Výročné správy o činnosti VŠMP ISM</w:t>
              </w:r>
            </w:hyperlink>
          </w:p>
          <w:p w14:paraId="0C829B43" w14:textId="77777777" w:rsidR="00BA718F" w:rsidRPr="0029122E" w:rsidRDefault="00BA718F" w:rsidP="00E9031A">
            <w:pPr>
              <w:spacing w:line="240" w:lineRule="auto"/>
              <w:contextualSpacing/>
              <w:rPr>
                <w:rFonts w:cstheme="minorHAnsi"/>
                <w:sz w:val="18"/>
                <w:szCs w:val="18"/>
                <w:lang w:eastAsia="sk-SK"/>
              </w:rPr>
            </w:pPr>
          </w:p>
          <w:p w14:paraId="098B1FDA" w14:textId="77777777" w:rsidR="00BA718F" w:rsidRPr="0029122E" w:rsidRDefault="00BA718F" w:rsidP="00E9031A">
            <w:pPr>
              <w:spacing w:line="240" w:lineRule="auto"/>
              <w:contextualSpacing/>
              <w:rPr>
                <w:rFonts w:cstheme="minorHAnsi"/>
                <w:sz w:val="18"/>
                <w:szCs w:val="18"/>
                <w:lang w:eastAsia="sk-SK"/>
              </w:rPr>
            </w:pPr>
          </w:p>
          <w:p w14:paraId="39519EC0" w14:textId="77777777" w:rsidR="00BA718F" w:rsidRPr="0029122E" w:rsidRDefault="00BA718F" w:rsidP="00E9031A">
            <w:pPr>
              <w:spacing w:line="240" w:lineRule="auto"/>
              <w:contextualSpacing/>
              <w:rPr>
                <w:rFonts w:cstheme="minorHAnsi"/>
                <w:sz w:val="18"/>
                <w:szCs w:val="18"/>
                <w:lang w:eastAsia="sk-SK"/>
              </w:rPr>
            </w:pPr>
          </w:p>
          <w:p w14:paraId="0B43FA34" w14:textId="77777777" w:rsidR="00BA718F" w:rsidRPr="0029122E" w:rsidRDefault="00BA718F" w:rsidP="00E9031A">
            <w:pPr>
              <w:spacing w:line="240" w:lineRule="auto"/>
              <w:contextualSpacing/>
              <w:rPr>
                <w:rFonts w:cstheme="minorHAnsi"/>
                <w:sz w:val="18"/>
                <w:szCs w:val="18"/>
                <w:lang w:eastAsia="sk-SK"/>
              </w:rPr>
            </w:pPr>
          </w:p>
          <w:p w14:paraId="49E2572F" w14:textId="77777777" w:rsidR="00BA718F" w:rsidRPr="0029122E" w:rsidRDefault="00BA718F" w:rsidP="00E9031A">
            <w:pPr>
              <w:spacing w:line="240" w:lineRule="auto"/>
              <w:contextualSpacing/>
              <w:rPr>
                <w:rFonts w:cstheme="minorHAnsi"/>
                <w:sz w:val="18"/>
                <w:szCs w:val="18"/>
                <w:lang w:eastAsia="sk-SK"/>
              </w:rPr>
            </w:pPr>
          </w:p>
          <w:p w14:paraId="0B378C0E" w14:textId="77777777" w:rsidR="00BA718F" w:rsidRPr="0029122E" w:rsidRDefault="00BA718F" w:rsidP="00E9031A">
            <w:pPr>
              <w:spacing w:line="240" w:lineRule="auto"/>
              <w:contextualSpacing/>
              <w:rPr>
                <w:rFonts w:cstheme="minorHAnsi"/>
                <w:sz w:val="18"/>
                <w:szCs w:val="18"/>
                <w:lang w:eastAsia="sk-SK"/>
              </w:rPr>
            </w:pPr>
          </w:p>
          <w:p w14:paraId="6D04B0BA" w14:textId="77777777" w:rsidR="00BA718F" w:rsidRPr="0029122E" w:rsidRDefault="00BA718F" w:rsidP="00E9031A">
            <w:pPr>
              <w:spacing w:line="240" w:lineRule="auto"/>
              <w:contextualSpacing/>
              <w:rPr>
                <w:rFonts w:cstheme="minorHAnsi"/>
                <w:sz w:val="18"/>
                <w:szCs w:val="18"/>
                <w:lang w:eastAsia="sk-SK"/>
              </w:rPr>
            </w:pPr>
          </w:p>
          <w:p w14:paraId="67FCBFE3" w14:textId="77777777" w:rsidR="00BA718F" w:rsidRPr="0029122E" w:rsidRDefault="00BA718F" w:rsidP="00E9031A">
            <w:pPr>
              <w:spacing w:line="240" w:lineRule="auto"/>
              <w:contextualSpacing/>
              <w:rPr>
                <w:rFonts w:cstheme="minorHAnsi"/>
                <w:sz w:val="18"/>
                <w:szCs w:val="18"/>
                <w:lang w:eastAsia="sk-SK"/>
              </w:rPr>
            </w:pPr>
          </w:p>
          <w:p w14:paraId="665A4C17" w14:textId="77777777" w:rsidR="00BA718F" w:rsidRPr="0029122E" w:rsidRDefault="00BA718F" w:rsidP="00E9031A">
            <w:pPr>
              <w:spacing w:line="240" w:lineRule="auto"/>
              <w:contextualSpacing/>
              <w:rPr>
                <w:rFonts w:cstheme="minorHAnsi"/>
                <w:sz w:val="18"/>
                <w:szCs w:val="18"/>
                <w:lang w:eastAsia="sk-SK"/>
              </w:rPr>
            </w:pPr>
          </w:p>
          <w:p w14:paraId="31260C63" w14:textId="77777777" w:rsidR="00BA718F" w:rsidRPr="0029122E" w:rsidRDefault="00BA718F" w:rsidP="00E9031A">
            <w:pPr>
              <w:spacing w:line="240" w:lineRule="auto"/>
              <w:contextualSpacing/>
              <w:rPr>
                <w:rFonts w:cstheme="minorHAnsi"/>
                <w:sz w:val="18"/>
                <w:szCs w:val="18"/>
                <w:lang w:eastAsia="sk-SK"/>
              </w:rPr>
            </w:pPr>
          </w:p>
          <w:p w14:paraId="1BB5F960" w14:textId="77777777" w:rsidR="00BA718F" w:rsidRPr="0029122E" w:rsidRDefault="00BA718F" w:rsidP="00E9031A">
            <w:pPr>
              <w:spacing w:line="240" w:lineRule="auto"/>
              <w:contextualSpacing/>
              <w:rPr>
                <w:rFonts w:cstheme="minorHAnsi"/>
                <w:sz w:val="18"/>
                <w:szCs w:val="18"/>
                <w:lang w:eastAsia="sk-SK"/>
              </w:rPr>
            </w:pPr>
          </w:p>
          <w:p w14:paraId="2F2C8F53" w14:textId="77777777" w:rsidR="00BA718F" w:rsidRPr="0029122E" w:rsidRDefault="00BA718F" w:rsidP="00E9031A">
            <w:pPr>
              <w:spacing w:line="240" w:lineRule="auto"/>
              <w:contextualSpacing/>
              <w:rPr>
                <w:rFonts w:cstheme="minorHAnsi"/>
                <w:sz w:val="18"/>
                <w:szCs w:val="18"/>
                <w:lang w:eastAsia="sk-SK"/>
              </w:rPr>
            </w:pPr>
          </w:p>
          <w:p w14:paraId="5B832683" w14:textId="77777777" w:rsidR="00BA718F" w:rsidRPr="0029122E" w:rsidRDefault="00BA718F" w:rsidP="00E9031A">
            <w:pPr>
              <w:spacing w:line="240" w:lineRule="auto"/>
              <w:contextualSpacing/>
              <w:rPr>
                <w:rFonts w:cstheme="minorHAnsi"/>
                <w:sz w:val="18"/>
                <w:szCs w:val="18"/>
                <w:lang w:eastAsia="sk-SK"/>
              </w:rPr>
            </w:pPr>
          </w:p>
          <w:p w14:paraId="516954BE" w14:textId="77777777" w:rsidR="00BA718F" w:rsidRPr="0029122E" w:rsidRDefault="00BA718F" w:rsidP="00E9031A">
            <w:pPr>
              <w:spacing w:line="240" w:lineRule="auto"/>
              <w:contextualSpacing/>
              <w:rPr>
                <w:rFonts w:cstheme="minorHAnsi"/>
                <w:sz w:val="18"/>
                <w:szCs w:val="18"/>
                <w:lang w:eastAsia="sk-SK"/>
              </w:rPr>
            </w:pPr>
          </w:p>
          <w:p w14:paraId="50E4DF1B" w14:textId="77777777" w:rsidR="00BA718F" w:rsidRPr="0029122E" w:rsidRDefault="00BA718F" w:rsidP="00E9031A">
            <w:pPr>
              <w:spacing w:line="240" w:lineRule="auto"/>
              <w:contextualSpacing/>
              <w:rPr>
                <w:rFonts w:cstheme="minorHAnsi"/>
                <w:sz w:val="18"/>
                <w:szCs w:val="18"/>
                <w:lang w:eastAsia="sk-SK"/>
              </w:rPr>
            </w:pPr>
          </w:p>
          <w:p w14:paraId="774FDFBA" w14:textId="77777777" w:rsidR="00BA718F" w:rsidRPr="0029122E" w:rsidRDefault="00BA718F" w:rsidP="00E9031A">
            <w:pPr>
              <w:spacing w:line="240" w:lineRule="auto"/>
              <w:contextualSpacing/>
              <w:rPr>
                <w:rFonts w:cstheme="minorHAnsi"/>
                <w:sz w:val="18"/>
                <w:szCs w:val="18"/>
                <w:lang w:eastAsia="sk-SK"/>
              </w:rPr>
            </w:pPr>
          </w:p>
          <w:p w14:paraId="4E46E95E" w14:textId="77777777" w:rsidR="00BA718F" w:rsidRPr="0029122E" w:rsidRDefault="00BA718F" w:rsidP="00E9031A">
            <w:pPr>
              <w:spacing w:line="240" w:lineRule="auto"/>
              <w:contextualSpacing/>
              <w:rPr>
                <w:rFonts w:cstheme="minorHAnsi"/>
                <w:sz w:val="18"/>
                <w:szCs w:val="18"/>
                <w:lang w:eastAsia="sk-SK"/>
              </w:rPr>
            </w:pPr>
          </w:p>
          <w:p w14:paraId="11738C4D" w14:textId="77777777" w:rsidR="00BA718F" w:rsidRPr="0029122E" w:rsidRDefault="00BA718F" w:rsidP="00E9031A">
            <w:pPr>
              <w:spacing w:line="240" w:lineRule="auto"/>
              <w:contextualSpacing/>
              <w:rPr>
                <w:rFonts w:cstheme="minorHAnsi"/>
                <w:sz w:val="18"/>
                <w:szCs w:val="18"/>
                <w:lang w:eastAsia="sk-SK"/>
              </w:rPr>
            </w:pPr>
          </w:p>
          <w:p w14:paraId="18DA0E96" w14:textId="77777777" w:rsidR="00BA718F" w:rsidRPr="0029122E" w:rsidRDefault="00BA718F" w:rsidP="00E9031A">
            <w:pPr>
              <w:spacing w:line="240" w:lineRule="auto"/>
              <w:contextualSpacing/>
              <w:rPr>
                <w:rFonts w:cstheme="minorHAnsi"/>
                <w:sz w:val="18"/>
                <w:szCs w:val="18"/>
                <w:lang w:eastAsia="sk-SK"/>
              </w:rPr>
            </w:pPr>
          </w:p>
          <w:p w14:paraId="006E5535" w14:textId="77777777" w:rsidR="00BA718F" w:rsidRPr="0029122E" w:rsidRDefault="00BA718F" w:rsidP="00E9031A">
            <w:pPr>
              <w:spacing w:line="240" w:lineRule="auto"/>
              <w:contextualSpacing/>
              <w:rPr>
                <w:rFonts w:cstheme="minorHAnsi"/>
                <w:sz w:val="18"/>
                <w:szCs w:val="18"/>
                <w:lang w:eastAsia="sk-SK"/>
              </w:rPr>
            </w:pPr>
          </w:p>
          <w:p w14:paraId="23C77506" w14:textId="77777777" w:rsidR="00BA718F" w:rsidRPr="0029122E" w:rsidRDefault="00BA718F" w:rsidP="00E9031A">
            <w:pPr>
              <w:spacing w:line="240" w:lineRule="auto"/>
              <w:contextualSpacing/>
              <w:rPr>
                <w:rFonts w:cstheme="minorHAnsi"/>
                <w:sz w:val="18"/>
                <w:szCs w:val="18"/>
                <w:lang w:eastAsia="sk-SK"/>
              </w:rPr>
            </w:pPr>
          </w:p>
          <w:p w14:paraId="35E12572" w14:textId="77777777" w:rsidR="00BA718F" w:rsidRPr="0029122E" w:rsidRDefault="00BA718F" w:rsidP="00E9031A">
            <w:pPr>
              <w:spacing w:line="240" w:lineRule="auto"/>
              <w:contextualSpacing/>
              <w:rPr>
                <w:rFonts w:cstheme="minorHAnsi"/>
                <w:sz w:val="18"/>
                <w:szCs w:val="18"/>
                <w:lang w:eastAsia="sk-SK"/>
              </w:rPr>
            </w:pPr>
          </w:p>
          <w:p w14:paraId="19666996" w14:textId="77777777" w:rsidR="00BA718F" w:rsidRPr="0029122E" w:rsidRDefault="00BA718F" w:rsidP="00E9031A">
            <w:pPr>
              <w:spacing w:line="240" w:lineRule="auto"/>
              <w:contextualSpacing/>
              <w:rPr>
                <w:rFonts w:cstheme="minorHAnsi"/>
                <w:sz w:val="36"/>
                <w:szCs w:val="36"/>
                <w:lang w:eastAsia="sk-SK"/>
              </w:rPr>
            </w:pPr>
          </w:p>
        </w:tc>
      </w:tr>
    </w:tbl>
    <w:p w14:paraId="13022C5D" w14:textId="77777777" w:rsidR="007641F8" w:rsidRPr="0029122E" w:rsidRDefault="007641F8" w:rsidP="00E9031A">
      <w:pPr>
        <w:autoSpaceDE w:val="0"/>
        <w:autoSpaceDN w:val="0"/>
        <w:adjustRightInd w:val="0"/>
        <w:spacing w:after="0" w:line="240" w:lineRule="auto"/>
        <w:contextualSpacing/>
        <w:rPr>
          <w:rFonts w:cstheme="minorHAnsi"/>
          <w:b/>
          <w:bCs/>
          <w:sz w:val="18"/>
          <w:szCs w:val="18"/>
        </w:rPr>
      </w:pPr>
    </w:p>
    <w:p w14:paraId="556CB12B"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 xml:space="preserve">SP 8.2. </w:t>
      </w:r>
      <w:r w:rsidRPr="0029122E">
        <w:rPr>
          <w:rFonts w:asciiTheme="minorHAnsi" w:hAnsiTheme="minorHAnsi" w:cstheme="minorHAnsi"/>
          <w:color w:val="auto"/>
          <w:sz w:val="18"/>
          <w:szCs w:val="18"/>
        </w:rPr>
        <w:t xml:space="preserve">V prípade, ak sú vzdelávacie činnosti poskytované dištančnou alebo kombinovanou metódou, sú zabezpečené systémy na správu obsahu kurzov a na správu vzdelávania a študentom je zaručený prístup k obsahu kurzov a k ďalším študijným materiálom.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29122E" w:rsidRPr="0029122E" w14:paraId="5A30905E" w14:textId="77777777" w:rsidTr="005B2FA6">
        <w:trPr>
          <w:trHeight w:val="128"/>
        </w:trPr>
        <w:tc>
          <w:tcPr>
            <w:tcW w:w="7090" w:type="dxa"/>
          </w:tcPr>
          <w:p w14:paraId="45D5A01A"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691" w:type="dxa"/>
          </w:tcPr>
          <w:p w14:paraId="2F6BEB59"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120CC604" w14:textId="77777777" w:rsidTr="005B2FA6">
        <w:trPr>
          <w:trHeight w:val="567"/>
        </w:trPr>
        <w:tc>
          <w:tcPr>
            <w:tcW w:w="7090" w:type="dxa"/>
          </w:tcPr>
          <w:p w14:paraId="141F5A97" w14:textId="77777777" w:rsidR="007641F8" w:rsidRPr="0029122E" w:rsidRDefault="00095E84" w:rsidP="00095E84">
            <w:pPr>
              <w:spacing w:line="240" w:lineRule="auto"/>
              <w:contextualSpacing/>
              <w:jc w:val="both"/>
              <w:rPr>
                <w:rFonts w:eastAsia="Calibri" w:cs="Calibri"/>
                <w:sz w:val="18"/>
                <w:szCs w:val="18"/>
              </w:rPr>
            </w:pPr>
            <w:r w:rsidRPr="0029122E">
              <w:rPr>
                <w:rFonts w:cstheme="minorHAnsi"/>
                <w:sz w:val="18"/>
                <w:szCs w:val="18"/>
              </w:rPr>
              <w:lastRenderedPageBreak/>
              <w:t>VŠMP ISM Slovakia</w:t>
            </w:r>
            <w:r w:rsidR="007641F8" w:rsidRPr="0029122E">
              <w:rPr>
                <w:rFonts w:cstheme="minorHAnsi"/>
                <w:sz w:val="18"/>
                <w:szCs w:val="18"/>
              </w:rPr>
              <w:t xml:space="preserve"> v Prešove používa systém online vzdelávania v</w:t>
            </w:r>
            <w:r w:rsidR="00AA5790" w:rsidRPr="0029122E">
              <w:rPr>
                <w:rFonts w:cstheme="minorHAnsi"/>
                <w:sz w:val="18"/>
                <w:szCs w:val="18"/>
              </w:rPr>
              <w:t> </w:t>
            </w:r>
            <w:r w:rsidR="007641F8" w:rsidRPr="0029122E">
              <w:rPr>
                <w:rFonts w:cstheme="minorHAnsi"/>
                <w:sz w:val="18"/>
                <w:szCs w:val="18"/>
              </w:rPr>
              <w:t xml:space="preserve">prostredí </w:t>
            </w:r>
            <w:proofErr w:type="spellStart"/>
            <w:r w:rsidR="007641F8" w:rsidRPr="0029122E">
              <w:rPr>
                <w:rFonts w:cstheme="minorHAnsi"/>
                <w:sz w:val="18"/>
                <w:szCs w:val="18"/>
              </w:rPr>
              <w:t>Moodle</w:t>
            </w:r>
            <w:proofErr w:type="spellEnd"/>
            <w:r w:rsidR="007641F8" w:rsidRPr="0029122E">
              <w:rPr>
                <w:rFonts w:cstheme="minorHAnsi"/>
                <w:sz w:val="18"/>
                <w:szCs w:val="18"/>
              </w:rPr>
              <w:t xml:space="preserve">. Je dostupný na adrese </w:t>
            </w:r>
            <w:r w:rsidRPr="0029122E">
              <w:rPr>
                <w:rFonts w:cstheme="minorHAnsi"/>
                <w:sz w:val="18"/>
                <w:szCs w:val="18"/>
              </w:rPr>
              <w:t>http://moodle.ismpo.sk/</w:t>
            </w:r>
            <w:r w:rsidR="00AA5790" w:rsidRPr="0029122E">
              <w:rPr>
                <w:rFonts w:cstheme="minorHAnsi"/>
                <w:sz w:val="18"/>
                <w:szCs w:val="18"/>
              </w:rPr>
              <w:t>,</w:t>
            </w:r>
            <w:r w:rsidR="007641F8" w:rsidRPr="0029122E">
              <w:rPr>
                <w:rFonts w:cstheme="minorHAnsi"/>
                <w:sz w:val="18"/>
                <w:szCs w:val="18"/>
              </w:rPr>
              <w:t xml:space="preserve"> </w:t>
            </w:r>
            <w:r w:rsidR="00AA5790" w:rsidRPr="0029122E">
              <w:rPr>
                <w:rFonts w:cstheme="minorHAnsi"/>
                <w:sz w:val="18"/>
                <w:szCs w:val="18"/>
              </w:rPr>
              <w:t xml:space="preserve">kde sa </w:t>
            </w:r>
            <w:r w:rsidR="007641F8" w:rsidRPr="0029122E">
              <w:rPr>
                <w:rFonts w:cstheme="minorHAnsi"/>
                <w:sz w:val="18"/>
                <w:szCs w:val="18"/>
              </w:rPr>
              <w:t xml:space="preserve">nachádzajú </w:t>
            </w:r>
            <w:r w:rsidRPr="0029122E">
              <w:rPr>
                <w:rFonts w:cstheme="minorHAnsi"/>
                <w:sz w:val="18"/>
                <w:szCs w:val="18"/>
              </w:rPr>
              <w:t xml:space="preserve">viaceré </w:t>
            </w:r>
            <w:r w:rsidR="007641F8" w:rsidRPr="0029122E">
              <w:rPr>
                <w:rFonts w:cstheme="minorHAnsi"/>
                <w:sz w:val="18"/>
                <w:szCs w:val="18"/>
              </w:rPr>
              <w:t xml:space="preserve">základné informácie, kurzy a príručky. </w:t>
            </w:r>
            <w:r w:rsidRPr="0029122E">
              <w:rPr>
                <w:rFonts w:cs="Times New Roman"/>
                <w:iCs/>
                <w:sz w:val="18"/>
                <w:szCs w:val="18"/>
              </w:rPr>
              <w:t xml:space="preserve">Tento systém funguje ako doplnok k riadnemu štúdiu, ale v niektorých prípadoch – najmä na externom štúdiu môže tvoriť dôležitú súčasť výuky. </w:t>
            </w:r>
            <w:r w:rsidR="007641F8" w:rsidRPr="0029122E">
              <w:rPr>
                <w:rFonts w:cstheme="minorHAnsi"/>
                <w:sz w:val="18"/>
                <w:szCs w:val="18"/>
              </w:rPr>
              <w:t xml:space="preserve">Elektronický systém v prostredí </w:t>
            </w:r>
            <w:proofErr w:type="spellStart"/>
            <w:r w:rsidR="007641F8" w:rsidRPr="0029122E">
              <w:rPr>
                <w:rFonts w:cstheme="minorHAnsi"/>
                <w:sz w:val="18"/>
                <w:szCs w:val="18"/>
              </w:rPr>
              <w:t>Moodle</w:t>
            </w:r>
            <w:proofErr w:type="spellEnd"/>
            <w:r w:rsidR="007641F8" w:rsidRPr="0029122E">
              <w:rPr>
                <w:rFonts w:cstheme="minorHAnsi"/>
                <w:sz w:val="18"/>
                <w:szCs w:val="18"/>
              </w:rPr>
              <w:t xml:space="preserve"> je k</w:t>
            </w:r>
            <w:r w:rsidR="00592C64" w:rsidRPr="0029122E">
              <w:rPr>
                <w:rFonts w:cstheme="minorHAnsi"/>
                <w:sz w:val="18"/>
                <w:szCs w:val="18"/>
              </w:rPr>
              <w:t> </w:t>
            </w:r>
            <w:r w:rsidR="007641F8" w:rsidRPr="0029122E">
              <w:rPr>
                <w:rFonts w:cstheme="minorHAnsi"/>
                <w:sz w:val="18"/>
                <w:szCs w:val="18"/>
              </w:rPr>
              <w:t xml:space="preserve">dispozícii všetkým študentom, učiteľom a zamestnancom </w:t>
            </w:r>
            <w:r w:rsidR="001E552F" w:rsidRPr="0029122E">
              <w:rPr>
                <w:rFonts w:cstheme="minorHAnsi"/>
                <w:sz w:val="18"/>
                <w:szCs w:val="18"/>
              </w:rPr>
              <w:t>VŠMP ISM</w:t>
            </w:r>
            <w:r w:rsidR="007641F8" w:rsidRPr="0029122E">
              <w:rPr>
                <w:rFonts w:cstheme="minorHAnsi"/>
                <w:sz w:val="18"/>
                <w:szCs w:val="18"/>
              </w:rPr>
              <w:t>.</w:t>
            </w:r>
            <w:r w:rsidR="00E2221A" w:rsidRPr="0029122E">
              <w:rPr>
                <w:rFonts w:cstheme="minorHAnsi"/>
                <w:sz w:val="18"/>
                <w:szCs w:val="18"/>
              </w:rPr>
              <w:t xml:space="preserve"> </w:t>
            </w:r>
            <w:r w:rsidR="00CA406A" w:rsidRPr="0029122E">
              <w:rPr>
                <w:rFonts w:cstheme="minorHAnsi"/>
                <w:sz w:val="18"/>
                <w:szCs w:val="18"/>
              </w:rPr>
              <w:t>N</w:t>
            </w:r>
            <w:r w:rsidR="007641F8" w:rsidRPr="0029122E">
              <w:rPr>
                <w:rFonts w:cstheme="minorHAnsi"/>
                <w:sz w:val="18"/>
                <w:szCs w:val="18"/>
              </w:rPr>
              <w:t xml:space="preserve">a </w:t>
            </w:r>
            <w:r w:rsidRPr="0029122E">
              <w:rPr>
                <w:rFonts w:eastAsia="Calibri" w:cs="Calibri"/>
                <w:sz w:val="18"/>
                <w:szCs w:val="18"/>
              </w:rPr>
              <w:t xml:space="preserve">výučbu v dištančnej forme sa využíva platforma Cisco </w:t>
            </w:r>
            <w:proofErr w:type="spellStart"/>
            <w:r w:rsidRPr="0029122E">
              <w:rPr>
                <w:rFonts w:eastAsia="Calibri" w:cs="Calibri"/>
                <w:sz w:val="18"/>
                <w:szCs w:val="18"/>
              </w:rPr>
              <w:t>Webex</w:t>
            </w:r>
            <w:proofErr w:type="spellEnd"/>
            <w:r w:rsidRPr="0029122E">
              <w:rPr>
                <w:rFonts w:eastAsia="Calibri" w:cs="Calibri"/>
                <w:sz w:val="18"/>
                <w:szCs w:val="18"/>
              </w:rPr>
              <w:t>, v ktorej prebiehajú prednášky, semináre a realizuje sa skúšanie.</w:t>
            </w:r>
          </w:p>
          <w:p w14:paraId="11E310AD" w14:textId="77777777" w:rsidR="00492FE3" w:rsidRPr="0029122E" w:rsidRDefault="00492FE3" w:rsidP="00095E84">
            <w:pPr>
              <w:spacing w:line="240" w:lineRule="auto"/>
              <w:contextualSpacing/>
              <w:jc w:val="both"/>
              <w:rPr>
                <w:rFonts w:cstheme="minorHAnsi"/>
                <w:sz w:val="18"/>
                <w:szCs w:val="18"/>
              </w:rPr>
            </w:pPr>
          </w:p>
        </w:tc>
        <w:tc>
          <w:tcPr>
            <w:tcW w:w="2691" w:type="dxa"/>
          </w:tcPr>
          <w:p w14:paraId="4F036AB4" w14:textId="77777777" w:rsidR="00EB7EA6" w:rsidRPr="0029122E" w:rsidRDefault="00DF14B9" w:rsidP="00E9031A">
            <w:pPr>
              <w:spacing w:line="240" w:lineRule="auto"/>
              <w:contextualSpacing/>
              <w:rPr>
                <w:rFonts w:cstheme="minorHAnsi"/>
                <w:sz w:val="18"/>
                <w:szCs w:val="18"/>
              </w:rPr>
            </w:pPr>
            <w:proofErr w:type="spellStart"/>
            <w:r w:rsidRPr="0029122E">
              <w:rPr>
                <w:rFonts w:cstheme="minorHAnsi"/>
                <w:sz w:val="18"/>
                <w:szCs w:val="18"/>
              </w:rPr>
              <w:t>Moodle</w:t>
            </w:r>
            <w:proofErr w:type="spellEnd"/>
            <w:r w:rsidRPr="0029122E">
              <w:rPr>
                <w:rFonts w:cstheme="minorHAnsi"/>
                <w:sz w:val="18"/>
                <w:szCs w:val="18"/>
              </w:rPr>
              <w:t xml:space="preserve"> VŠMP ISM </w:t>
            </w:r>
            <w:hyperlink r:id="rId128" w:history="1">
              <w:r w:rsidRPr="0029122E">
                <w:rPr>
                  <w:rStyle w:val="Hypertextovprepojenie"/>
                  <w:rFonts w:cstheme="minorHAnsi"/>
                  <w:color w:val="auto"/>
                  <w:sz w:val="18"/>
                  <w:szCs w:val="18"/>
                </w:rPr>
                <w:t>http://moodle.ismpo.sk/</w:t>
              </w:r>
            </w:hyperlink>
          </w:p>
          <w:p w14:paraId="51215B86" w14:textId="77777777" w:rsidR="00DF14B9" w:rsidRPr="0029122E" w:rsidRDefault="00DF14B9" w:rsidP="00E9031A">
            <w:pPr>
              <w:spacing w:line="240" w:lineRule="auto"/>
              <w:contextualSpacing/>
              <w:rPr>
                <w:rFonts w:cstheme="minorHAnsi"/>
                <w:sz w:val="18"/>
                <w:szCs w:val="18"/>
                <w:lang w:eastAsia="sk-SK"/>
              </w:rPr>
            </w:pPr>
          </w:p>
          <w:p w14:paraId="07C0FF3F" w14:textId="77777777" w:rsidR="004073B0" w:rsidRPr="0029122E" w:rsidRDefault="004073B0" w:rsidP="00E9031A">
            <w:pPr>
              <w:spacing w:line="240" w:lineRule="auto"/>
              <w:contextualSpacing/>
              <w:rPr>
                <w:rFonts w:cstheme="minorHAnsi"/>
                <w:sz w:val="18"/>
                <w:szCs w:val="18"/>
                <w:lang w:eastAsia="sk-SK"/>
              </w:rPr>
            </w:pPr>
          </w:p>
        </w:tc>
      </w:tr>
    </w:tbl>
    <w:p w14:paraId="0F154ECA" w14:textId="77777777" w:rsidR="007641F8" w:rsidRPr="0029122E" w:rsidRDefault="007641F8" w:rsidP="00E9031A">
      <w:pPr>
        <w:autoSpaceDE w:val="0"/>
        <w:autoSpaceDN w:val="0"/>
        <w:adjustRightInd w:val="0"/>
        <w:spacing w:after="0" w:line="240" w:lineRule="auto"/>
        <w:contextualSpacing/>
        <w:rPr>
          <w:rFonts w:cstheme="minorHAnsi"/>
          <w:sz w:val="18"/>
          <w:szCs w:val="18"/>
        </w:rPr>
      </w:pPr>
    </w:p>
    <w:p w14:paraId="3F7C4BDD"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 xml:space="preserve">SP 8.3. </w:t>
      </w:r>
      <w:r w:rsidRPr="0029122E">
        <w:rPr>
          <w:rFonts w:asciiTheme="minorHAnsi" w:hAnsiTheme="minorHAnsi" w:cstheme="minorHAnsi"/>
          <w:color w:val="auto"/>
          <w:sz w:val="18"/>
          <w:szCs w:val="18"/>
        </w:rPr>
        <w:t xml:space="preserve">Je zabezpečený podporný odborný personál, ktorý kompetentnosťou a počtom zodpovedá potrebám študentov a učiteľov študijného programu vo väzbe na vzdelávacie ciele a výstupy.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29122E" w:rsidRPr="0029122E" w14:paraId="7C9E1DC8" w14:textId="77777777" w:rsidTr="21AE49A9">
        <w:trPr>
          <w:trHeight w:val="128"/>
        </w:trPr>
        <w:tc>
          <w:tcPr>
            <w:tcW w:w="7090" w:type="dxa"/>
          </w:tcPr>
          <w:p w14:paraId="1E7724C5"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691" w:type="dxa"/>
          </w:tcPr>
          <w:p w14:paraId="5BCA57FB"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16A2864E" w14:textId="77777777" w:rsidTr="21AE49A9">
        <w:trPr>
          <w:trHeight w:val="567"/>
        </w:trPr>
        <w:tc>
          <w:tcPr>
            <w:tcW w:w="7090" w:type="dxa"/>
          </w:tcPr>
          <w:p w14:paraId="58E98D8C" w14:textId="77777777" w:rsidR="00F3419F" w:rsidRPr="0029122E" w:rsidRDefault="00F3419F" w:rsidP="008B5D0A">
            <w:pPr>
              <w:spacing w:after="0" w:line="240" w:lineRule="auto"/>
              <w:jc w:val="both"/>
              <w:rPr>
                <w:rFonts w:cstheme="minorHAnsi"/>
                <w:sz w:val="18"/>
                <w:szCs w:val="18"/>
                <w:lang w:eastAsia="sk-SK"/>
              </w:rPr>
            </w:pPr>
            <w:r w:rsidRPr="0029122E">
              <w:rPr>
                <w:rFonts w:cstheme="minorHAnsi"/>
                <w:sz w:val="18"/>
                <w:szCs w:val="18"/>
                <w:lang w:eastAsia="sk-SK"/>
              </w:rPr>
              <w:t xml:space="preserve">Pracoviskom, ktoré na </w:t>
            </w:r>
            <w:r w:rsidR="00273B26" w:rsidRPr="0029122E">
              <w:rPr>
                <w:rFonts w:cstheme="minorHAnsi"/>
                <w:sz w:val="18"/>
                <w:szCs w:val="18"/>
                <w:lang w:eastAsia="sk-SK"/>
              </w:rPr>
              <w:t>VŠMP ISM</w:t>
            </w:r>
            <w:r w:rsidRPr="0029122E">
              <w:rPr>
                <w:rFonts w:cstheme="minorHAnsi"/>
                <w:sz w:val="18"/>
                <w:szCs w:val="18"/>
                <w:lang w:eastAsia="sk-SK"/>
              </w:rPr>
              <w:t xml:space="preserve"> komplexne zabezpečuje administráciu štúdia vrátane podpory študentov, je </w:t>
            </w:r>
            <w:r w:rsidR="00273B26" w:rsidRPr="0029122E">
              <w:rPr>
                <w:rFonts w:cstheme="minorHAnsi"/>
                <w:sz w:val="18"/>
                <w:szCs w:val="18"/>
                <w:lang w:eastAsia="sk-SK"/>
              </w:rPr>
              <w:t>Š</w:t>
            </w:r>
            <w:r w:rsidR="00D91A80" w:rsidRPr="0029122E">
              <w:rPr>
                <w:rFonts w:cstheme="minorHAnsi"/>
                <w:sz w:val="18"/>
                <w:szCs w:val="18"/>
                <w:lang w:eastAsia="sk-SK"/>
              </w:rPr>
              <w:t xml:space="preserve">tudijné oddelenie. </w:t>
            </w:r>
            <w:r w:rsidR="00273B26" w:rsidRPr="0029122E">
              <w:rPr>
                <w:rFonts w:cstheme="minorHAnsi"/>
                <w:sz w:val="18"/>
                <w:szCs w:val="18"/>
                <w:lang w:eastAsia="sk-SK"/>
              </w:rPr>
              <w:t>Študijné oddelenie riadi prorektor pre štúdium</w:t>
            </w:r>
            <w:r w:rsidR="00691D81" w:rsidRPr="0029122E">
              <w:rPr>
                <w:rFonts w:cstheme="minorHAnsi"/>
                <w:sz w:val="18"/>
                <w:szCs w:val="18"/>
                <w:lang w:eastAsia="sk-SK"/>
              </w:rPr>
              <w:t>.</w:t>
            </w:r>
            <w:r w:rsidR="0050498F" w:rsidRPr="0029122E">
              <w:rPr>
                <w:rFonts w:cstheme="minorHAnsi"/>
                <w:sz w:val="18"/>
                <w:szCs w:val="18"/>
                <w:lang w:eastAsia="sk-SK"/>
              </w:rPr>
              <w:t xml:space="preserve"> </w:t>
            </w:r>
            <w:r w:rsidR="006B5754" w:rsidRPr="0029122E">
              <w:rPr>
                <w:rFonts w:cstheme="minorHAnsi"/>
                <w:sz w:val="18"/>
                <w:szCs w:val="18"/>
                <w:lang w:eastAsia="sk-SK"/>
              </w:rPr>
              <w:t xml:space="preserve">Na </w:t>
            </w:r>
            <w:r w:rsidR="00273B26" w:rsidRPr="0029122E">
              <w:rPr>
                <w:rFonts w:cstheme="minorHAnsi"/>
                <w:sz w:val="18"/>
                <w:szCs w:val="18"/>
                <w:lang w:eastAsia="sk-SK"/>
              </w:rPr>
              <w:t>Študijnom oddelení sú zaradené dve pracovníčky.</w:t>
            </w:r>
            <w:r w:rsidR="006B5754" w:rsidRPr="0029122E">
              <w:rPr>
                <w:rFonts w:cstheme="minorHAnsi"/>
                <w:sz w:val="18"/>
                <w:szCs w:val="18"/>
                <w:lang w:eastAsia="sk-SK"/>
              </w:rPr>
              <w:t xml:space="preserve"> </w:t>
            </w:r>
            <w:r w:rsidR="00273B26" w:rsidRPr="0029122E">
              <w:rPr>
                <w:rFonts w:cstheme="minorHAnsi"/>
                <w:sz w:val="18"/>
                <w:szCs w:val="18"/>
                <w:lang w:eastAsia="sk-SK"/>
              </w:rPr>
              <w:t xml:space="preserve">Vedúca oddelenia spolu s ďalšou referentkou </w:t>
            </w:r>
            <w:r w:rsidR="005D301E" w:rsidRPr="0029122E">
              <w:rPr>
                <w:rFonts w:cstheme="minorHAnsi"/>
                <w:sz w:val="18"/>
                <w:szCs w:val="18"/>
                <w:lang w:eastAsia="sk-SK"/>
              </w:rPr>
              <w:t>referentkami zabezpečujú fungovanie administratívnej stránky bakalárskeho a magisterského stupňa štúdia</w:t>
            </w:r>
            <w:r w:rsidR="00CF2318" w:rsidRPr="0029122E">
              <w:rPr>
                <w:rFonts w:cstheme="minorHAnsi"/>
                <w:sz w:val="18"/>
                <w:szCs w:val="18"/>
                <w:lang w:eastAsia="sk-SK"/>
              </w:rPr>
              <w:t xml:space="preserve"> na </w:t>
            </w:r>
            <w:r w:rsidR="00273B26" w:rsidRPr="0029122E">
              <w:rPr>
                <w:rFonts w:cstheme="minorHAnsi"/>
                <w:sz w:val="18"/>
                <w:szCs w:val="18"/>
                <w:lang w:eastAsia="sk-SK"/>
              </w:rPr>
              <w:t>vysokej škole. Správa r</w:t>
            </w:r>
            <w:r w:rsidR="00752292" w:rsidRPr="0029122E">
              <w:rPr>
                <w:rFonts w:cstheme="minorHAnsi"/>
                <w:sz w:val="18"/>
                <w:szCs w:val="18"/>
                <w:lang w:eastAsia="sk-SK"/>
              </w:rPr>
              <w:t>igorózne</w:t>
            </w:r>
            <w:r w:rsidR="00273B26" w:rsidRPr="0029122E">
              <w:rPr>
                <w:rFonts w:cstheme="minorHAnsi"/>
                <w:sz w:val="18"/>
                <w:szCs w:val="18"/>
                <w:lang w:eastAsia="sk-SK"/>
              </w:rPr>
              <w:t>ho konania je zabezpečená sekretariátom rektora, kde sa tejto agende venuje jedna referentka</w:t>
            </w:r>
            <w:r w:rsidR="005D301E" w:rsidRPr="0029122E">
              <w:rPr>
                <w:rFonts w:cstheme="minorHAnsi"/>
                <w:sz w:val="18"/>
                <w:szCs w:val="18"/>
                <w:lang w:eastAsia="sk-SK"/>
              </w:rPr>
              <w:t xml:space="preserve">. </w:t>
            </w:r>
            <w:r w:rsidR="00EE40FD" w:rsidRPr="0029122E">
              <w:rPr>
                <w:rFonts w:cstheme="minorHAnsi"/>
                <w:sz w:val="18"/>
                <w:szCs w:val="18"/>
                <w:lang w:eastAsia="sk-SK"/>
              </w:rPr>
              <w:t>Študijné oddelenie</w:t>
            </w:r>
            <w:r w:rsidR="0011596C" w:rsidRPr="0029122E">
              <w:rPr>
                <w:rFonts w:cstheme="minorHAnsi"/>
                <w:sz w:val="18"/>
                <w:szCs w:val="18"/>
                <w:lang w:eastAsia="sk-SK"/>
              </w:rPr>
              <w:t xml:space="preserve"> </w:t>
            </w:r>
            <w:r w:rsidR="00911EFA" w:rsidRPr="0029122E">
              <w:rPr>
                <w:rFonts w:cstheme="minorHAnsi"/>
                <w:sz w:val="18"/>
                <w:szCs w:val="18"/>
                <w:lang w:eastAsia="sk-SK"/>
              </w:rPr>
              <w:t>má na stránke vysokej školy</w:t>
            </w:r>
            <w:r w:rsidR="005A1D61" w:rsidRPr="0029122E">
              <w:rPr>
                <w:rFonts w:cstheme="minorHAnsi"/>
                <w:sz w:val="18"/>
                <w:szCs w:val="18"/>
                <w:lang w:eastAsia="sk-SK"/>
              </w:rPr>
              <w:t xml:space="preserve"> </w:t>
            </w:r>
            <w:r w:rsidR="0050498F" w:rsidRPr="0029122E">
              <w:rPr>
                <w:rFonts w:cstheme="minorHAnsi"/>
                <w:sz w:val="18"/>
                <w:szCs w:val="18"/>
                <w:lang w:eastAsia="sk-SK"/>
              </w:rPr>
              <w:t xml:space="preserve">zverejnené </w:t>
            </w:r>
            <w:r w:rsidR="005A1D61" w:rsidRPr="0029122E">
              <w:rPr>
                <w:rFonts w:cstheme="minorHAnsi"/>
                <w:sz w:val="18"/>
                <w:szCs w:val="18"/>
                <w:lang w:eastAsia="sk-SK"/>
              </w:rPr>
              <w:t>stránkové dni</w:t>
            </w:r>
            <w:r w:rsidR="001964C5" w:rsidRPr="0029122E">
              <w:rPr>
                <w:rFonts w:cstheme="minorHAnsi"/>
                <w:sz w:val="18"/>
                <w:szCs w:val="18"/>
                <w:lang w:eastAsia="sk-SK"/>
              </w:rPr>
              <w:t xml:space="preserve"> a hodiny</w:t>
            </w:r>
            <w:r w:rsidR="005A1D61" w:rsidRPr="0029122E">
              <w:rPr>
                <w:rFonts w:cstheme="minorHAnsi"/>
                <w:sz w:val="18"/>
                <w:szCs w:val="18"/>
                <w:lang w:eastAsia="sk-SK"/>
              </w:rPr>
              <w:t xml:space="preserve"> primárne určené na osobné vybavovanie študijných záležitostí. Okrem toho sú študentom, ako aj vyučujúcim, k dispozícii telefonicky a</w:t>
            </w:r>
            <w:r w:rsidR="00B1143B" w:rsidRPr="0029122E">
              <w:rPr>
                <w:rFonts w:cstheme="minorHAnsi"/>
                <w:sz w:val="18"/>
                <w:szCs w:val="18"/>
                <w:lang w:eastAsia="sk-SK"/>
              </w:rPr>
              <w:t> prostredníctvom e-</w:t>
            </w:r>
            <w:r w:rsidR="005A1D61" w:rsidRPr="0029122E">
              <w:rPr>
                <w:rFonts w:cstheme="minorHAnsi"/>
                <w:sz w:val="18"/>
                <w:szCs w:val="18"/>
                <w:lang w:eastAsia="sk-SK"/>
              </w:rPr>
              <w:t>m</w:t>
            </w:r>
            <w:r w:rsidR="00B1143B" w:rsidRPr="0029122E">
              <w:rPr>
                <w:rFonts w:cstheme="minorHAnsi"/>
                <w:sz w:val="18"/>
                <w:szCs w:val="18"/>
                <w:lang w:eastAsia="sk-SK"/>
              </w:rPr>
              <w:t>ai</w:t>
            </w:r>
            <w:r w:rsidR="005A1D61" w:rsidRPr="0029122E">
              <w:rPr>
                <w:rFonts w:cstheme="minorHAnsi"/>
                <w:sz w:val="18"/>
                <w:szCs w:val="18"/>
                <w:lang w:eastAsia="sk-SK"/>
              </w:rPr>
              <w:t>l</w:t>
            </w:r>
            <w:r w:rsidR="00B1143B" w:rsidRPr="0029122E">
              <w:rPr>
                <w:rFonts w:cstheme="minorHAnsi"/>
                <w:sz w:val="18"/>
                <w:szCs w:val="18"/>
                <w:lang w:eastAsia="sk-SK"/>
              </w:rPr>
              <w:t>u</w:t>
            </w:r>
            <w:r w:rsidR="005A1D61" w:rsidRPr="0029122E">
              <w:rPr>
                <w:rFonts w:cstheme="minorHAnsi"/>
                <w:sz w:val="18"/>
                <w:szCs w:val="18"/>
                <w:lang w:eastAsia="sk-SK"/>
              </w:rPr>
              <w:t>.</w:t>
            </w:r>
            <w:r w:rsidR="00B1143B" w:rsidRPr="0029122E">
              <w:rPr>
                <w:rFonts w:cstheme="minorHAnsi"/>
                <w:sz w:val="18"/>
                <w:szCs w:val="18"/>
                <w:lang w:eastAsia="sk-SK"/>
              </w:rPr>
              <w:t xml:space="preserve"> V prípade neprítomnosti niektorej z referentiek je na </w:t>
            </w:r>
            <w:r w:rsidR="00911EFA" w:rsidRPr="0029122E">
              <w:rPr>
                <w:rFonts w:cstheme="minorHAnsi"/>
                <w:sz w:val="18"/>
                <w:szCs w:val="18"/>
                <w:lang w:eastAsia="sk-SK"/>
              </w:rPr>
              <w:t>vysokej škole zabezpečené vzájomné</w:t>
            </w:r>
            <w:r w:rsidR="00B1143B" w:rsidRPr="0029122E">
              <w:rPr>
                <w:rFonts w:cstheme="minorHAnsi"/>
                <w:sz w:val="18"/>
                <w:szCs w:val="18"/>
                <w:lang w:eastAsia="sk-SK"/>
              </w:rPr>
              <w:t xml:space="preserve"> zastupovani</w:t>
            </w:r>
            <w:r w:rsidR="00911EFA" w:rsidRPr="0029122E">
              <w:rPr>
                <w:rFonts w:cstheme="minorHAnsi"/>
                <w:sz w:val="18"/>
                <w:szCs w:val="18"/>
                <w:lang w:eastAsia="sk-SK"/>
              </w:rPr>
              <w:t>e</w:t>
            </w:r>
            <w:r w:rsidR="00B1143B" w:rsidRPr="0029122E">
              <w:rPr>
                <w:rFonts w:cstheme="minorHAnsi"/>
                <w:sz w:val="18"/>
                <w:szCs w:val="18"/>
                <w:lang w:eastAsia="sk-SK"/>
              </w:rPr>
              <w:t>.</w:t>
            </w:r>
            <w:r w:rsidR="001964C5" w:rsidRPr="0029122E">
              <w:rPr>
                <w:rFonts w:cstheme="minorHAnsi"/>
                <w:sz w:val="18"/>
                <w:szCs w:val="18"/>
                <w:lang w:eastAsia="sk-SK"/>
              </w:rPr>
              <w:t xml:space="preserve"> Študijné referentky pre bakalársky a magisterský stupeň štúdia majú </w:t>
            </w:r>
            <w:r w:rsidR="00A0296F" w:rsidRPr="0029122E">
              <w:rPr>
                <w:rFonts w:cstheme="minorHAnsi"/>
                <w:sz w:val="18"/>
                <w:szCs w:val="18"/>
                <w:lang w:eastAsia="sk-SK"/>
              </w:rPr>
              <w:t xml:space="preserve">vo svojej agende </w:t>
            </w:r>
            <w:r w:rsidR="0095152D" w:rsidRPr="0029122E">
              <w:rPr>
                <w:rFonts w:cstheme="minorHAnsi"/>
                <w:sz w:val="18"/>
                <w:szCs w:val="18"/>
                <w:lang w:eastAsia="sk-SK"/>
              </w:rPr>
              <w:t xml:space="preserve">pridelené konkrétne </w:t>
            </w:r>
            <w:r w:rsidR="00A0296F" w:rsidRPr="0029122E">
              <w:rPr>
                <w:rFonts w:cstheme="minorHAnsi"/>
                <w:sz w:val="18"/>
                <w:szCs w:val="18"/>
                <w:lang w:eastAsia="sk-SK"/>
              </w:rPr>
              <w:t>ročníky a</w:t>
            </w:r>
            <w:r w:rsidR="00406B39" w:rsidRPr="0029122E">
              <w:rPr>
                <w:rFonts w:cstheme="minorHAnsi"/>
                <w:sz w:val="18"/>
                <w:szCs w:val="18"/>
                <w:lang w:eastAsia="sk-SK"/>
              </w:rPr>
              <w:t> </w:t>
            </w:r>
            <w:r w:rsidR="001964C5" w:rsidRPr="0029122E">
              <w:rPr>
                <w:rFonts w:cstheme="minorHAnsi"/>
                <w:sz w:val="18"/>
                <w:szCs w:val="18"/>
                <w:lang w:eastAsia="sk-SK"/>
              </w:rPr>
              <w:t>študijné programy</w:t>
            </w:r>
            <w:r w:rsidR="0095152D" w:rsidRPr="0029122E">
              <w:rPr>
                <w:rFonts w:cstheme="minorHAnsi"/>
                <w:sz w:val="18"/>
                <w:szCs w:val="18"/>
                <w:lang w:eastAsia="sk-SK"/>
              </w:rPr>
              <w:t xml:space="preserve">, čo im umožňuje </w:t>
            </w:r>
            <w:r w:rsidR="00D724EC" w:rsidRPr="0029122E">
              <w:rPr>
                <w:rFonts w:cstheme="minorHAnsi"/>
                <w:sz w:val="18"/>
                <w:szCs w:val="18"/>
                <w:lang w:eastAsia="sk-SK"/>
              </w:rPr>
              <w:t xml:space="preserve">lepšie </w:t>
            </w:r>
            <w:r w:rsidR="0095152D" w:rsidRPr="0029122E">
              <w:rPr>
                <w:rFonts w:cstheme="minorHAnsi"/>
                <w:sz w:val="18"/>
                <w:szCs w:val="18"/>
                <w:lang w:eastAsia="sk-SK"/>
              </w:rPr>
              <w:t xml:space="preserve">poznať </w:t>
            </w:r>
            <w:r w:rsidR="00563530" w:rsidRPr="0029122E">
              <w:rPr>
                <w:rFonts w:cstheme="minorHAnsi"/>
                <w:sz w:val="18"/>
                <w:szCs w:val="18"/>
                <w:lang w:eastAsia="sk-SK"/>
              </w:rPr>
              <w:t xml:space="preserve">jednak potenciálne problémy konkrétnych ŠP a ročníkov, jednak pridelených </w:t>
            </w:r>
            <w:r w:rsidR="0095152D" w:rsidRPr="0029122E">
              <w:rPr>
                <w:rFonts w:cstheme="minorHAnsi"/>
                <w:sz w:val="18"/>
                <w:szCs w:val="18"/>
                <w:lang w:eastAsia="sk-SK"/>
              </w:rPr>
              <w:t>študentov</w:t>
            </w:r>
            <w:r w:rsidR="00563530" w:rsidRPr="0029122E">
              <w:rPr>
                <w:rFonts w:cstheme="minorHAnsi"/>
                <w:sz w:val="18"/>
                <w:szCs w:val="18"/>
                <w:lang w:eastAsia="sk-SK"/>
              </w:rPr>
              <w:t xml:space="preserve">, a môžu tak </w:t>
            </w:r>
            <w:r w:rsidR="00954E1D" w:rsidRPr="0029122E">
              <w:rPr>
                <w:rFonts w:cstheme="minorHAnsi"/>
                <w:sz w:val="18"/>
                <w:szCs w:val="18"/>
                <w:lang w:eastAsia="sk-SK"/>
              </w:rPr>
              <w:t xml:space="preserve">promptne </w:t>
            </w:r>
            <w:r w:rsidR="0095152D" w:rsidRPr="0029122E">
              <w:rPr>
                <w:rFonts w:cstheme="minorHAnsi"/>
                <w:sz w:val="18"/>
                <w:szCs w:val="18"/>
                <w:lang w:eastAsia="sk-SK"/>
              </w:rPr>
              <w:t>riešiť konkrétne študijné otázky.</w:t>
            </w:r>
          </w:p>
          <w:p w14:paraId="12E8127F" w14:textId="77777777" w:rsidR="008B5D0A" w:rsidRPr="0029122E" w:rsidRDefault="008B5D0A" w:rsidP="008B5D0A">
            <w:pPr>
              <w:spacing w:after="0" w:line="240" w:lineRule="auto"/>
              <w:jc w:val="both"/>
              <w:rPr>
                <w:rFonts w:cstheme="minorHAnsi"/>
                <w:sz w:val="18"/>
                <w:szCs w:val="18"/>
              </w:rPr>
            </w:pPr>
          </w:p>
          <w:p w14:paraId="6C1A556C" w14:textId="77777777" w:rsidR="0032336A" w:rsidRPr="0029122E" w:rsidRDefault="001B791F" w:rsidP="008B5D0A">
            <w:pPr>
              <w:spacing w:after="0" w:line="240" w:lineRule="auto"/>
              <w:jc w:val="both"/>
              <w:rPr>
                <w:sz w:val="18"/>
                <w:szCs w:val="18"/>
                <w:lang w:eastAsia="sk-SK"/>
              </w:rPr>
            </w:pPr>
            <w:r w:rsidRPr="0029122E">
              <w:rPr>
                <w:rFonts w:cstheme="minorHAnsi"/>
                <w:sz w:val="18"/>
                <w:szCs w:val="18"/>
              </w:rPr>
              <w:t xml:space="preserve">Na vysokej škole pôsobí študijný poradca pre konkrétny študijný program. Ten je v súlade s čl. 10, písm. j) </w:t>
            </w:r>
            <w:r w:rsidRPr="0029122E">
              <w:rPr>
                <w:rFonts w:cstheme="minorHAnsi"/>
                <w:i/>
                <w:iCs/>
                <w:sz w:val="18"/>
                <w:szCs w:val="18"/>
              </w:rPr>
              <w:t>Študijného poriadku VŠMP ISM v Prešove</w:t>
            </w:r>
            <w:r w:rsidRPr="0029122E">
              <w:rPr>
                <w:rFonts w:cstheme="minorHAnsi"/>
                <w:sz w:val="18"/>
                <w:szCs w:val="18"/>
              </w:rPr>
              <w:t xml:space="preserve"> k dispozícii pomôcť predovšetkým so zostavovaním študijných plánov, pri objasňovaní princípov kreditového štúdia, objasnení študijného poriadku a iných predpisov, ako aj pri riešení rôznych praktických problémov, ktoré sú spojené so štúdiom. So študentmi udržiava kontakt a priebežne im poskytuje potrebné informácie o priebehu štúdia. </w:t>
            </w:r>
            <w:r w:rsidRPr="0029122E">
              <w:rPr>
                <w:rFonts w:cstheme="minorHAnsi"/>
                <w:sz w:val="18"/>
                <w:szCs w:val="18"/>
                <w:lang w:eastAsia="sk-SK"/>
              </w:rPr>
              <w:t xml:space="preserve">Študijný poradca je vybraný z radov učiteľov konkrétneho pracoviska </w:t>
            </w:r>
            <w:r w:rsidR="0032336A" w:rsidRPr="0029122E">
              <w:rPr>
                <w:rFonts w:cstheme="minorHAnsi"/>
                <w:sz w:val="18"/>
                <w:szCs w:val="18"/>
                <w:lang w:eastAsia="sk-SK"/>
              </w:rPr>
              <w:t>tak, aby dobre poznal</w:t>
            </w:r>
            <w:r w:rsidRPr="0029122E">
              <w:rPr>
                <w:rFonts w:cstheme="minorHAnsi"/>
                <w:sz w:val="18"/>
                <w:szCs w:val="18"/>
                <w:lang w:eastAsia="sk-SK"/>
              </w:rPr>
              <w:t xml:space="preserve"> konkrétny študijný p</w:t>
            </w:r>
            <w:r w:rsidR="0032336A" w:rsidRPr="0029122E">
              <w:rPr>
                <w:rFonts w:cstheme="minorHAnsi"/>
                <w:sz w:val="18"/>
                <w:szCs w:val="18"/>
                <w:lang w:eastAsia="sk-SK"/>
              </w:rPr>
              <w:t>rogram (resp. programy) a vedel</w:t>
            </w:r>
            <w:r w:rsidRPr="0029122E">
              <w:rPr>
                <w:rFonts w:cstheme="minorHAnsi"/>
                <w:sz w:val="18"/>
                <w:szCs w:val="18"/>
                <w:lang w:eastAsia="sk-SK"/>
              </w:rPr>
              <w:t xml:space="preserve"> študentom adekvátne poradiť. </w:t>
            </w:r>
            <w:r w:rsidR="0032336A" w:rsidRPr="0029122E">
              <w:rPr>
                <w:sz w:val="18"/>
                <w:szCs w:val="18"/>
                <w:lang w:eastAsia="sk-SK"/>
              </w:rPr>
              <w:t xml:space="preserve">Študijný poradca je dôveryhodnou osobou pre študentov, rozumie ich potrebám a vie so študentmi primerane komunikovať. Pomáha objasňovať nejasnosti ohľadom štúdia etiky, poskytuje informácie o študijnom programe, pomáha s výberom PV predmetov, upozorňuje na špecifické situácie počas štúdia, motivuje k aktivitám, ktorými študent reprezentuje pracovisko, organizuje akcie so študentmi, zapája sa do študentských aktivít súvisiacich so štúdiom etiky. Rovnako sa zaoberá relevantnými  pripomienkami, sťažnosťami, návrhmi, výhradami a pod. vo vzťahu ku štúdiu etiky. </w:t>
            </w:r>
          </w:p>
          <w:p w14:paraId="494BEE6B" w14:textId="77777777" w:rsidR="0032336A" w:rsidRPr="0029122E" w:rsidRDefault="001B791F" w:rsidP="008B5D0A">
            <w:pPr>
              <w:spacing w:after="0" w:line="240" w:lineRule="auto"/>
              <w:jc w:val="both"/>
              <w:rPr>
                <w:rFonts w:cstheme="minorHAnsi"/>
                <w:sz w:val="18"/>
                <w:szCs w:val="18"/>
                <w:lang w:eastAsia="sk-SK"/>
              </w:rPr>
            </w:pPr>
            <w:r w:rsidRPr="0029122E">
              <w:rPr>
                <w:rFonts w:cstheme="minorHAnsi"/>
                <w:sz w:val="18"/>
                <w:szCs w:val="18"/>
                <w:lang w:eastAsia="sk-SK"/>
              </w:rPr>
              <w:t>Na zači</w:t>
            </w:r>
            <w:r w:rsidR="001E552F" w:rsidRPr="0029122E">
              <w:rPr>
                <w:rFonts w:cstheme="minorHAnsi"/>
                <w:sz w:val="18"/>
                <w:szCs w:val="18"/>
                <w:lang w:eastAsia="sk-SK"/>
              </w:rPr>
              <w:t>atku prvého ročníka magisterského</w:t>
            </w:r>
            <w:r w:rsidRPr="0029122E">
              <w:rPr>
                <w:rFonts w:cstheme="minorHAnsi"/>
                <w:sz w:val="18"/>
                <w:szCs w:val="18"/>
                <w:lang w:eastAsia="sk-SK"/>
              </w:rPr>
              <w:t xml:space="preserve"> štúdia </w:t>
            </w:r>
            <w:r w:rsidR="0032336A" w:rsidRPr="0029122E">
              <w:rPr>
                <w:rFonts w:cstheme="minorHAnsi"/>
                <w:sz w:val="18"/>
                <w:szCs w:val="18"/>
                <w:lang w:eastAsia="sk-SK"/>
              </w:rPr>
              <w:t>študijný poradca participuje</w:t>
            </w:r>
            <w:r w:rsidRPr="0029122E">
              <w:rPr>
                <w:rFonts w:cstheme="minorHAnsi"/>
                <w:sz w:val="18"/>
                <w:szCs w:val="18"/>
                <w:lang w:eastAsia="sk-SK"/>
              </w:rPr>
              <w:t xml:space="preserve"> na úvodnom informačnom stretnutí</w:t>
            </w:r>
            <w:r w:rsidR="0032336A" w:rsidRPr="0029122E">
              <w:rPr>
                <w:rFonts w:cstheme="minorHAnsi"/>
                <w:sz w:val="18"/>
                <w:szCs w:val="18"/>
                <w:lang w:eastAsia="sk-SK"/>
              </w:rPr>
              <w:t xml:space="preserve"> v konkrétnych študijných programoch, ktoré podľa potreby realizujú jednotlivé katedry/pracoviská.</w:t>
            </w:r>
          </w:p>
          <w:p w14:paraId="01066527" w14:textId="77777777" w:rsidR="008B5D0A" w:rsidRPr="0029122E" w:rsidRDefault="008B5D0A" w:rsidP="008B5D0A">
            <w:pPr>
              <w:spacing w:after="0" w:line="240" w:lineRule="auto"/>
              <w:contextualSpacing/>
              <w:jc w:val="both"/>
              <w:rPr>
                <w:rFonts w:cstheme="minorHAnsi"/>
                <w:sz w:val="18"/>
                <w:szCs w:val="18"/>
              </w:rPr>
            </w:pPr>
          </w:p>
          <w:p w14:paraId="6D633A52" w14:textId="77777777" w:rsidR="001B791F" w:rsidRPr="0029122E" w:rsidRDefault="001B791F" w:rsidP="008B5D0A">
            <w:pPr>
              <w:spacing w:after="0" w:line="240" w:lineRule="auto"/>
              <w:contextualSpacing/>
              <w:jc w:val="both"/>
              <w:rPr>
                <w:sz w:val="18"/>
                <w:szCs w:val="18"/>
                <w:lang w:eastAsia="sk-SK"/>
              </w:rPr>
            </w:pPr>
            <w:r w:rsidRPr="0029122E">
              <w:rPr>
                <w:rFonts w:cstheme="minorHAnsi"/>
                <w:sz w:val="18"/>
                <w:szCs w:val="18"/>
              </w:rPr>
              <w:t xml:space="preserve">V prípade </w:t>
            </w:r>
            <w:r w:rsidR="0032336A" w:rsidRPr="0029122E">
              <w:rPr>
                <w:rFonts w:cstheme="minorHAnsi"/>
                <w:sz w:val="18"/>
                <w:szCs w:val="18"/>
              </w:rPr>
              <w:t xml:space="preserve">podpory pre </w:t>
            </w:r>
            <w:r w:rsidRPr="0029122E">
              <w:rPr>
                <w:rFonts w:cstheme="minorHAnsi"/>
                <w:sz w:val="18"/>
                <w:szCs w:val="18"/>
              </w:rPr>
              <w:t xml:space="preserve">študentov so špecifickými potrebami </w:t>
            </w:r>
            <w:r w:rsidR="0032336A" w:rsidRPr="0029122E">
              <w:rPr>
                <w:rFonts w:cstheme="minorHAnsi"/>
                <w:sz w:val="18"/>
                <w:szCs w:val="18"/>
              </w:rPr>
              <w:t>j</w:t>
            </w:r>
            <w:r w:rsidR="005609F4" w:rsidRPr="0029122E">
              <w:rPr>
                <w:rFonts w:cstheme="minorHAnsi"/>
                <w:sz w:val="18"/>
                <w:szCs w:val="18"/>
              </w:rPr>
              <w:t>e</w:t>
            </w:r>
            <w:r w:rsidR="0032336A" w:rsidRPr="0029122E">
              <w:rPr>
                <w:rFonts w:cstheme="minorHAnsi"/>
                <w:sz w:val="18"/>
                <w:szCs w:val="18"/>
              </w:rPr>
              <w:t xml:space="preserve"> na vysokej škole koordinátor</w:t>
            </w:r>
            <w:r w:rsidRPr="0029122E">
              <w:rPr>
                <w:rFonts w:cstheme="minorHAnsi"/>
                <w:sz w:val="18"/>
                <w:szCs w:val="18"/>
              </w:rPr>
              <w:t xml:space="preserve"> vysokej školy pre prácu so štud</w:t>
            </w:r>
            <w:r w:rsidR="005609F4" w:rsidRPr="0029122E">
              <w:rPr>
                <w:rFonts w:cstheme="minorHAnsi"/>
                <w:sz w:val="18"/>
                <w:szCs w:val="18"/>
              </w:rPr>
              <w:t>entmi so špecifickými potrebami, ktorý je pripravený poskytovať poradenstvo a podporu a zabezpečiť pre študenta nevyhnutné náležitosti súvisiace s touto problematikou.</w:t>
            </w:r>
            <w:r w:rsidRPr="0029122E">
              <w:rPr>
                <w:rFonts w:cstheme="minorHAnsi"/>
                <w:sz w:val="18"/>
                <w:szCs w:val="18"/>
              </w:rPr>
              <w:t xml:space="preserve"> </w:t>
            </w:r>
          </w:p>
          <w:p w14:paraId="12C13BA0" w14:textId="77777777" w:rsidR="008B5D0A" w:rsidRPr="0029122E" w:rsidRDefault="008B5D0A" w:rsidP="008B5D0A">
            <w:pPr>
              <w:spacing w:after="0" w:line="240" w:lineRule="auto"/>
              <w:contextualSpacing/>
              <w:jc w:val="both"/>
              <w:rPr>
                <w:rFonts w:eastAsiaTheme="minorEastAsia"/>
                <w:sz w:val="18"/>
                <w:szCs w:val="18"/>
              </w:rPr>
            </w:pPr>
          </w:p>
          <w:p w14:paraId="1A19346E" w14:textId="77777777" w:rsidR="00AC3C53" w:rsidRPr="0029122E" w:rsidRDefault="005609F4" w:rsidP="008B5D0A">
            <w:pPr>
              <w:spacing w:after="0" w:line="240" w:lineRule="auto"/>
              <w:contextualSpacing/>
              <w:jc w:val="both"/>
              <w:rPr>
                <w:sz w:val="18"/>
                <w:szCs w:val="18"/>
              </w:rPr>
            </w:pPr>
            <w:r w:rsidRPr="0029122E">
              <w:rPr>
                <w:rFonts w:eastAsiaTheme="minorEastAsia"/>
                <w:sz w:val="18"/>
                <w:szCs w:val="18"/>
              </w:rPr>
              <w:t xml:space="preserve">V súvislosti s podporou </w:t>
            </w:r>
            <w:r w:rsidRPr="0029122E">
              <w:rPr>
                <w:sz w:val="18"/>
                <w:szCs w:val="18"/>
                <w:lang w:eastAsia="sk-SK"/>
              </w:rPr>
              <w:t>v oblasti študentských mobilít a stáží</w:t>
            </w:r>
            <w:r w:rsidR="0032336A" w:rsidRPr="0029122E">
              <w:rPr>
                <w:rFonts w:eastAsiaTheme="minorEastAsia"/>
                <w:sz w:val="18"/>
                <w:szCs w:val="18"/>
              </w:rPr>
              <w:t xml:space="preserve"> študentom poskytuje pomoc a podporu Erasmus+ koordinátor, ktorého hlavnou úlohou je informovať študentov o možnostiach štúdia, či praxe v zahraničí a v prípade prejavenia záujmu im poskytnúť pomoc a poradenstvo.</w:t>
            </w:r>
            <w:r w:rsidRPr="0029122E">
              <w:rPr>
                <w:rFonts w:eastAsiaTheme="minorEastAsia"/>
                <w:sz w:val="18"/>
                <w:szCs w:val="18"/>
              </w:rPr>
              <w:t xml:space="preserve"> Riadenie, </w:t>
            </w:r>
            <w:r w:rsidRPr="0029122E">
              <w:rPr>
                <w:sz w:val="18"/>
                <w:szCs w:val="18"/>
              </w:rPr>
              <w:t>koordinácia a kontrola programu Erasmus je v kompetencii prorektora pre vedu, výskum a medzinárodné vzťahy, ktorý je tiež pripravený študentom poskytnúť podporu a poradenstvo.</w:t>
            </w:r>
          </w:p>
          <w:p w14:paraId="53FD287E" w14:textId="77777777" w:rsidR="00492FE3" w:rsidRPr="0029122E" w:rsidRDefault="00492FE3" w:rsidP="008B5D0A">
            <w:pPr>
              <w:spacing w:after="0" w:line="240" w:lineRule="auto"/>
              <w:contextualSpacing/>
              <w:jc w:val="both"/>
              <w:rPr>
                <w:rFonts w:eastAsiaTheme="minorEastAsia"/>
                <w:sz w:val="18"/>
                <w:szCs w:val="18"/>
              </w:rPr>
            </w:pPr>
          </w:p>
        </w:tc>
        <w:tc>
          <w:tcPr>
            <w:tcW w:w="2691" w:type="dxa"/>
          </w:tcPr>
          <w:p w14:paraId="32073D05" w14:textId="77777777" w:rsidR="00BA718F" w:rsidRPr="0029122E" w:rsidRDefault="00BA718F" w:rsidP="00E9031A">
            <w:pPr>
              <w:spacing w:line="240" w:lineRule="auto"/>
              <w:contextualSpacing/>
              <w:rPr>
                <w:rFonts w:cstheme="minorHAnsi"/>
                <w:sz w:val="18"/>
                <w:szCs w:val="18"/>
                <w:lang w:eastAsia="sk-SK"/>
              </w:rPr>
            </w:pPr>
          </w:p>
          <w:p w14:paraId="5ABCBB16" w14:textId="77777777" w:rsidR="00273B26" w:rsidRPr="0029122E" w:rsidRDefault="00FC2977" w:rsidP="00E9031A">
            <w:pPr>
              <w:spacing w:line="240" w:lineRule="auto"/>
              <w:contextualSpacing/>
              <w:rPr>
                <w:rStyle w:val="Hypertextovprepojenie"/>
                <w:rFonts w:cstheme="minorHAnsi"/>
                <w:color w:val="auto"/>
                <w:sz w:val="18"/>
                <w:szCs w:val="18"/>
                <w:lang w:eastAsia="sk-SK"/>
              </w:rPr>
            </w:pPr>
            <w:r w:rsidRPr="0029122E">
              <w:rPr>
                <w:rFonts w:cstheme="minorHAnsi"/>
                <w:sz w:val="18"/>
                <w:szCs w:val="18"/>
                <w:lang w:eastAsia="sk-SK"/>
              </w:rPr>
              <w:fldChar w:fldCharType="begin"/>
            </w:r>
            <w:r w:rsidR="005609F4" w:rsidRPr="0029122E">
              <w:rPr>
                <w:rFonts w:cstheme="minorHAnsi"/>
                <w:sz w:val="18"/>
                <w:szCs w:val="18"/>
                <w:lang w:eastAsia="sk-SK"/>
              </w:rPr>
              <w:instrText xml:space="preserve"> HYPERLINK "https://www.ismpo.sk/files/layout/pdf-subory/dokumenty/OrganizacnyPoriadokISM.pdf" </w:instrText>
            </w:r>
            <w:r w:rsidRPr="0029122E">
              <w:rPr>
                <w:rFonts w:cstheme="minorHAnsi"/>
                <w:sz w:val="18"/>
                <w:szCs w:val="18"/>
                <w:lang w:eastAsia="sk-SK"/>
              </w:rPr>
            </w:r>
            <w:r w:rsidRPr="0029122E">
              <w:rPr>
                <w:rFonts w:cstheme="minorHAnsi"/>
                <w:sz w:val="18"/>
                <w:szCs w:val="18"/>
                <w:lang w:eastAsia="sk-SK"/>
              </w:rPr>
              <w:fldChar w:fldCharType="separate"/>
            </w:r>
            <w:r w:rsidR="00273B26" w:rsidRPr="0029122E">
              <w:rPr>
                <w:rStyle w:val="Hypertextovprepojenie"/>
                <w:rFonts w:cstheme="minorHAnsi"/>
                <w:color w:val="auto"/>
                <w:sz w:val="18"/>
                <w:szCs w:val="18"/>
                <w:lang w:eastAsia="sk-SK"/>
              </w:rPr>
              <w:t>Organizačný poriadok VŠMP ISM</w:t>
            </w:r>
          </w:p>
          <w:p w14:paraId="156225C5" w14:textId="77777777" w:rsidR="00273B26" w:rsidRPr="0029122E" w:rsidRDefault="00273B26" w:rsidP="00E9031A">
            <w:pPr>
              <w:spacing w:line="240" w:lineRule="auto"/>
              <w:contextualSpacing/>
              <w:rPr>
                <w:rStyle w:val="Hypertextovprepojenie"/>
                <w:rFonts w:cstheme="minorHAnsi"/>
                <w:color w:val="auto"/>
                <w:sz w:val="18"/>
                <w:szCs w:val="18"/>
                <w:lang w:eastAsia="sk-SK"/>
              </w:rPr>
            </w:pPr>
            <w:r w:rsidRPr="0029122E">
              <w:rPr>
                <w:rStyle w:val="Hypertextovprepojenie"/>
                <w:rFonts w:cstheme="minorHAnsi"/>
                <w:color w:val="auto"/>
                <w:sz w:val="18"/>
                <w:szCs w:val="18"/>
                <w:lang w:eastAsia="sk-SK"/>
              </w:rPr>
              <w:t xml:space="preserve">(čl. 13, ods. 3, </w:t>
            </w:r>
            <w:proofErr w:type="spellStart"/>
            <w:r w:rsidRPr="0029122E">
              <w:rPr>
                <w:rStyle w:val="Hypertextovprepojenie"/>
                <w:rFonts w:cstheme="minorHAnsi"/>
                <w:color w:val="auto"/>
                <w:sz w:val="18"/>
                <w:szCs w:val="18"/>
                <w:lang w:eastAsia="sk-SK"/>
              </w:rPr>
              <w:t>písm</w:t>
            </w:r>
            <w:proofErr w:type="spellEnd"/>
            <w:r w:rsidRPr="0029122E">
              <w:rPr>
                <w:rStyle w:val="Hypertextovprepojenie"/>
                <w:rFonts w:cstheme="minorHAnsi"/>
                <w:color w:val="auto"/>
                <w:sz w:val="18"/>
                <w:szCs w:val="18"/>
                <w:lang w:eastAsia="sk-SK"/>
              </w:rPr>
              <w:t xml:space="preserve"> w))</w:t>
            </w:r>
          </w:p>
          <w:p w14:paraId="714FA3D2" w14:textId="77777777" w:rsidR="005609F4" w:rsidRPr="0029122E" w:rsidRDefault="005609F4" w:rsidP="00E9031A">
            <w:pPr>
              <w:spacing w:line="240" w:lineRule="auto"/>
              <w:contextualSpacing/>
              <w:rPr>
                <w:rFonts w:cstheme="minorHAnsi"/>
                <w:sz w:val="18"/>
                <w:szCs w:val="18"/>
                <w:lang w:eastAsia="sk-SK"/>
              </w:rPr>
            </w:pPr>
            <w:r w:rsidRPr="0029122E">
              <w:rPr>
                <w:rStyle w:val="Hypertextovprepojenie"/>
                <w:rFonts w:cstheme="minorHAnsi"/>
                <w:color w:val="auto"/>
                <w:sz w:val="18"/>
                <w:szCs w:val="18"/>
                <w:lang w:eastAsia="sk-SK"/>
              </w:rPr>
              <w:t>(čl. 15, ods. 5, písm. e))</w:t>
            </w:r>
            <w:r w:rsidR="00FC2977" w:rsidRPr="0029122E">
              <w:rPr>
                <w:rFonts w:cstheme="minorHAnsi"/>
                <w:sz w:val="18"/>
                <w:szCs w:val="18"/>
                <w:lang w:eastAsia="sk-SK"/>
              </w:rPr>
              <w:fldChar w:fldCharType="end"/>
            </w:r>
          </w:p>
          <w:p w14:paraId="174CA468" w14:textId="77777777" w:rsidR="00273B26" w:rsidRPr="0029122E" w:rsidRDefault="00273B26" w:rsidP="00E9031A">
            <w:pPr>
              <w:spacing w:line="240" w:lineRule="auto"/>
              <w:contextualSpacing/>
              <w:rPr>
                <w:rFonts w:cstheme="minorHAnsi"/>
                <w:sz w:val="18"/>
                <w:szCs w:val="18"/>
                <w:lang w:eastAsia="sk-SK"/>
              </w:rPr>
            </w:pPr>
          </w:p>
          <w:p w14:paraId="724BD9A8" w14:textId="77777777" w:rsidR="00911EFA" w:rsidRPr="0029122E" w:rsidRDefault="00000000" w:rsidP="00E9031A">
            <w:pPr>
              <w:spacing w:line="240" w:lineRule="auto"/>
              <w:contextualSpacing/>
              <w:rPr>
                <w:rFonts w:cstheme="minorHAnsi"/>
                <w:sz w:val="18"/>
                <w:szCs w:val="18"/>
                <w:lang w:eastAsia="sk-SK"/>
              </w:rPr>
            </w:pPr>
            <w:hyperlink r:id="rId129" w:history="1">
              <w:r w:rsidR="00911EFA" w:rsidRPr="0029122E">
                <w:rPr>
                  <w:rStyle w:val="Hypertextovprepojenie"/>
                  <w:rFonts w:cstheme="minorHAnsi"/>
                  <w:color w:val="auto"/>
                  <w:sz w:val="18"/>
                  <w:szCs w:val="18"/>
                  <w:lang w:eastAsia="sk-SK"/>
                </w:rPr>
                <w:t>Študijné oddelenie VŠMP ISM</w:t>
              </w:r>
            </w:hyperlink>
          </w:p>
          <w:p w14:paraId="62EA04DB" w14:textId="77777777" w:rsidR="00911EFA" w:rsidRPr="0029122E" w:rsidRDefault="00911EFA" w:rsidP="00E9031A">
            <w:pPr>
              <w:spacing w:line="240" w:lineRule="auto"/>
              <w:contextualSpacing/>
              <w:rPr>
                <w:rFonts w:cstheme="minorHAnsi"/>
                <w:sz w:val="18"/>
                <w:szCs w:val="18"/>
                <w:lang w:eastAsia="sk-SK"/>
              </w:rPr>
            </w:pPr>
          </w:p>
          <w:p w14:paraId="46C92518" w14:textId="77777777" w:rsidR="007641F8" w:rsidRPr="0029122E" w:rsidRDefault="00FC2977" w:rsidP="00BA718F">
            <w:pPr>
              <w:spacing w:line="240" w:lineRule="auto"/>
              <w:contextualSpacing/>
              <w:rPr>
                <w:rStyle w:val="Hypertextovprepojenie"/>
                <w:rFonts w:cstheme="minorHAnsi"/>
                <w:color w:val="auto"/>
                <w:sz w:val="18"/>
                <w:szCs w:val="18"/>
                <w:lang w:eastAsia="sk-SK"/>
              </w:rPr>
            </w:pPr>
            <w:r w:rsidRPr="0029122E">
              <w:rPr>
                <w:rFonts w:cstheme="minorHAnsi"/>
                <w:sz w:val="18"/>
                <w:szCs w:val="18"/>
                <w:lang w:eastAsia="sk-SK"/>
              </w:rPr>
              <w:fldChar w:fldCharType="begin"/>
            </w:r>
            <w:r w:rsidR="000320B4" w:rsidRPr="0029122E">
              <w:rPr>
                <w:rFonts w:cstheme="minorHAnsi"/>
                <w:sz w:val="18"/>
                <w:szCs w:val="18"/>
                <w:lang w:eastAsia="sk-SK"/>
              </w:rPr>
              <w:instrText xml:space="preserve"> HYPERLINK "https://www.ismpo.sk/etika-vztahov-s-verejnostou-a-obchodny-protokol.html" </w:instrText>
            </w:r>
            <w:r w:rsidRPr="0029122E">
              <w:rPr>
                <w:rFonts w:cstheme="minorHAnsi"/>
                <w:sz w:val="18"/>
                <w:szCs w:val="18"/>
                <w:lang w:eastAsia="sk-SK"/>
              </w:rPr>
            </w:r>
            <w:r w:rsidRPr="0029122E">
              <w:rPr>
                <w:rFonts w:cstheme="minorHAnsi"/>
                <w:sz w:val="18"/>
                <w:szCs w:val="18"/>
                <w:lang w:eastAsia="sk-SK"/>
              </w:rPr>
              <w:fldChar w:fldCharType="separate"/>
            </w:r>
            <w:r w:rsidR="0032336A" w:rsidRPr="0029122E">
              <w:rPr>
                <w:rStyle w:val="Hypertextovprepojenie"/>
                <w:rFonts w:cstheme="minorHAnsi"/>
                <w:color w:val="auto"/>
                <w:sz w:val="18"/>
                <w:szCs w:val="18"/>
                <w:lang w:eastAsia="sk-SK"/>
              </w:rPr>
              <w:t>Študijný</w:t>
            </w:r>
            <w:r w:rsidR="00126834" w:rsidRPr="0029122E">
              <w:rPr>
                <w:rStyle w:val="Hypertextovprepojenie"/>
                <w:rFonts w:cstheme="minorHAnsi"/>
                <w:color w:val="auto"/>
                <w:sz w:val="18"/>
                <w:szCs w:val="18"/>
                <w:lang w:eastAsia="sk-SK"/>
              </w:rPr>
              <w:t xml:space="preserve"> poradc</w:t>
            </w:r>
            <w:r w:rsidR="0032336A" w:rsidRPr="0029122E">
              <w:rPr>
                <w:rStyle w:val="Hypertextovprepojenie"/>
                <w:rFonts w:cstheme="minorHAnsi"/>
                <w:color w:val="auto"/>
                <w:sz w:val="18"/>
                <w:szCs w:val="18"/>
                <w:lang w:eastAsia="sk-SK"/>
              </w:rPr>
              <w:t>a</w:t>
            </w:r>
          </w:p>
          <w:p w14:paraId="2DA0D3E6" w14:textId="77777777" w:rsidR="00526F0E" w:rsidRPr="0029122E" w:rsidRDefault="00FC2977" w:rsidP="00BA718F">
            <w:pPr>
              <w:spacing w:line="240" w:lineRule="auto"/>
              <w:contextualSpacing/>
              <w:rPr>
                <w:rFonts w:cstheme="minorHAnsi"/>
                <w:sz w:val="18"/>
                <w:szCs w:val="18"/>
                <w:lang w:eastAsia="sk-SK"/>
              </w:rPr>
            </w:pPr>
            <w:r w:rsidRPr="0029122E">
              <w:rPr>
                <w:rFonts w:cstheme="minorHAnsi"/>
                <w:sz w:val="18"/>
                <w:szCs w:val="18"/>
                <w:lang w:eastAsia="sk-SK"/>
              </w:rPr>
              <w:fldChar w:fldCharType="end"/>
            </w:r>
          </w:p>
          <w:p w14:paraId="0DEDF1A7" w14:textId="77777777" w:rsidR="0032336A" w:rsidRPr="0029122E" w:rsidRDefault="00000000" w:rsidP="00BA718F">
            <w:pPr>
              <w:spacing w:line="240" w:lineRule="auto"/>
              <w:contextualSpacing/>
            </w:pPr>
            <w:hyperlink r:id="rId130" w:history="1">
              <w:r w:rsidR="0032336A" w:rsidRPr="0029122E">
                <w:rPr>
                  <w:rStyle w:val="Hypertextovprepojenie"/>
                  <w:rFonts w:eastAsiaTheme="minorEastAsia" w:cstheme="minorHAnsi"/>
                  <w:color w:val="auto"/>
                  <w:sz w:val="18"/>
                  <w:szCs w:val="18"/>
                </w:rPr>
                <w:t xml:space="preserve">Smernica č. 2/2019 </w:t>
              </w:r>
              <w:r w:rsidR="0032336A" w:rsidRPr="0029122E">
                <w:rPr>
                  <w:rStyle w:val="Hypertextovprepojenie"/>
                  <w:color w:val="auto"/>
                  <w:sz w:val="18"/>
                  <w:szCs w:val="18"/>
                </w:rPr>
                <w:t>Realizácia mobilít v rámci programu Erasmus+ na VŠMP ISM Slovakia v Prešove</w:t>
              </w:r>
            </w:hyperlink>
          </w:p>
          <w:p w14:paraId="7C5C5800" w14:textId="77777777" w:rsidR="0032336A" w:rsidRPr="0029122E" w:rsidRDefault="0032336A" w:rsidP="00BA718F">
            <w:pPr>
              <w:spacing w:line="240" w:lineRule="auto"/>
              <w:contextualSpacing/>
            </w:pPr>
          </w:p>
          <w:p w14:paraId="7DA8EB03" w14:textId="77777777" w:rsidR="0032336A" w:rsidRPr="0029122E" w:rsidRDefault="00000000" w:rsidP="0032336A">
            <w:pPr>
              <w:rPr>
                <w:sz w:val="18"/>
                <w:szCs w:val="18"/>
              </w:rPr>
            </w:pPr>
            <w:hyperlink r:id="rId131" w:history="1">
              <w:r w:rsidR="0032336A" w:rsidRPr="0029122E">
                <w:rPr>
                  <w:rStyle w:val="Hypertextovprepojenie"/>
                  <w:color w:val="auto"/>
                  <w:sz w:val="18"/>
                  <w:szCs w:val="18"/>
                </w:rPr>
                <w:t xml:space="preserve">Inštitucionálny koordinátor programu ERASMUS na </w:t>
              </w:r>
              <w:r w:rsidR="0032336A" w:rsidRPr="0029122E">
                <w:rPr>
                  <w:rStyle w:val="Hypertextovprepojenie"/>
                  <w:iCs/>
                  <w:color w:val="auto"/>
                  <w:sz w:val="18"/>
                  <w:szCs w:val="18"/>
                  <w:lang w:eastAsia="sk-SK"/>
                </w:rPr>
                <w:t>VŠMP ISM</w:t>
              </w:r>
            </w:hyperlink>
          </w:p>
          <w:p w14:paraId="544CCB66" w14:textId="77777777" w:rsidR="0032336A" w:rsidRPr="0029122E" w:rsidRDefault="00000000" w:rsidP="005609F4">
            <w:pPr>
              <w:spacing w:after="0" w:line="240" w:lineRule="auto"/>
              <w:rPr>
                <w:sz w:val="18"/>
                <w:szCs w:val="18"/>
              </w:rPr>
            </w:pPr>
            <w:hyperlink r:id="rId132" w:history="1">
              <w:r w:rsidR="005609F4" w:rsidRPr="0029122E">
                <w:rPr>
                  <w:rStyle w:val="Hypertextovprepojenie"/>
                  <w:color w:val="auto"/>
                  <w:sz w:val="18"/>
                  <w:szCs w:val="18"/>
                </w:rPr>
                <w:t>Koordinátorka pre študentov</w:t>
              </w:r>
              <w:r w:rsidR="005609F4" w:rsidRPr="0029122E">
                <w:rPr>
                  <w:rStyle w:val="Hypertextovprepojenie"/>
                  <w:color w:val="auto"/>
                  <w:sz w:val="18"/>
                  <w:szCs w:val="18"/>
                </w:rPr>
                <w:br/>
                <w:t>so špecifickými potrebami</w:t>
              </w:r>
            </w:hyperlink>
            <w:r w:rsidR="005609F4" w:rsidRPr="0029122E">
              <w:rPr>
                <w:sz w:val="18"/>
                <w:szCs w:val="18"/>
              </w:rPr>
              <w:t xml:space="preserve"> </w:t>
            </w:r>
          </w:p>
          <w:p w14:paraId="2123E4E5" w14:textId="77777777" w:rsidR="005609F4" w:rsidRPr="0029122E" w:rsidRDefault="005609F4" w:rsidP="00BA718F">
            <w:pPr>
              <w:spacing w:line="240" w:lineRule="auto"/>
              <w:contextualSpacing/>
              <w:rPr>
                <w:rFonts w:cstheme="minorHAnsi"/>
                <w:sz w:val="18"/>
                <w:szCs w:val="18"/>
                <w:lang w:eastAsia="sk-SK"/>
              </w:rPr>
            </w:pPr>
          </w:p>
          <w:p w14:paraId="7910DAB0" w14:textId="77777777" w:rsidR="007641F8" w:rsidRPr="0029122E" w:rsidRDefault="007641F8" w:rsidP="00526F0E">
            <w:pPr>
              <w:spacing w:line="240" w:lineRule="auto"/>
              <w:contextualSpacing/>
              <w:rPr>
                <w:rFonts w:cstheme="minorHAnsi"/>
                <w:sz w:val="18"/>
                <w:szCs w:val="18"/>
                <w:lang w:eastAsia="sk-SK"/>
              </w:rPr>
            </w:pPr>
          </w:p>
        </w:tc>
      </w:tr>
    </w:tbl>
    <w:p w14:paraId="74071541" w14:textId="77777777" w:rsidR="007641F8" w:rsidRPr="0029122E" w:rsidRDefault="007641F8" w:rsidP="00E9031A">
      <w:pPr>
        <w:autoSpaceDE w:val="0"/>
        <w:autoSpaceDN w:val="0"/>
        <w:adjustRightInd w:val="0"/>
        <w:spacing w:after="0" w:line="240" w:lineRule="auto"/>
        <w:contextualSpacing/>
        <w:rPr>
          <w:rFonts w:cstheme="minorHAnsi"/>
          <w:sz w:val="18"/>
          <w:szCs w:val="18"/>
        </w:rPr>
      </w:pPr>
    </w:p>
    <w:p w14:paraId="4EC76449"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 xml:space="preserve">SP 8.4. </w:t>
      </w:r>
      <w:r w:rsidRPr="0029122E">
        <w:rPr>
          <w:rFonts w:asciiTheme="minorHAnsi" w:hAnsiTheme="minorHAnsi" w:cstheme="minorHAnsi"/>
          <w:color w:val="auto"/>
          <w:sz w:val="18"/>
          <w:szCs w:val="18"/>
        </w:rPr>
        <w:t xml:space="preserve">Sú udržiavané záväzné partnerstvá, ktoré umožňujú účasť relevantných zainteresovaných strán na zabezpečovaní kvality, realizácii a rozvoji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29122E" w:rsidRPr="0029122E" w14:paraId="052B3C7D" w14:textId="77777777" w:rsidTr="21AE49A9">
        <w:trPr>
          <w:trHeight w:val="128"/>
        </w:trPr>
        <w:tc>
          <w:tcPr>
            <w:tcW w:w="7090" w:type="dxa"/>
          </w:tcPr>
          <w:p w14:paraId="525F2028"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691" w:type="dxa"/>
          </w:tcPr>
          <w:p w14:paraId="26617DFE"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4D7EBCA8" w14:textId="77777777" w:rsidTr="21AE49A9">
        <w:trPr>
          <w:trHeight w:val="567"/>
        </w:trPr>
        <w:tc>
          <w:tcPr>
            <w:tcW w:w="7090" w:type="dxa"/>
          </w:tcPr>
          <w:p w14:paraId="66BC3843" w14:textId="77777777" w:rsidR="007641F8" w:rsidRPr="0029122E" w:rsidRDefault="0060298F" w:rsidP="003F28FB">
            <w:pPr>
              <w:spacing w:after="0" w:line="240" w:lineRule="auto"/>
              <w:jc w:val="both"/>
              <w:rPr>
                <w:rFonts w:eastAsiaTheme="minorEastAsia"/>
                <w:sz w:val="18"/>
                <w:szCs w:val="18"/>
              </w:rPr>
            </w:pPr>
            <w:r w:rsidRPr="0029122E">
              <w:rPr>
                <w:sz w:val="18"/>
                <w:szCs w:val="18"/>
              </w:rPr>
              <w:lastRenderedPageBreak/>
              <w:t xml:space="preserve">Jednotlivé vedecko-pedagogické pracoviská VŠMP ISM kontinuálne spolupracujú s orgánmi štátnej správy, strednými školami, vedeckovýskumnými inštitúciami, občianskymi združeniami a podnikateľskými subjektmi v SR v závislosti od svojej odbornej profilácie a špecifických potrieb. Z orgánov štátnej správy udržiavajú spoluprácu s obecnými a mestskými úradmi, VÚC Prešovského samosprávneho kraja, Honorárnym konzulátom Holandska, Moldavska a  Ukrajiny, Okresným úradom v Prešove, Úradom práce, s krízovými centrami, so zariadeniami sociálnych služieb a inými orgánmi štátnej správy a samosprávy. Študenti niektorých študijných odborov vykonávajú na týchto pracoviskách svoju odbornú prax. Z vysokých škôl v SR spolupracujú vedecko-pedagogické pracoviská VŠMP ISM predovšetkým s vysokými školami, ktoré majú podobné zameranie. S podnikateľskými subjektmi spolupracuje väčšina vedecko-pedagogických pracovísk VŠMP ISM pri zabezpečovaní výkonu odbornej praxe študentov a tiež pri zabezpečovaní možného spolupodieľania sa na financovaní vedeckých podujatí, ako sú konferencie workshopy a vydávanie publikácií. S mimovládnymi organizáciami spolupracujú pracoviská VŠMP ISM najmä pri realizácii rôznych vedeckovýskumných projektov. Okrem uvedených existuje veľmi úzka spolupráca niektorých pracovísk VŠMP ISM s inými inštitúciami. Takými sú: televízia Východ, Prešovské rádio, Centrá pre detí a rodiny, Zariadenia sociálnych  služieb viacerých typov, </w:t>
            </w:r>
            <w:proofErr w:type="spellStart"/>
            <w:r w:rsidRPr="0029122E">
              <w:rPr>
                <w:sz w:val="18"/>
                <w:szCs w:val="18"/>
              </w:rPr>
              <w:t>UPSVaR</w:t>
            </w:r>
            <w:proofErr w:type="spellEnd"/>
            <w:r w:rsidRPr="0029122E">
              <w:rPr>
                <w:sz w:val="18"/>
                <w:szCs w:val="18"/>
              </w:rPr>
              <w:t>, Mestský úrad Prešov, Múzeum a Kultúrne centrum južného Zemplína a iné. Vedecko-pedagogické pracoviská VŠMP ISM s nimi spolupracujú formou praxí našich študentov,</w:t>
            </w:r>
            <w:r w:rsidRPr="0029122E">
              <w:rPr>
                <w:sz w:val="18"/>
                <w:szCs w:val="18"/>
              </w:rPr>
              <w:br/>
            </w:r>
            <w:r w:rsidR="00AF4232" w:rsidRPr="0029122E">
              <w:rPr>
                <w:rFonts w:eastAsiaTheme="minorEastAsia"/>
                <w:sz w:val="18"/>
                <w:szCs w:val="18"/>
              </w:rPr>
              <w:t>Vzájomná spolupráca a podpora</w:t>
            </w:r>
            <w:r w:rsidR="21AE49A9" w:rsidRPr="0029122E">
              <w:rPr>
                <w:rFonts w:eastAsiaTheme="minorEastAsia"/>
                <w:sz w:val="18"/>
                <w:szCs w:val="18"/>
              </w:rPr>
              <w:t xml:space="preserve"> závisia od </w:t>
            </w:r>
            <w:r w:rsidR="00AF4232" w:rsidRPr="0029122E">
              <w:rPr>
                <w:rFonts w:eastAsiaTheme="minorEastAsia"/>
                <w:sz w:val="18"/>
                <w:szCs w:val="18"/>
              </w:rPr>
              <w:t xml:space="preserve">aktuálnych potrieb pracovísk vysokej školy, kde ide o </w:t>
            </w:r>
            <w:r w:rsidR="21AE49A9" w:rsidRPr="0029122E">
              <w:rPr>
                <w:rFonts w:eastAsiaTheme="minorEastAsia"/>
                <w:sz w:val="18"/>
                <w:szCs w:val="18"/>
              </w:rPr>
              <w:t>organizo</w:t>
            </w:r>
            <w:r w:rsidR="00AF4232" w:rsidRPr="0029122E">
              <w:rPr>
                <w:rFonts w:eastAsiaTheme="minorEastAsia"/>
                <w:sz w:val="18"/>
                <w:szCs w:val="18"/>
              </w:rPr>
              <w:t>vanie, zabezpečovanie a kontrolu</w:t>
            </w:r>
            <w:r w:rsidR="21AE49A9" w:rsidRPr="0029122E">
              <w:rPr>
                <w:rFonts w:eastAsiaTheme="minorEastAsia"/>
                <w:sz w:val="18"/>
                <w:szCs w:val="18"/>
              </w:rPr>
              <w:t xml:space="preserve"> odborne</w:t>
            </w:r>
            <w:r w:rsidR="00AF4232" w:rsidRPr="0029122E">
              <w:rPr>
                <w:rFonts w:eastAsiaTheme="minorEastAsia"/>
                <w:sz w:val="18"/>
                <w:szCs w:val="18"/>
              </w:rPr>
              <w:t>j a pedagogickej praxe, školenia</w:t>
            </w:r>
            <w:r w:rsidR="21AE49A9" w:rsidRPr="0029122E">
              <w:rPr>
                <w:rFonts w:eastAsiaTheme="minorEastAsia"/>
                <w:sz w:val="18"/>
                <w:szCs w:val="18"/>
              </w:rPr>
              <w:t>, posudzovanie kvality výučby, skvalitňovanie výučby, organizovan</w:t>
            </w:r>
            <w:r w:rsidR="00AF4232" w:rsidRPr="0029122E">
              <w:rPr>
                <w:rFonts w:eastAsiaTheme="minorEastAsia"/>
                <w:sz w:val="18"/>
                <w:szCs w:val="18"/>
              </w:rPr>
              <w:t>ie besied na stredných školách</w:t>
            </w:r>
            <w:r w:rsidR="21AE49A9" w:rsidRPr="0029122E">
              <w:rPr>
                <w:rFonts w:eastAsiaTheme="minorEastAsia"/>
                <w:sz w:val="18"/>
                <w:szCs w:val="18"/>
              </w:rPr>
              <w:t xml:space="preserve">, účasť na spoločných projektoch a pod.  Je snahou </w:t>
            </w:r>
            <w:r w:rsidR="00AF4232" w:rsidRPr="0029122E">
              <w:rPr>
                <w:rFonts w:eastAsiaTheme="minorEastAsia"/>
                <w:sz w:val="18"/>
                <w:szCs w:val="18"/>
              </w:rPr>
              <w:t xml:space="preserve">vysokej školy </w:t>
            </w:r>
            <w:r w:rsidR="21AE49A9" w:rsidRPr="0029122E">
              <w:rPr>
                <w:rFonts w:eastAsiaTheme="minorEastAsia"/>
                <w:sz w:val="18"/>
                <w:szCs w:val="18"/>
              </w:rPr>
              <w:t>podporovať spoluprácu s dôrazom na skvalitňovanie a rozvoj študijných programov.</w:t>
            </w:r>
          </w:p>
          <w:p w14:paraId="5DC74CA9" w14:textId="77777777" w:rsidR="00492FE3" w:rsidRPr="0029122E" w:rsidRDefault="00492FE3" w:rsidP="003F28FB">
            <w:pPr>
              <w:spacing w:after="0" w:line="240" w:lineRule="auto"/>
              <w:jc w:val="both"/>
              <w:rPr>
                <w:rFonts w:eastAsiaTheme="minorEastAsia"/>
                <w:sz w:val="18"/>
                <w:szCs w:val="18"/>
              </w:rPr>
            </w:pPr>
          </w:p>
        </w:tc>
        <w:tc>
          <w:tcPr>
            <w:tcW w:w="2691" w:type="dxa"/>
          </w:tcPr>
          <w:p w14:paraId="41D4E5EE" w14:textId="77777777" w:rsidR="000F3BEA" w:rsidRPr="0029122E" w:rsidRDefault="00000000" w:rsidP="000F3BEA">
            <w:pPr>
              <w:tabs>
                <w:tab w:val="left" w:pos="2936"/>
              </w:tabs>
              <w:spacing w:line="240" w:lineRule="auto"/>
              <w:contextualSpacing/>
              <w:rPr>
                <w:rFonts w:cstheme="minorHAnsi"/>
                <w:sz w:val="18"/>
                <w:szCs w:val="18"/>
                <w:lang w:eastAsia="sk-SK"/>
              </w:rPr>
            </w:pPr>
            <w:hyperlink r:id="rId133" w:history="1">
              <w:r w:rsidR="00AF4232" w:rsidRPr="0029122E">
                <w:rPr>
                  <w:rStyle w:val="Hypertextovprepojenie"/>
                  <w:rFonts w:cstheme="minorHAnsi"/>
                  <w:color w:val="auto"/>
                  <w:sz w:val="18"/>
                  <w:szCs w:val="18"/>
                  <w:lang w:eastAsia="sk-SK"/>
                </w:rPr>
                <w:t>Zoznam zariadení, s ktorými má VŠMP ISM podpísanú dohodu o spolupráci</w:t>
              </w:r>
            </w:hyperlink>
          </w:p>
          <w:p w14:paraId="1F85C2F0" w14:textId="77777777" w:rsidR="00AF4232" w:rsidRPr="0029122E" w:rsidRDefault="00AF4232" w:rsidP="00AF4232">
            <w:pPr>
              <w:tabs>
                <w:tab w:val="left" w:pos="2936"/>
              </w:tabs>
              <w:spacing w:line="240" w:lineRule="auto"/>
              <w:contextualSpacing/>
              <w:rPr>
                <w:rFonts w:cstheme="minorHAnsi"/>
                <w:sz w:val="18"/>
                <w:szCs w:val="18"/>
                <w:lang w:eastAsia="sk-SK"/>
              </w:rPr>
            </w:pPr>
          </w:p>
          <w:p w14:paraId="6994451B" w14:textId="77777777" w:rsidR="00AF4232" w:rsidRPr="0029122E" w:rsidRDefault="00000000" w:rsidP="00AF4232">
            <w:pPr>
              <w:tabs>
                <w:tab w:val="left" w:pos="2936"/>
              </w:tabs>
              <w:spacing w:line="240" w:lineRule="auto"/>
              <w:contextualSpacing/>
              <w:rPr>
                <w:rFonts w:cstheme="minorHAnsi"/>
                <w:sz w:val="18"/>
                <w:szCs w:val="18"/>
                <w:lang w:eastAsia="sk-SK"/>
              </w:rPr>
            </w:pPr>
            <w:hyperlink r:id="rId134" w:history="1">
              <w:r w:rsidR="00AF4232" w:rsidRPr="0029122E">
                <w:rPr>
                  <w:rStyle w:val="Hypertextovprepojenie"/>
                  <w:rFonts w:cstheme="minorHAnsi"/>
                  <w:color w:val="auto"/>
                  <w:sz w:val="18"/>
                  <w:szCs w:val="18"/>
                  <w:lang w:eastAsia="sk-SK"/>
                </w:rPr>
                <w:t>Zoznam subjektov, s ktorými má VŠMP ISM podpísanú dohodu o spolupráci</w:t>
              </w:r>
            </w:hyperlink>
          </w:p>
          <w:p w14:paraId="782C076E" w14:textId="77777777" w:rsidR="000F3BEA" w:rsidRPr="0029122E" w:rsidRDefault="000F3BEA" w:rsidP="00E9031A">
            <w:pPr>
              <w:spacing w:line="240" w:lineRule="auto"/>
              <w:contextualSpacing/>
              <w:rPr>
                <w:rFonts w:cstheme="minorHAnsi"/>
                <w:sz w:val="18"/>
                <w:szCs w:val="18"/>
                <w:lang w:eastAsia="sk-SK"/>
              </w:rPr>
            </w:pPr>
          </w:p>
          <w:p w14:paraId="4C25F302" w14:textId="16DD380E" w:rsidR="00AF4232" w:rsidRPr="0029122E" w:rsidRDefault="00000000" w:rsidP="00E9031A">
            <w:pPr>
              <w:spacing w:line="240" w:lineRule="auto"/>
              <w:contextualSpacing/>
              <w:rPr>
                <w:rFonts w:cstheme="minorHAnsi"/>
                <w:sz w:val="18"/>
                <w:szCs w:val="18"/>
                <w:lang w:eastAsia="sk-SK"/>
              </w:rPr>
            </w:pPr>
            <w:hyperlink r:id="rId135" w:history="1">
              <w:r w:rsidR="00AF4232" w:rsidRPr="0029122E">
                <w:rPr>
                  <w:rStyle w:val="Hypertextovprepojenie"/>
                  <w:rFonts w:cstheme="minorHAnsi"/>
                  <w:color w:val="auto"/>
                  <w:sz w:val="18"/>
                  <w:szCs w:val="18"/>
                  <w:lang w:eastAsia="sk-SK"/>
                </w:rPr>
                <w:t>Správ</w:t>
              </w:r>
              <w:r w:rsidR="00741D11" w:rsidRPr="0029122E">
                <w:rPr>
                  <w:rStyle w:val="Hypertextovprepojenie"/>
                  <w:rFonts w:cstheme="minorHAnsi"/>
                  <w:color w:val="auto"/>
                  <w:sz w:val="18"/>
                  <w:szCs w:val="18"/>
                  <w:lang w:eastAsia="sk-SK"/>
                </w:rPr>
                <w:t>y</w:t>
              </w:r>
              <w:r w:rsidR="00AF4232" w:rsidRPr="0029122E">
                <w:rPr>
                  <w:rStyle w:val="Hypertextovprepojenie"/>
                  <w:rFonts w:cstheme="minorHAnsi"/>
                  <w:color w:val="auto"/>
                  <w:sz w:val="18"/>
                  <w:szCs w:val="18"/>
                  <w:lang w:eastAsia="sk-SK"/>
                </w:rPr>
                <w:t xml:space="preserve"> o vedecko-výskumnej činnosti VŠMP</w:t>
              </w:r>
            </w:hyperlink>
          </w:p>
          <w:p w14:paraId="66E86ADE" w14:textId="77777777" w:rsidR="00AF4232" w:rsidRPr="0029122E" w:rsidRDefault="00AF4232" w:rsidP="00E9031A">
            <w:pPr>
              <w:spacing w:line="240" w:lineRule="auto"/>
              <w:contextualSpacing/>
              <w:rPr>
                <w:rFonts w:cstheme="minorHAnsi"/>
                <w:sz w:val="18"/>
                <w:szCs w:val="18"/>
                <w:lang w:eastAsia="sk-SK"/>
              </w:rPr>
            </w:pPr>
          </w:p>
          <w:p w14:paraId="7D58AA00" w14:textId="14F5E49B" w:rsidR="00AF4232" w:rsidRPr="0029122E" w:rsidRDefault="00000000" w:rsidP="00E9031A">
            <w:pPr>
              <w:spacing w:line="240" w:lineRule="auto"/>
              <w:contextualSpacing/>
              <w:rPr>
                <w:rFonts w:cstheme="minorHAnsi"/>
                <w:sz w:val="18"/>
                <w:szCs w:val="18"/>
                <w:lang w:eastAsia="sk-SK"/>
              </w:rPr>
            </w:pPr>
            <w:hyperlink r:id="rId136" w:history="1">
              <w:r w:rsidR="00AF4232" w:rsidRPr="0029122E">
                <w:rPr>
                  <w:rStyle w:val="Hypertextovprepojenie"/>
                  <w:rFonts w:cstheme="minorHAnsi"/>
                  <w:color w:val="auto"/>
                  <w:sz w:val="18"/>
                  <w:szCs w:val="18"/>
                  <w:lang w:eastAsia="sk-SK"/>
                </w:rPr>
                <w:t>Výročn</w:t>
              </w:r>
              <w:r w:rsidR="00741D11" w:rsidRPr="0029122E">
                <w:rPr>
                  <w:rStyle w:val="Hypertextovprepojenie"/>
                  <w:rFonts w:cstheme="minorHAnsi"/>
                  <w:color w:val="auto"/>
                  <w:sz w:val="18"/>
                  <w:szCs w:val="18"/>
                  <w:lang w:eastAsia="sk-SK"/>
                </w:rPr>
                <w:t>é</w:t>
              </w:r>
              <w:r w:rsidR="00AF4232" w:rsidRPr="0029122E">
                <w:rPr>
                  <w:rStyle w:val="Hypertextovprepojenie"/>
                  <w:rFonts w:cstheme="minorHAnsi"/>
                  <w:color w:val="auto"/>
                  <w:sz w:val="18"/>
                  <w:szCs w:val="18"/>
                  <w:lang w:eastAsia="sk-SK"/>
                </w:rPr>
                <w:t xml:space="preserve"> správ</w:t>
              </w:r>
              <w:r w:rsidR="00741D11" w:rsidRPr="0029122E">
                <w:rPr>
                  <w:rStyle w:val="Hypertextovprepojenie"/>
                  <w:rFonts w:cstheme="minorHAnsi"/>
                  <w:color w:val="auto"/>
                  <w:sz w:val="18"/>
                  <w:szCs w:val="18"/>
                  <w:lang w:eastAsia="sk-SK"/>
                </w:rPr>
                <w:t>y</w:t>
              </w:r>
              <w:r w:rsidR="00AF4232" w:rsidRPr="0029122E">
                <w:rPr>
                  <w:rStyle w:val="Hypertextovprepojenie"/>
                  <w:rFonts w:cstheme="minorHAnsi"/>
                  <w:color w:val="auto"/>
                  <w:sz w:val="18"/>
                  <w:szCs w:val="18"/>
                  <w:lang w:eastAsia="sk-SK"/>
                </w:rPr>
                <w:t xml:space="preserve"> o činnosti VŠMP ISM</w:t>
              </w:r>
            </w:hyperlink>
          </w:p>
        </w:tc>
      </w:tr>
    </w:tbl>
    <w:p w14:paraId="12186036" w14:textId="77777777" w:rsidR="007641F8" w:rsidRPr="0029122E" w:rsidRDefault="007641F8" w:rsidP="00E9031A">
      <w:pPr>
        <w:autoSpaceDE w:val="0"/>
        <w:autoSpaceDN w:val="0"/>
        <w:adjustRightInd w:val="0"/>
        <w:spacing w:after="0" w:line="240" w:lineRule="auto"/>
        <w:contextualSpacing/>
        <w:rPr>
          <w:rFonts w:cstheme="minorHAnsi"/>
          <w:sz w:val="18"/>
          <w:szCs w:val="18"/>
        </w:rPr>
      </w:pPr>
    </w:p>
    <w:p w14:paraId="4C2FAFAA"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 xml:space="preserve">SP 8.5. </w:t>
      </w:r>
      <w:r w:rsidRPr="0029122E">
        <w:rPr>
          <w:rFonts w:asciiTheme="minorHAnsi" w:hAnsiTheme="minorHAnsi" w:cstheme="minorHAnsi"/>
          <w:color w:val="auto"/>
          <w:sz w:val="18"/>
          <w:szCs w:val="18"/>
        </w:rPr>
        <w:t xml:space="preserve">Vysoká škola má zabezpečené dostatočné personálne, priestorové, materiálne, technické a informačné zdroje študijného programu osobitne pre každé sídlo, v ktorom sa má uskutočňovať študijný program alebo jeho časť, primerane k cieľom a výstupom vzdelávania príslušnej časti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29122E" w:rsidRPr="0029122E" w14:paraId="7EBD6F6F" w14:textId="77777777" w:rsidTr="21AE49A9">
        <w:trPr>
          <w:trHeight w:val="128"/>
        </w:trPr>
        <w:tc>
          <w:tcPr>
            <w:tcW w:w="7090" w:type="dxa"/>
          </w:tcPr>
          <w:p w14:paraId="5C72E180"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691" w:type="dxa"/>
          </w:tcPr>
          <w:p w14:paraId="3E41D60C"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4B2DDC2D" w14:textId="77777777" w:rsidTr="21AE49A9">
        <w:trPr>
          <w:trHeight w:val="567"/>
        </w:trPr>
        <w:tc>
          <w:tcPr>
            <w:tcW w:w="7090" w:type="dxa"/>
          </w:tcPr>
          <w:p w14:paraId="4468F6CD" w14:textId="77777777" w:rsidR="006E2C47" w:rsidRPr="0029122E" w:rsidRDefault="006E2C47" w:rsidP="00492FE3">
            <w:pPr>
              <w:spacing w:after="0" w:line="240" w:lineRule="auto"/>
              <w:contextualSpacing/>
              <w:jc w:val="both"/>
              <w:rPr>
                <w:b/>
                <w:bCs/>
                <w:sz w:val="18"/>
                <w:szCs w:val="18"/>
                <w:lang w:eastAsia="sk-SK"/>
              </w:rPr>
            </w:pPr>
            <w:r w:rsidRPr="0029122E">
              <w:rPr>
                <w:b/>
                <w:bCs/>
                <w:sz w:val="18"/>
                <w:szCs w:val="18"/>
                <w:lang w:eastAsia="sk-SK"/>
              </w:rPr>
              <w:t>Materiálne a technické zabezpečenie študijného programu</w:t>
            </w:r>
          </w:p>
          <w:p w14:paraId="09D0EB85" w14:textId="77777777" w:rsidR="006E2C47" w:rsidRPr="0029122E" w:rsidRDefault="006E2C47" w:rsidP="00492FE3">
            <w:pPr>
              <w:pStyle w:val="Pta"/>
              <w:tabs>
                <w:tab w:val="left" w:pos="650"/>
              </w:tabs>
              <w:jc w:val="both"/>
              <w:rPr>
                <w:rFonts w:cs="Times New Roman"/>
                <w:bCs/>
                <w:iCs/>
                <w:sz w:val="18"/>
                <w:szCs w:val="18"/>
              </w:rPr>
            </w:pPr>
            <w:r w:rsidRPr="0029122E">
              <w:rPr>
                <w:sz w:val="18"/>
                <w:szCs w:val="18"/>
                <w:lang w:eastAsia="sk-SK"/>
              </w:rPr>
              <w:t xml:space="preserve">Na VŠMP ISM je priebežne realizovaná modernizácia učební. </w:t>
            </w:r>
            <w:r w:rsidRPr="0029122E">
              <w:rPr>
                <w:rFonts w:cs="Times New Roman"/>
                <w:bCs/>
                <w:iCs/>
                <w:sz w:val="18"/>
                <w:szCs w:val="18"/>
              </w:rPr>
              <w:t>Učebné miestnosti sú vybavené elektronickými ako aj stacionárnymi znázorňovacími pomôckami.</w:t>
            </w:r>
            <w:r w:rsidR="00492FE3" w:rsidRPr="0029122E">
              <w:rPr>
                <w:rFonts w:cs="Times New Roman"/>
                <w:bCs/>
                <w:iCs/>
                <w:sz w:val="18"/>
                <w:szCs w:val="18"/>
              </w:rPr>
              <w:t xml:space="preserve"> </w:t>
            </w:r>
            <w:r w:rsidRPr="0029122E">
              <w:rPr>
                <w:iCs/>
                <w:sz w:val="18"/>
                <w:szCs w:val="18"/>
              </w:rPr>
              <w:t xml:space="preserve">Aktuálne je pedagogickým, nepedagogickým zamestnancom a študentom k dispozícii 37 statických počítačov, 7 notebookov, 10 tlačiarní, 4 multifunkčné zariadenia, 5 dataprojektorov, 1 TV prijímač, 1 kamera, 1 fotoaparát, 7 webkamier, 2 prenosné mikrofóny, 7 mikrofónov na PC, 2 </w:t>
            </w:r>
            <w:proofErr w:type="spellStart"/>
            <w:r w:rsidRPr="0029122E">
              <w:rPr>
                <w:iCs/>
                <w:sz w:val="18"/>
                <w:szCs w:val="18"/>
              </w:rPr>
              <w:t>wifi</w:t>
            </w:r>
            <w:proofErr w:type="spellEnd"/>
            <w:r w:rsidRPr="0029122E">
              <w:rPr>
                <w:iCs/>
                <w:sz w:val="18"/>
                <w:szCs w:val="18"/>
              </w:rPr>
              <w:t xml:space="preserve"> </w:t>
            </w:r>
            <w:proofErr w:type="spellStart"/>
            <w:r w:rsidRPr="0029122E">
              <w:rPr>
                <w:iCs/>
                <w:sz w:val="18"/>
                <w:szCs w:val="18"/>
              </w:rPr>
              <w:t>routre</w:t>
            </w:r>
            <w:proofErr w:type="spellEnd"/>
            <w:r w:rsidRPr="0029122E">
              <w:rPr>
                <w:iCs/>
                <w:sz w:val="18"/>
                <w:szCs w:val="18"/>
              </w:rPr>
              <w:t xml:space="preserve">, 5 </w:t>
            </w:r>
            <w:proofErr w:type="spellStart"/>
            <w:r w:rsidRPr="0029122E">
              <w:rPr>
                <w:iCs/>
                <w:sz w:val="18"/>
                <w:szCs w:val="18"/>
              </w:rPr>
              <w:t>switche</w:t>
            </w:r>
            <w:proofErr w:type="spellEnd"/>
            <w:r w:rsidRPr="0029122E">
              <w:rPr>
                <w:iCs/>
                <w:sz w:val="18"/>
                <w:szCs w:val="18"/>
              </w:rPr>
              <w:t>.</w:t>
            </w:r>
            <w:r w:rsidR="00492FE3" w:rsidRPr="0029122E">
              <w:rPr>
                <w:rFonts w:cs="Times New Roman"/>
                <w:bCs/>
                <w:iCs/>
                <w:sz w:val="18"/>
                <w:szCs w:val="18"/>
              </w:rPr>
              <w:t xml:space="preserve"> </w:t>
            </w:r>
            <w:r w:rsidRPr="0029122E">
              <w:rPr>
                <w:iCs/>
                <w:sz w:val="18"/>
                <w:szCs w:val="18"/>
              </w:rPr>
              <w:t xml:space="preserve">Vysoká škola má v evidencii aj ďalšie 3 tlačiarne, 3 multifunkčné zariadenia, 16 monitorov, 1 dataprojektor, 2 </w:t>
            </w:r>
            <w:proofErr w:type="spellStart"/>
            <w:r w:rsidRPr="0029122E">
              <w:rPr>
                <w:iCs/>
                <w:sz w:val="18"/>
                <w:szCs w:val="18"/>
              </w:rPr>
              <w:t>switche</w:t>
            </w:r>
            <w:proofErr w:type="spellEnd"/>
            <w:r w:rsidRPr="0029122E">
              <w:rPr>
                <w:iCs/>
                <w:sz w:val="18"/>
                <w:szCs w:val="18"/>
              </w:rPr>
              <w:t xml:space="preserve"> a 8 veľkých reproduktorov.</w:t>
            </w:r>
          </w:p>
          <w:p w14:paraId="2EE80703" w14:textId="77777777" w:rsidR="00492FE3" w:rsidRPr="0029122E" w:rsidRDefault="00492FE3" w:rsidP="00492FE3">
            <w:pPr>
              <w:pStyle w:val="Pta"/>
              <w:jc w:val="both"/>
              <w:rPr>
                <w:sz w:val="18"/>
                <w:szCs w:val="18"/>
              </w:rPr>
            </w:pPr>
          </w:p>
          <w:p w14:paraId="1661D2B0" w14:textId="77777777" w:rsidR="006E2C47" w:rsidRPr="0029122E" w:rsidRDefault="006E2C47" w:rsidP="00492FE3">
            <w:pPr>
              <w:pStyle w:val="Pta"/>
              <w:jc w:val="both"/>
              <w:rPr>
                <w:iCs/>
                <w:sz w:val="18"/>
                <w:szCs w:val="18"/>
              </w:rPr>
            </w:pPr>
            <w:r w:rsidRPr="0029122E">
              <w:rPr>
                <w:sz w:val="18"/>
                <w:szCs w:val="18"/>
              </w:rPr>
              <w:t>Všetky učebne sú vybavené počítačmi, vysokorýchlostným internetom, dataprojektormi, webkamerami a klasickými tabuľami.</w:t>
            </w:r>
          </w:p>
          <w:p w14:paraId="41DC6030" w14:textId="77777777" w:rsidR="00492FE3" w:rsidRPr="0029122E" w:rsidRDefault="00492FE3" w:rsidP="00492FE3">
            <w:pPr>
              <w:spacing w:after="0" w:line="240" w:lineRule="auto"/>
              <w:contextualSpacing/>
              <w:jc w:val="both"/>
              <w:rPr>
                <w:bCs/>
                <w:sz w:val="18"/>
                <w:szCs w:val="18"/>
                <w:lang w:eastAsia="sk-SK"/>
              </w:rPr>
            </w:pPr>
          </w:p>
          <w:p w14:paraId="3E62D865" w14:textId="77777777" w:rsidR="006E2C47" w:rsidRPr="0029122E" w:rsidRDefault="006E2C47" w:rsidP="00492FE3">
            <w:pPr>
              <w:spacing w:after="0" w:line="240" w:lineRule="auto"/>
              <w:contextualSpacing/>
              <w:jc w:val="both"/>
              <w:rPr>
                <w:rFonts w:ascii="Calibri" w:eastAsia="Calibri" w:hAnsi="Calibri" w:cs="Calibri"/>
                <w:sz w:val="18"/>
                <w:szCs w:val="18"/>
              </w:rPr>
            </w:pPr>
            <w:r w:rsidRPr="0029122E">
              <w:rPr>
                <w:bCs/>
                <w:sz w:val="18"/>
                <w:szCs w:val="18"/>
                <w:lang w:eastAsia="sk-SK"/>
              </w:rPr>
              <w:t xml:space="preserve">Vysoká škola </w:t>
            </w:r>
            <w:r w:rsidRPr="0029122E">
              <w:rPr>
                <w:rFonts w:ascii="Calibri" w:eastAsia="Calibri" w:hAnsi="Calibri" w:cs="Calibri"/>
                <w:sz w:val="18"/>
                <w:szCs w:val="18"/>
              </w:rPr>
              <w:t xml:space="preserve">si spravuje vlastnú </w:t>
            </w:r>
            <w:proofErr w:type="spellStart"/>
            <w:r w:rsidRPr="0029122E">
              <w:rPr>
                <w:rFonts w:ascii="Calibri" w:eastAsia="Calibri" w:hAnsi="Calibri" w:cs="Calibri"/>
                <w:sz w:val="18"/>
                <w:szCs w:val="18"/>
              </w:rPr>
              <w:t>www</w:t>
            </w:r>
            <w:proofErr w:type="spellEnd"/>
            <w:r w:rsidRPr="0029122E">
              <w:rPr>
                <w:rFonts w:ascii="Calibri" w:eastAsia="Calibri" w:hAnsi="Calibri" w:cs="Calibri"/>
                <w:sz w:val="18"/>
                <w:szCs w:val="18"/>
              </w:rPr>
              <w:t xml:space="preserve"> stránku. V rámci prípravy a realizácie prezenčnej a dištančnej formy výučby v študijných programoch </w:t>
            </w:r>
            <w:r w:rsidRPr="0029122E">
              <w:rPr>
                <w:rFonts w:ascii="Calibri" w:eastAsia="Calibri" w:hAnsi="Calibri" w:cs="Calibri"/>
                <w:iCs/>
                <w:sz w:val="18"/>
                <w:szCs w:val="18"/>
              </w:rPr>
              <w:t>sa na vysokej škole</w:t>
            </w:r>
            <w:r w:rsidRPr="0029122E">
              <w:rPr>
                <w:rFonts w:ascii="Calibri" w:eastAsia="Calibri" w:hAnsi="Calibri" w:cs="Calibri"/>
                <w:i/>
                <w:iCs/>
                <w:sz w:val="18"/>
                <w:szCs w:val="18"/>
              </w:rPr>
              <w:t xml:space="preserve"> </w:t>
            </w:r>
            <w:r w:rsidRPr="0029122E">
              <w:rPr>
                <w:rFonts w:ascii="Calibri" w:eastAsia="Calibri" w:hAnsi="Calibri" w:cs="Calibri"/>
                <w:sz w:val="18"/>
                <w:szCs w:val="18"/>
              </w:rPr>
              <w:t xml:space="preserve">využíva kvalitná počítačová a elektronická technika. </w:t>
            </w:r>
          </w:p>
          <w:p w14:paraId="7114750D" w14:textId="77777777" w:rsidR="002A541C" w:rsidRPr="0029122E" w:rsidRDefault="002A541C" w:rsidP="00492FE3">
            <w:pPr>
              <w:spacing w:after="0" w:line="240" w:lineRule="auto"/>
              <w:contextualSpacing/>
              <w:jc w:val="both"/>
              <w:rPr>
                <w:b/>
                <w:bCs/>
                <w:sz w:val="18"/>
                <w:szCs w:val="18"/>
                <w:lang w:eastAsia="sk-SK"/>
              </w:rPr>
            </w:pPr>
          </w:p>
          <w:p w14:paraId="38DB762C" w14:textId="77777777" w:rsidR="00FB5240" w:rsidRPr="0029122E" w:rsidRDefault="00E97B0B" w:rsidP="00492FE3">
            <w:pPr>
              <w:spacing w:after="0" w:line="240" w:lineRule="auto"/>
              <w:contextualSpacing/>
              <w:jc w:val="both"/>
              <w:rPr>
                <w:rFonts w:cstheme="minorHAnsi"/>
                <w:b/>
                <w:bCs/>
                <w:sz w:val="18"/>
                <w:szCs w:val="18"/>
                <w:lang w:eastAsia="sk-SK"/>
              </w:rPr>
            </w:pPr>
            <w:r w:rsidRPr="0029122E">
              <w:rPr>
                <w:b/>
                <w:bCs/>
                <w:sz w:val="18"/>
                <w:szCs w:val="18"/>
                <w:lang w:eastAsia="sk-SK"/>
              </w:rPr>
              <w:t xml:space="preserve">Priestorové zabezpečenie študijného programu </w:t>
            </w:r>
          </w:p>
          <w:p w14:paraId="565158F7" w14:textId="77777777" w:rsidR="00FB5240" w:rsidRPr="0029122E" w:rsidRDefault="00FB5240" w:rsidP="00492FE3">
            <w:pPr>
              <w:spacing w:after="0" w:line="240" w:lineRule="auto"/>
              <w:jc w:val="both"/>
              <w:rPr>
                <w:sz w:val="18"/>
                <w:szCs w:val="18"/>
              </w:rPr>
            </w:pPr>
            <w:r w:rsidRPr="0029122E">
              <w:rPr>
                <w:sz w:val="18"/>
                <w:szCs w:val="18"/>
              </w:rPr>
              <w:t xml:space="preserve">Medzi základné predpoklady úspešnej realizácie študijných programov patrí ich priestorové zabezpečenie, ktoré je v súčasnosti na dostatočnej  úrovni, čo sa týka počtu, kapacity i potrebnej vybavenosti  prednáškových a seminárnych miestností. </w:t>
            </w:r>
          </w:p>
          <w:p w14:paraId="09CED38D" w14:textId="77777777" w:rsidR="00492FE3" w:rsidRPr="0029122E" w:rsidRDefault="00492FE3" w:rsidP="00492FE3">
            <w:pPr>
              <w:spacing w:after="0" w:line="240" w:lineRule="auto"/>
              <w:jc w:val="both"/>
              <w:rPr>
                <w:sz w:val="18"/>
                <w:szCs w:val="18"/>
              </w:rPr>
            </w:pPr>
          </w:p>
          <w:p w14:paraId="5E967733" w14:textId="77777777" w:rsidR="00E97B0B" w:rsidRPr="0029122E" w:rsidRDefault="00E97B0B" w:rsidP="00492FE3">
            <w:pPr>
              <w:spacing w:after="0" w:line="240" w:lineRule="auto"/>
              <w:jc w:val="both"/>
              <w:rPr>
                <w:sz w:val="18"/>
                <w:szCs w:val="18"/>
              </w:rPr>
            </w:pPr>
            <w:r w:rsidRPr="0029122E">
              <w:rPr>
                <w:sz w:val="18"/>
                <w:szCs w:val="18"/>
              </w:rPr>
              <w:t xml:space="preserve">VŠMP ISM je situovaná v na </w:t>
            </w:r>
            <w:proofErr w:type="spellStart"/>
            <w:r w:rsidRPr="0029122E">
              <w:rPr>
                <w:sz w:val="18"/>
                <w:szCs w:val="18"/>
              </w:rPr>
              <w:t>Duchnovičovom</w:t>
            </w:r>
            <w:proofErr w:type="spellEnd"/>
            <w:r w:rsidRPr="0029122E">
              <w:rPr>
                <w:sz w:val="18"/>
                <w:szCs w:val="18"/>
              </w:rPr>
              <w:t xml:space="preserve"> nám. 1 v Prešove. Vysoká škola sídli v prenajatej budove. Priestory spĺňajú všetky podmienky potrebné na zabezpečenie kvalitnej výučby jednotlivých študijných programov. Celková úžitková plocha priestorov vysokej školy je od septembra akademického roka 2021/2022 - 2225m2, čo je vzhľadom na počty študentov dostatočné. Ide o objekt postavený v 70. rokoch 20. storočia, ktorého priestory sa priebežne opravujú pre potreby študijných odborov a fakúlt.</w:t>
            </w:r>
          </w:p>
          <w:p w14:paraId="4D67DB75" w14:textId="77777777" w:rsidR="00492FE3" w:rsidRPr="0029122E" w:rsidRDefault="00492FE3" w:rsidP="00492FE3">
            <w:pPr>
              <w:spacing w:after="0" w:line="240" w:lineRule="auto"/>
              <w:jc w:val="both"/>
              <w:rPr>
                <w:rFonts w:cs="Times New Roman"/>
                <w:iCs/>
                <w:sz w:val="18"/>
                <w:szCs w:val="18"/>
              </w:rPr>
            </w:pPr>
          </w:p>
          <w:p w14:paraId="245B01FB" w14:textId="77777777" w:rsidR="002A541C" w:rsidRPr="0029122E" w:rsidRDefault="00FB5240" w:rsidP="00492FE3">
            <w:pPr>
              <w:spacing w:after="0" w:line="240" w:lineRule="auto"/>
              <w:jc w:val="both"/>
              <w:rPr>
                <w:rFonts w:cs="Times New Roman"/>
                <w:iCs/>
                <w:sz w:val="18"/>
                <w:szCs w:val="18"/>
              </w:rPr>
            </w:pPr>
            <w:r w:rsidRPr="0029122E">
              <w:rPr>
                <w:rFonts w:cs="Times New Roman"/>
                <w:iCs/>
                <w:sz w:val="18"/>
                <w:szCs w:val="18"/>
              </w:rPr>
              <w:t xml:space="preserve">Priestory vysokej školy, ktoré slúžia na zabezpečenie vyučovacieho procesu resp. vedeckého výskumu boli kompletne rekonštruované. </w:t>
            </w:r>
            <w:r w:rsidRPr="0029122E">
              <w:rPr>
                <w:rFonts w:cs="Times New Roman"/>
                <w:bCs/>
                <w:iCs/>
                <w:sz w:val="18"/>
                <w:szCs w:val="18"/>
              </w:rPr>
              <w:t>Išlo o</w:t>
            </w:r>
            <w:r w:rsidRPr="0029122E">
              <w:rPr>
                <w:rFonts w:cs="Times New Roman"/>
                <w:iCs/>
                <w:sz w:val="18"/>
                <w:szCs w:val="18"/>
              </w:rPr>
              <w:t xml:space="preserve"> vnútornú </w:t>
            </w:r>
            <w:proofErr w:type="spellStart"/>
            <w:r w:rsidRPr="0029122E">
              <w:rPr>
                <w:rFonts w:cs="Times New Roman"/>
                <w:iCs/>
                <w:sz w:val="18"/>
                <w:szCs w:val="18"/>
              </w:rPr>
              <w:t>výmaľbu</w:t>
            </w:r>
            <w:proofErr w:type="spellEnd"/>
            <w:r w:rsidRPr="0029122E">
              <w:rPr>
                <w:rFonts w:cs="Times New Roman"/>
                <w:iCs/>
                <w:sz w:val="18"/>
                <w:szCs w:val="18"/>
              </w:rPr>
              <w:t xml:space="preserve"> a </w:t>
            </w:r>
            <w:proofErr w:type="spellStart"/>
            <w:r w:rsidRPr="0029122E">
              <w:rPr>
                <w:rFonts w:cs="Times New Roman"/>
                <w:iCs/>
                <w:sz w:val="18"/>
                <w:szCs w:val="18"/>
              </w:rPr>
              <w:t>výspravu</w:t>
            </w:r>
            <w:proofErr w:type="spellEnd"/>
            <w:r w:rsidRPr="0029122E">
              <w:rPr>
                <w:rFonts w:cs="Times New Roman"/>
                <w:iCs/>
                <w:sz w:val="18"/>
                <w:szCs w:val="18"/>
              </w:rPr>
              <w:t xml:space="preserve"> omietok, kompletnú výmenu okien (drevené nahradené plastovými), výmenu podláh (plávajúce </w:t>
            </w:r>
            <w:r w:rsidRPr="0029122E">
              <w:rPr>
                <w:rFonts w:cs="Times New Roman"/>
                <w:iCs/>
                <w:sz w:val="18"/>
                <w:szCs w:val="18"/>
              </w:rPr>
              <w:lastRenderedPageBreak/>
              <w:t xml:space="preserve">podlahy), zníženie stropov (kazetové stropy), výmena elektrických rozvodov, výmena </w:t>
            </w:r>
            <w:proofErr w:type="spellStart"/>
            <w:r w:rsidRPr="0029122E">
              <w:rPr>
                <w:rFonts w:cs="Times New Roman"/>
                <w:iCs/>
                <w:sz w:val="18"/>
                <w:szCs w:val="18"/>
              </w:rPr>
              <w:t>topných</w:t>
            </w:r>
            <w:proofErr w:type="spellEnd"/>
            <w:r w:rsidRPr="0029122E">
              <w:rPr>
                <w:rFonts w:cs="Times New Roman"/>
                <w:iCs/>
                <w:sz w:val="18"/>
                <w:szCs w:val="18"/>
              </w:rPr>
              <w:t xml:space="preserve"> telies a iné.</w:t>
            </w:r>
            <w:r w:rsidR="002A541C" w:rsidRPr="0029122E">
              <w:rPr>
                <w:rFonts w:cs="Times New Roman"/>
                <w:bCs/>
                <w:iCs/>
                <w:sz w:val="18"/>
                <w:szCs w:val="18"/>
              </w:rPr>
              <w:t xml:space="preserve"> Vykonané rekonštrukčné práce od roku 2009 do súčasnosti vrátane investícií vysokej školy do skvalitnenia prostredia pre vyučovací proces a vedecký výskum dosiahli hodnotu 410 000 €.</w:t>
            </w:r>
          </w:p>
          <w:p w14:paraId="5267B1EE" w14:textId="77777777" w:rsidR="00492FE3" w:rsidRPr="0029122E" w:rsidRDefault="00492FE3" w:rsidP="00492FE3">
            <w:pPr>
              <w:spacing w:after="0" w:line="240" w:lineRule="auto"/>
              <w:jc w:val="both"/>
              <w:rPr>
                <w:sz w:val="18"/>
                <w:szCs w:val="18"/>
              </w:rPr>
            </w:pPr>
          </w:p>
          <w:p w14:paraId="6F21D6B1" w14:textId="77777777" w:rsidR="00FB5240" w:rsidRPr="0029122E" w:rsidRDefault="00FB5240" w:rsidP="00492FE3">
            <w:pPr>
              <w:spacing w:after="0" w:line="240" w:lineRule="auto"/>
              <w:jc w:val="both"/>
              <w:rPr>
                <w:sz w:val="20"/>
                <w:szCs w:val="20"/>
              </w:rPr>
            </w:pPr>
            <w:r w:rsidRPr="0029122E">
              <w:rPr>
                <w:sz w:val="18"/>
                <w:szCs w:val="18"/>
              </w:rPr>
              <w:t>Vysoká škola disponuje Aulou s kapacitou 80 miest, troma učebňami s kapacitou 24, a počítačovou učebňou s kapacitou 40 miest. Učebne sú vybavené počítačmi, vysokorýchlostným internetom, dataprojektormi, webkamerami a klasickými tabuľami.</w:t>
            </w:r>
          </w:p>
          <w:p w14:paraId="00363F56" w14:textId="77777777" w:rsidR="002A541C" w:rsidRPr="0029122E" w:rsidRDefault="002A541C" w:rsidP="00492FE3">
            <w:pPr>
              <w:spacing w:after="0" w:line="240" w:lineRule="auto"/>
              <w:contextualSpacing/>
              <w:jc w:val="both"/>
              <w:rPr>
                <w:rFonts w:cstheme="minorHAnsi"/>
                <w:b/>
                <w:bCs/>
                <w:sz w:val="18"/>
                <w:szCs w:val="18"/>
                <w:lang w:eastAsia="sk-SK"/>
              </w:rPr>
            </w:pPr>
          </w:p>
          <w:p w14:paraId="3C28839C" w14:textId="77777777" w:rsidR="00FB5240" w:rsidRPr="0029122E" w:rsidRDefault="00FB5240" w:rsidP="00492FE3">
            <w:pPr>
              <w:spacing w:after="0" w:line="240" w:lineRule="auto"/>
              <w:contextualSpacing/>
              <w:jc w:val="both"/>
              <w:rPr>
                <w:rFonts w:cstheme="minorHAnsi"/>
                <w:b/>
                <w:bCs/>
                <w:sz w:val="18"/>
                <w:szCs w:val="18"/>
                <w:lang w:eastAsia="sk-SK"/>
              </w:rPr>
            </w:pPr>
            <w:r w:rsidRPr="0029122E">
              <w:rPr>
                <w:rFonts w:cstheme="minorHAnsi"/>
                <w:b/>
                <w:bCs/>
                <w:sz w:val="18"/>
                <w:szCs w:val="18"/>
                <w:lang w:eastAsia="sk-SK"/>
              </w:rPr>
              <w:t>Informačné zabezpečenie študijného programu</w:t>
            </w:r>
          </w:p>
          <w:p w14:paraId="794DC871" w14:textId="77777777" w:rsidR="00FB5240" w:rsidRPr="0029122E" w:rsidRDefault="00FB5240" w:rsidP="00492FE3">
            <w:pPr>
              <w:pStyle w:val="Zkladntext"/>
              <w:spacing w:after="0"/>
              <w:jc w:val="both"/>
              <w:rPr>
                <w:rFonts w:asciiTheme="minorHAnsi" w:hAnsiTheme="minorHAnsi" w:cs="Times New Roman"/>
                <w:iCs/>
                <w:snapToGrid w:val="0"/>
                <w:sz w:val="18"/>
                <w:szCs w:val="18"/>
              </w:rPr>
            </w:pPr>
            <w:r w:rsidRPr="0029122E">
              <w:rPr>
                <w:rFonts w:asciiTheme="minorHAnsi" w:hAnsiTheme="minorHAnsi" w:cs="Times New Roman"/>
                <w:iCs/>
                <w:snapToGrid w:val="0"/>
                <w:sz w:val="18"/>
                <w:szCs w:val="18"/>
              </w:rPr>
              <w:t xml:space="preserve">Informačný systém </w:t>
            </w:r>
            <w:proofErr w:type="spellStart"/>
            <w:r w:rsidRPr="0029122E">
              <w:rPr>
                <w:rFonts w:asciiTheme="minorHAnsi" w:hAnsiTheme="minorHAnsi" w:cs="Times New Roman"/>
                <w:iCs/>
                <w:snapToGrid w:val="0"/>
                <w:sz w:val="18"/>
                <w:szCs w:val="18"/>
              </w:rPr>
              <w:t>AiS</w:t>
            </w:r>
            <w:proofErr w:type="spellEnd"/>
            <w:r w:rsidRPr="0029122E">
              <w:rPr>
                <w:rFonts w:asciiTheme="minorHAnsi" w:hAnsiTheme="minorHAnsi" w:cs="Times New Roman"/>
                <w:iCs/>
                <w:snapToGrid w:val="0"/>
                <w:sz w:val="18"/>
                <w:szCs w:val="18"/>
              </w:rPr>
              <w:t xml:space="preserve"> je najdôležitejším používaným elektronickým systémom pre štúdium. Implementovaný bol na vysokej škole v roku 2007. Od tejto doby je základným nástrojom pre evidenciu štúdia, evidenciu prijímacieho konania, tvorbu rozvrhových podkladov a rozvrhu hodín, evidenciu študijných programov, evidenciu absolventov, vypracovávanie podkladov pre komunikáciu  s centrálnym registrom študentov a centrálnym registrom záverečných prác a ďalšie podobné záležitosti týkajúce sa štúdia a akademického života.</w:t>
            </w:r>
          </w:p>
          <w:p w14:paraId="380F9E4C" w14:textId="77777777" w:rsidR="00492FE3" w:rsidRPr="0029122E" w:rsidRDefault="00492FE3" w:rsidP="00492FE3">
            <w:pPr>
              <w:spacing w:after="0" w:line="240" w:lineRule="auto"/>
              <w:jc w:val="both"/>
              <w:rPr>
                <w:sz w:val="18"/>
                <w:szCs w:val="18"/>
                <w:lang w:eastAsia="sk-SK"/>
              </w:rPr>
            </w:pPr>
          </w:p>
          <w:p w14:paraId="4A389E34" w14:textId="77777777" w:rsidR="00FB5240" w:rsidRPr="0029122E" w:rsidRDefault="00FB5240" w:rsidP="00492FE3">
            <w:pPr>
              <w:spacing w:after="0" w:line="240" w:lineRule="auto"/>
              <w:jc w:val="both"/>
              <w:rPr>
                <w:sz w:val="18"/>
                <w:szCs w:val="18"/>
                <w:lang w:eastAsia="sk-SK"/>
              </w:rPr>
            </w:pPr>
            <w:r w:rsidRPr="0029122E">
              <w:rPr>
                <w:sz w:val="18"/>
                <w:szCs w:val="18"/>
                <w:lang w:eastAsia="sk-SK"/>
              </w:rPr>
              <w:t xml:space="preserve">Projekty zamerané na dištančnú výučbu v prevažnej miere používajú </w:t>
            </w:r>
            <w:r w:rsidRPr="0029122E">
              <w:rPr>
                <w:rFonts w:eastAsia="Calibri" w:cs="Calibri"/>
                <w:sz w:val="18"/>
                <w:szCs w:val="18"/>
              </w:rPr>
              <w:t xml:space="preserve">platformu Cisco </w:t>
            </w:r>
            <w:proofErr w:type="spellStart"/>
            <w:r w:rsidRPr="0029122E">
              <w:rPr>
                <w:rFonts w:eastAsia="Calibri" w:cs="Calibri"/>
                <w:sz w:val="18"/>
                <w:szCs w:val="18"/>
              </w:rPr>
              <w:t>Webex</w:t>
            </w:r>
            <w:proofErr w:type="spellEnd"/>
            <w:r w:rsidRPr="0029122E">
              <w:rPr>
                <w:rFonts w:eastAsia="Calibri" w:cs="Calibri"/>
                <w:sz w:val="18"/>
                <w:szCs w:val="18"/>
              </w:rPr>
              <w:t xml:space="preserve">, ale ako podporný systém môžu vyučujúci používať </w:t>
            </w:r>
            <w:r w:rsidRPr="0029122E">
              <w:rPr>
                <w:sz w:val="18"/>
                <w:szCs w:val="18"/>
                <w:lang w:eastAsia="sk-SK"/>
              </w:rPr>
              <w:t xml:space="preserve">systém </w:t>
            </w:r>
            <w:proofErr w:type="spellStart"/>
            <w:r w:rsidRPr="0029122E">
              <w:rPr>
                <w:sz w:val="18"/>
                <w:szCs w:val="18"/>
                <w:lang w:eastAsia="sk-SK"/>
              </w:rPr>
              <w:t>Moodle</w:t>
            </w:r>
            <w:proofErr w:type="spellEnd"/>
            <w:r w:rsidRPr="0029122E">
              <w:rPr>
                <w:sz w:val="18"/>
                <w:szCs w:val="18"/>
                <w:lang w:eastAsia="sk-SK"/>
              </w:rPr>
              <w:t xml:space="preserve">. Študenti majú tiež voľný prístup na internet v priestoroch vysokej školy, ktorý je plne pokrytý Wi-Fi signálom. </w:t>
            </w:r>
          </w:p>
          <w:p w14:paraId="791A0D80" w14:textId="77777777" w:rsidR="00FB5240" w:rsidRPr="0029122E" w:rsidRDefault="00FB5240" w:rsidP="00492FE3">
            <w:pPr>
              <w:pStyle w:val="Zkladntext"/>
              <w:spacing w:after="0"/>
              <w:jc w:val="both"/>
              <w:rPr>
                <w:rFonts w:asciiTheme="minorHAnsi" w:hAnsiTheme="minorHAnsi" w:cs="Times New Roman"/>
                <w:iCs/>
                <w:sz w:val="18"/>
                <w:szCs w:val="18"/>
              </w:rPr>
            </w:pPr>
            <w:r w:rsidRPr="0029122E">
              <w:rPr>
                <w:rFonts w:asciiTheme="minorHAnsi" w:hAnsiTheme="minorHAnsi" w:cs="Times New Roman"/>
                <w:iCs/>
                <w:sz w:val="18"/>
                <w:szCs w:val="18"/>
              </w:rPr>
              <w:t>Na vysokej škole je vybudovaný informačný systém založený na dvoch oddelených počítačových sieťach. Siete disponujú vysokorýchlostným pripojením k internetu na báze optiky. Oddelená je časť využívaná v rámci výuky a časť využívaná pre administratívne potreby. V rámci budovy sú použité rýchle metalické spoje.  Pri nedávnej rekonštrukcii a adaptácii priestorov boli pripojené k týmto sieťam všetky využívané miestnosti.</w:t>
            </w:r>
          </w:p>
          <w:p w14:paraId="7784D4D1" w14:textId="77777777" w:rsidR="00492FE3" w:rsidRPr="0029122E" w:rsidRDefault="00492FE3" w:rsidP="00492FE3">
            <w:pPr>
              <w:pStyle w:val="Zkladntext"/>
              <w:spacing w:after="0"/>
              <w:jc w:val="both"/>
              <w:rPr>
                <w:rFonts w:asciiTheme="minorHAnsi" w:hAnsiTheme="minorHAnsi" w:cs="Times New Roman"/>
                <w:iCs/>
                <w:sz w:val="18"/>
                <w:szCs w:val="18"/>
              </w:rPr>
            </w:pPr>
          </w:p>
          <w:p w14:paraId="3DE556BA" w14:textId="77777777" w:rsidR="00FB5240" w:rsidRPr="0029122E" w:rsidRDefault="00FB5240" w:rsidP="00492FE3">
            <w:pPr>
              <w:pStyle w:val="Zkladntext"/>
              <w:spacing w:after="0"/>
              <w:jc w:val="both"/>
              <w:rPr>
                <w:rFonts w:asciiTheme="minorHAnsi" w:hAnsiTheme="minorHAnsi" w:cs="Times New Roman"/>
                <w:iCs/>
                <w:sz w:val="18"/>
                <w:szCs w:val="18"/>
              </w:rPr>
            </w:pPr>
            <w:r w:rsidRPr="0029122E">
              <w:rPr>
                <w:rFonts w:asciiTheme="minorHAnsi" w:hAnsiTheme="minorHAnsi" w:cs="Times New Roman"/>
                <w:iCs/>
                <w:sz w:val="18"/>
                <w:szCs w:val="18"/>
              </w:rPr>
              <w:t>Všetky počítače sú napojené do jednej zo siete</w:t>
            </w:r>
            <w:r w:rsidR="006E2C47" w:rsidRPr="0029122E">
              <w:rPr>
                <w:rFonts w:asciiTheme="minorHAnsi" w:hAnsiTheme="minorHAnsi" w:cs="Times New Roman"/>
                <w:iCs/>
                <w:sz w:val="18"/>
                <w:szCs w:val="18"/>
              </w:rPr>
              <w:t>.</w:t>
            </w:r>
            <w:r w:rsidRPr="0029122E">
              <w:rPr>
                <w:rFonts w:asciiTheme="minorHAnsi" w:hAnsiTheme="minorHAnsi" w:cs="Times New Roman"/>
                <w:iCs/>
                <w:sz w:val="18"/>
                <w:szCs w:val="18"/>
              </w:rPr>
              <w:t xml:space="preserve"> Študenti majú k dispozícii PC učebňu (345) s dvadsiatimi počítačmi, kde sa v rámci rozvrhu konajú niektoré cvičenia. Okrem toho slúži aj na prístup pre študentov. Za týmto účelom boli namontované aj 2 PC na chodbe pred študijným oddelením. Tieto počítače využívajú študenti aj zamestnanci na rýchle zisťovanie informácií. Všetky učebne sú vybavené počítačmi s prístupom na internet a duálnym obrazovým výstupom na monitor a projektor.</w:t>
            </w:r>
          </w:p>
          <w:p w14:paraId="223D00B4" w14:textId="77777777" w:rsidR="007641F8" w:rsidRPr="0029122E" w:rsidRDefault="007641F8" w:rsidP="21AE49A9">
            <w:pPr>
              <w:spacing w:line="240" w:lineRule="auto"/>
              <w:contextualSpacing/>
              <w:jc w:val="both"/>
              <w:rPr>
                <w:sz w:val="18"/>
                <w:szCs w:val="18"/>
                <w:lang w:eastAsia="sk-SK"/>
              </w:rPr>
            </w:pPr>
          </w:p>
        </w:tc>
        <w:tc>
          <w:tcPr>
            <w:tcW w:w="2691" w:type="dxa"/>
          </w:tcPr>
          <w:p w14:paraId="1950B8C8" w14:textId="77777777" w:rsidR="006E2C47" w:rsidRPr="0029122E" w:rsidRDefault="00000000" w:rsidP="006E2C47">
            <w:pPr>
              <w:tabs>
                <w:tab w:val="left" w:pos="2936"/>
              </w:tabs>
              <w:spacing w:line="240" w:lineRule="auto"/>
              <w:contextualSpacing/>
              <w:rPr>
                <w:rFonts w:cstheme="minorHAnsi"/>
                <w:bCs/>
                <w:sz w:val="18"/>
                <w:szCs w:val="18"/>
                <w:lang w:eastAsia="sk-SK"/>
              </w:rPr>
            </w:pPr>
            <w:hyperlink r:id="rId137" w:history="1">
              <w:r w:rsidR="006E2C47" w:rsidRPr="0029122E">
                <w:rPr>
                  <w:rStyle w:val="Hypertextovprepojenie"/>
                  <w:rFonts w:cstheme="minorHAnsi"/>
                  <w:color w:val="auto"/>
                  <w:sz w:val="18"/>
                  <w:szCs w:val="18"/>
                  <w:lang w:eastAsia="sk-SK"/>
                </w:rPr>
                <w:t>Výročná správa o činnosti VŠMP ISM za 2021</w:t>
              </w:r>
            </w:hyperlink>
          </w:p>
          <w:p w14:paraId="48CD9DC2" w14:textId="77777777" w:rsidR="007641F8" w:rsidRPr="0029122E" w:rsidRDefault="007641F8" w:rsidP="00E9031A">
            <w:pPr>
              <w:spacing w:line="240" w:lineRule="auto"/>
              <w:contextualSpacing/>
              <w:rPr>
                <w:rFonts w:cstheme="minorHAnsi"/>
                <w:sz w:val="18"/>
                <w:szCs w:val="18"/>
                <w:lang w:eastAsia="sk-SK"/>
              </w:rPr>
            </w:pPr>
          </w:p>
          <w:p w14:paraId="1329F1CC" w14:textId="77777777" w:rsidR="005D3FB5" w:rsidRPr="0029122E" w:rsidRDefault="005D3FB5" w:rsidP="00E9031A">
            <w:pPr>
              <w:spacing w:line="240" w:lineRule="auto"/>
              <w:contextualSpacing/>
              <w:rPr>
                <w:rFonts w:cstheme="minorHAnsi"/>
                <w:sz w:val="18"/>
                <w:szCs w:val="18"/>
                <w:lang w:eastAsia="sk-SK"/>
              </w:rPr>
            </w:pPr>
          </w:p>
        </w:tc>
      </w:tr>
    </w:tbl>
    <w:p w14:paraId="3964859C" w14:textId="77777777" w:rsidR="007641F8" w:rsidRPr="0029122E" w:rsidRDefault="007641F8" w:rsidP="00E9031A">
      <w:pPr>
        <w:autoSpaceDE w:val="0"/>
        <w:autoSpaceDN w:val="0"/>
        <w:adjustRightInd w:val="0"/>
        <w:spacing w:after="0" w:line="240" w:lineRule="auto"/>
        <w:contextualSpacing/>
        <w:rPr>
          <w:rFonts w:cstheme="minorHAnsi"/>
          <w:sz w:val="18"/>
          <w:szCs w:val="18"/>
        </w:rPr>
      </w:pPr>
    </w:p>
    <w:p w14:paraId="606694A7"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 xml:space="preserve">SP 8.6. </w:t>
      </w:r>
      <w:r w:rsidRPr="0029122E">
        <w:rPr>
          <w:rFonts w:asciiTheme="minorHAnsi" w:hAnsiTheme="minorHAnsi" w:cstheme="minorHAnsi"/>
          <w:color w:val="auto"/>
          <w:sz w:val="18"/>
          <w:szCs w:val="18"/>
        </w:rPr>
        <w:t xml:space="preserve">Vysoká škola efektívne reaguje na rozmanitosť potrieb a záujmov študentov študijného programu. Poskytuje študentom študijného programu podporu na úspešné napredovanie v štúdiu a kariérne poradenstvo.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29122E" w:rsidRPr="0029122E" w14:paraId="088385E6" w14:textId="77777777" w:rsidTr="005B2FA6">
        <w:trPr>
          <w:trHeight w:val="128"/>
        </w:trPr>
        <w:tc>
          <w:tcPr>
            <w:tcW w:w="7090" w:type="dxa"/>
          </w:tcPr>
          <w:p w14:paraId="5A61A27C"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691" w:type="dxa"/>
          </w:tcPr>
          <w:p w14:paraId="6EA34463"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161E3BF2" w14:textId="77777777" w:rsidTr="005B2FA6">
        <w:trPr>
          <w:trHeight w:val="567"/>
        </w:trPr>
        <w:tc>
          <w:tcPr>
            <w:tcW w:w="7090" w:type="dxa"/>
          </w:tcPr>
          <w:p w14:paraId="38B48CD1" w14:textId="77777777" w:rsidR="00B51E44" w:rsidRPr="0029122E" w:rsidRDefault="00B51E44" w:rsidP="00492FE3">
            <w:pPr>
              <w:spacing w:after="0" w:line="240" w:lineRule="auto"/>
              <w:contextualSpacing/>
              <w:jc w:val="both"/>
              <w:rPr>
                <w:rFonts w:cstheme="minorHAnsi"/>
                <w:sz w:val="18"/>
                <w:szCs w:val="18"/>
              </w:rPr>
            </w:pPr>
            <w:r w:rsidRPr="0029122E">
              <w:rPr>
                <w:rFonts w:cstheme="minorHAnsi"/>
                <w:sz w:val="18"/>
                <w:szCs w:val="18"/>
                <w:lang w:eastAsia="sk-SK"/>
              </w:rPr>
              <w:t xml:space="preserve">Smernica rektora č. 2/2015 o podpore študentov so špecifickými potrebami </w:t>
            </w:r>
            <w:r w:rsidRPr="0029122E">
              <w:rPr>
                <w:rFonts w:cstheme="minorHAnsi"/>
                <w:sz w:val="18"/>
                <w:szCs w:val="18"/>
              </w:rPr>
              <w:t xml:space="preserve">v čl. 5 </w:t>
            </w:r>
            <w:r w:rsidRPr="0029122E">
              <w:rPr>
                <w:rFonts w:cstheme="minorHAnsi"/>
                <w:i/>
                <w:iCs/>
                <w:sz w:val="18"/>
                <w:szCs w:val="18"/>
              </w:rPr>
              <w:t>Práva a zodpovednosť študenta so špecifickými potrebami</w:t>
            </w:r>
            <w:r w:rsidRPr="0029122E">
              <w:rPr>
                <w:rFonts w:cstheme="minorHAnsi"/>
                <w:sz w:val="18"/>
                <w:szCs w:val="18"/>
              </w:rPr>
              <w:t xml:space="preserve"> špecifikuje práva študenta so špecifickými potrebami, medzi ktoré patria napr. právo na: </w:t>
            </w:r>
          </w:p>
          <w:p w14:paraId="018AF39D" w14:textId="77777777" w:rsidR="00B51E44" w:rsidRPr="0029122E" w:rsidRDefault="00B51E44" w:rsidP="00AE7FA8">
            <w:pPr>
              <w:numPr>
                <w:ilvl w:val="0"/>
                <w:numId w:val="35"/>
              </w:numPr>
              <w:autoSpaceDE w:val="0"/>
              <w:autoSpaceDN w:val="0"/>
              <w:adjustRightInd w:val="0"/>
              <w:spacing w:after="0" w:line="240" w:lineRule="auto"/>
              <w:ind w:left="289" w:hanging="284"/>
              <w:jc w:val="both"/>
              <w:rPr>
                <w:sz w:val="18"/>
                <w:szCs w:val="18"/>
                <w:lang w:eastAsia="sk-SK"/>
              </w:rPr>
            </w:pPr>
            <w:r w:rsidRPr="0029122E">
              <w:rPr>
                <w:sz w:val="18"/>
                <w:szCs w:val="18"/>
                <w:lang w:eastAsia="sk-SK"/>
              </w:rPr>
              <w:t>prístup k študijným programom, aktivitám a službám na porovnateľnej úrovni ako majú bežní študenti,</w:t>
            </w:r>
          </w:p>
          <w:p w14:paraId="4AB07EAA" w14:textId="77777777" w:rsidR="00B51E44" w:rsidRPr="0029122E" w:rsidRDefault="00B51E44" w:rsidP="00AE7FA8">
            <w:pPr>
              <w:numPr>
                <w:ilvl w:val="0"/>
                <w:numId w:val="35"/>
              </w:numPr>
              <w:autoSpaceDE w:val="0"/>
              <w:autoSpaceDN w:val="0"/>
              <w:adjustRightInd w:val="0"/>
              <w:spacing w:after="0" w:line="240" w:lineRule="auto"/>
              <w:ind w:left="284" w:hanging="284"/>
              <w:jc w:val="both"/>
              <w:rPr>
                <w:sz w:val="18"/>
                <w:szCs w:val="18"/>
                <w:lang w:eastAsia="sk-SK"/>
              </w:rPr>
            </w:pPr>
            <w:r w:rsidRPr="0029122E">
              <w:rPr>
                <w:sz w:val="18"/>
                <w:szCs w:val="18"/>
                <w:lang w:eastAsia="sk-SK"/>
              </w:rPr>
              <w:t>bezbariérový prístup k podstatným informáciám týkajúcich sa podmienok prijatia na štúdium  a štúdia, podmienok, ktoré škola vytvára pre študentov so ŠP a kontaktov pre osoby so ŠP,</w:t>
            </w:r>
          </w:p>
          <w:p w14:paraId="6FF8152D" w14:textId="77777777" w:rsidR="00B51E44" w:rsidRPr="0029122E" w:rsidRDefault="00B51E44" w:rsidP="00AE7FA8">
            <w:pPr>
              <w:numPr>
                <w:ilvl w:val="0"/>
                <w:numId w:val="35"/>
              </w:numPr>
              <w:autoSpaceDE w:val="0"/>
              <w:autoSpaceDN w:val="0"/>
              <w:adjustRightInd w:val="0"/>
              <w:spacing w:after="0" w:line="240" w:lineRule="auto"/>
              <w:ind w:left="284" w:hanging="284"/>
              <w:jc w:val="both"/>
              <w:rPr>
                <w:sz w:val="18"/>
                <w:szCs w:val="18"/>
                <w:lang w:eastAsia="sk-SK"/>
              </w:rPr>
            </w:pPr>
            <w:r w:rsidRPr="0029122E">
              <w:rPr>
                <w:sz w:val="18"/>
                <w:szCs w:val="18"/>
                <w:lang w:eastAsia="sk-SK"/>
              </w:rPr>
              <w:t>špecializované poradenstvo pred vstupom na vysokú školu a poradenstvo a podporu počas štúdia na vysokej škole,</w:t>
            </w:r>
          </w:p>
          <w:p w14:paraId="1B51475A" w14:textId="77777777" w:rsidR="00B51E44" w:rsidRPr="0029122E" w:rsidRDefault="00B51E44" w:rsidP="00AE7FA8">
            <w:pPr>
              <w:numPr>
                <w:ilvl w:val="0"/>
                <w:numId w:val="35"/>
              </w:numPr>
              <w:autoSpaceDE w:val="0"/>
              <w:autoSpaceDN w:val="0"/>
              <w:adjustRightInd w:val="0"/>
              <w:spacing w:after="0" w:line="240" w:lineRule="auto"/>
              <w:ind w:left="284" w:hanging="284"/>
              <w:jc w:val="both"/>
              <w:rPr>
                <w:sz w:val="18"/>
                <w:szCs w:val="18"/>
                <w:lang w:eastAsia="sk-SK"/>
              </w:rPr>
            </w:pPr>
            <w:r w:rsidRPr="0029122E">
              <w:rPr>
                <w:sz w:val="18"/>
                <w:szCs w:val="18"/>
                <w:lang w:eastAsia="sk-SK"/>
              </w:rPr>
              <w:t>podporu, primerané úpravy a podporné služby pri prijímacom konaní, štúdiu a skúškach bez znižovania požiadaviek na študijný výkon,</w:t>
            </w:r>
          </w:p>
          <w:p w14:paraId="182AFFAB" w14:textId="77777777" w:rsidR="00B51E44" w:rsidRPr="0029122E" w:rsidRDefault="00B51E44" w:rsidP="00AE7FA8">
            <w:pPr>
              <w:numPr>
                <w:ilvl w:val="0"/>
                <w:numId w:val="35"/>
              </w:numPr>
              <w:autoSpaceDE w:val="0"/>
              <w:autoSpaceDN w:val="0"/>
              <w:adjustRightInd w:val="0"/>
              <w:spacing w:after="0" w:line="240" w:lineRule="auto"/>
              <w:ind w:left="284" w:hanging="284"/>
              <w:jc w:val="both"/>
              <w:rPr>
                <w:sz w:val="18"/>
                <w:szCs w:val="18"/>
                <w:lang w:eastAsia="sk-SK"/>
              </w:rPr>
            </w:pPr>
            <w:r w:rsidRPr="0029122E">
              <w:rPr>
                <w:sz w:val="18"/>
                <w:szCs w:val="18"/>
                <w:lang w:eastAsia="sk-SK"/>
              </w:rPr>
              <w:t>individuálny prístup vysokoškolských učiteľov, individuálne vzdelávacie postupy, najmä individuálnu výučbu vybraných predmetov pre študentov so zmyslovým  postihnutím,</w:t>
            </w:r>
          </w:p>
          <w:p w14:paraId="449F10E6" w14:textId="77777777" w:rsidR="00B51E44" w:rsidRPr="0029122E" w:rsidRDefault="00B51E44" w:rsidP="00AE7FA8">
            <w:pPr>
              <w:numPr>
                <w:ilvl w:val="0"/>
                <w:numId w:val="35"/>
              </w:numPr>
              <w:autoSpaceDE w:val="0"/>
              <w:autoSpaceDN w:val="0"/>
              <w:adjustRightInd w:val="0"/>
              <w:spacing w:after="0" w:line="240" w:lineRule="auto"/>
              <w:ind w:left="284" w:hanging="284"/>
              <w:jc w:val="both"/>
              <w:rPr>
                <w:sz w:val="18"/>
                <w:szCs w:val="18"/>
                <w:lang w:eastAsia="sk-SK"/>
              </w:rPr>
            </w:pPr>
            <w:r w:rsidRPr="0029122E">
              <w:rPr>
                <w:sz w:val="18"/>
                <w:szCs w:val="18"/>
                <w:lang w:eastAsia="sk-SK"/>
              </w:rPr>
              <w:t>ochranu osobných údajov súvisiacich so zdravotným znevýhodnením a/alebo poruchami učenia, dôstojnosť a rešpekt.</w:t>
            </w:r>
          </w:p>
          <w:p w14:paraId="25580FDD" w14:textId="77777777" w:rsidR="00B51E44" w:rsidRPr="0029122E" w:rsidRDefault="00B51E44" w:rsidP="00492FE3">
            <w:pPr>
              <w:spacing w:after="0" w:line="240" w:lineRule="auto"/>
              <w:contextualSpacing/>
              <w:rPr>
                <w:rFonts w:cstheme="minorHAnsi"/>
                <w:sz w:val="18"/>
                <w:szCs w:val="18"/>
                <w:lang w:eastAsia="sk-SK"/>
              </w:rPr>
            </w:pPr>
          </w:p>
          <w:p w14:paraId="3E654FA0" w14:textId="77777777" w:rsidR="00B51E44" w:rsidRPr="0029122E" w:rsidRDefault="00B51E44" w:rsidP="00492FE3">
            <w:pPr>
              <w:spacing w:after="0" w:line="240" w:lineRule="auto"/>
              <w:jc w:val="both"/>
              <w:rPr>
                <w:rFonts w:cstheme="minorHAnsi"/>
                <w:sz w:val="18"/>
                <w:szCs w:val="18"/>
              </w:rPr>
            </w:pPr>
            <w:r w:rsidRPr="0029122E">
              <w:rPr>
                <w:rFonts w:cstheme="minorHAnsi"/>
                <w:sz w:val="18"/>
                <w:szCs w:val="18"/>
              </w:rPr>
              <w:t xml:space="preserve">Vysoká škola reaguje na rozmanitosť potrieb študentov v súlade so Študijným poriadkom VŠMP ISM (čl. 19), ktorý dovoľuje pre študenta požiadať a dostať možnosť individuálneho študijného plánu. </w:t>
            </w:r>
            <w:r w:rsidRPr="0029122E">
              <w:rPr>
                <w:sz w:val="18"/>
                <w:szCs w:val="18"/>
              </w:rPr>
              <w:t>Predpokladmi na umožnenie individuálneho študijného plánu študentovi sú:</w:t>
            </w:r>
          </w:p>
          <w:p w14:paraId="4FAC8BC2" w14:textId="77777777" w:rsidR="00B51E44" w:rsidRPr="0029122E" w:rsidRDefault="00B51E44" w:rsidP="00AE7FA8">
            <w:pPr>
              <w:pStyle w:val="Odsekzoznamu"/>
              <w:numPr>
                <w:ilvl w:val="0"/>
                <w:numId w:val="27"/>
              </w:numPr>
              <w:spacing w:after="0" w:line="240" w:lineRule="auto"/>
              <w:ind w:left="289" w:hanging="284"/>
              <w:jc w:val="both"/>
              <w:rPr>
                <w:sz w:val="18"/>
                <w:szCs w:val="18"/>
              </w:rPr>
            </w:pPr>
            <w:r w:rsidRPr="0029122E">
              <w:rPr>
                <w:sz w:val="18"/>
                <w:szCs w:val="18"/>
              </w:rPr>
              <w:t xml:space="preserve">športová alebo kultúrna činnosť uznávaná aspoň na krajskej úrovni, </w:t>
            </w:r>
          </w:p>
          <w:p w14:paraId="297A7B21" w14:textId="77777777" w:rsidR="00B51E44" w:rsidRPr="0029122E" w:rsidRDefault="00B51E44" w:rsidP="00AE7FA8">
            <w:pPr>
              <w:pStyle w:val="Odsekzoznamu"/>
              <w:numPr>
                <w:ilvl w:val="0"/>
                <w:numId w:val="27"/>
              </w:numPr>
              <w:spacing w:after="0" w:line="240" w:lineRule="auto"/>
              <w:ind w:left="289" w:hanging="284"/>
              <w:jc w:val="both"/>
              <w:rPr>
                <w:sz w:val="18"/>
                <w:szCs w:val="18"/>
              </w:rPr>
            </w:pPr>
            <w:r w:rsidRPr="0029122E">
              <w:rPr>
                <w:sz w:val="18"/>
                <w:szCs w:val="18"/>
              </w:rPr>
              <w:t>paralelné štúdium na dvoch vysokých školách,</w:t>
            </w:r>
          </w:p>
          <w:p w14:paraId="5AD258CF" w14:textId="77777777" w:rsidR="00B51E44" w:rsidRPr="0029122E" w:rsidRDefault="00B51E44" w:rsidP="00AE7FA8">
            <w:pPr>
              <w:pStyle w:val="Odsekzoznamu"/>
              <w:numPr>
                <w:ilvl w:val="0"/>
                <w:numId w:val="27"/>
              </w:numPr>
              <w:spacing w:after="0" w:line="240" w:lineRule="auto"/>
              <w:ind w:left="289" w:hanging="284"/>
              <w:jc w:val="both"/>
              <w:rPr>
                <w:sz w:val="18"/>
                <w:szCs w:val="18"/>
              </w:rPr>
            </w:pPr>
            <w:r w:rsidRPr="0029122E">
              <w:rPr>
                <w:sz w:val="18"/>
                <w:szCs w:val="18"/>
              </w:rPr>
              <w:t xml:space="preserve">paralelné štúdium v zahraničí, </w:t>
            </w:r>
          </w:p>
          <w:p w14:paraId="52A5E367" w14:textId="77777777" w:rsidR="00B51E44" w:rsidRPr="0029122E" w:rsidRDefault="00B51E44" w:rsidP="00AE7FA8">
            <w:pPr>
              <w:pStyle w:val="Odsekzoznamu"/>
              <w:numPr>
                <w:ilvl w:val="0"/>
                <w:numId w:val="27"/>
              </w:numPr>
              <w:spacing w:after="0" w:line="240" w:lineRule="auto"/>
              <w:ind w:left="289" w:hanging="284"/>
              <w:jc w:val="both"/>
              <w:rPr>
                <w:sz w:val="18"/>
                <w:szCs w:val="18"/>
              </w:rPr>
            </w:pPr>
            <w:r w:rsidRPr="0029122E">
              <w:rPr>
                <w:sz w:val="18"/>
                <w:szCs w:val="18"/>
              </w:rPr>
              <w:lastRenderedPageBreak/>
              <w:t>obzvlášť závažné a preukázateľné zdravotné a rodinné dôvody a iné dôvody hodné osobitného zreteľa.</w:t>
            </w:r>
          </w:p>
          <w:p w14:paraId="4111B6F7" w14:textId="77777777" w:rsidR="00B720D3" w:rsidRPr="0029122E" w:rsidRDefault="00B720D3" w:rsidP="00492FE3">
            <w:pPr>
              <w:spacing w:after="0" w:line="240" w:lineRule="auto"/>
              <w:jc w:val="both"/>
              <w:rPr>
                <w:rFonts w:cstheme="minorHAnsi"/>
                <w:sz w:val="18"/>
                <w:szCs w:val="18"/>
              </w:rPr>
            </w:pPr>
          </w:p>
          <w:p w14:paraId="5FA505AF" w14:textId="77777777" w:rsidR="00B720D3" w:rsidRPr="0029122E" w:rsidRDefault="00B720D3" w:rsidP="00492FE3">
            <w:pPr>
              <w:spacing w:after="0" w:line="240" w:lineRule="auto"/>
              <w:jc w:val="both"/>
              <w:rPr>
                <w:sz w:val="18"/>
                <w:szCs w:val="18"/>
                <w:lang w:eastAsia="sk-SK"/>
              </w:rPr>
            </w:pPr>
            <w:r w:rsidRPr="0029122E">
              <w:rPr>
                <w:rFonts w:cstheme="minorHAnsi"/>
                <w:sz w:val="18"/>
                <w:szCs w:val="18"/>
              </w:rPr>
              <w:t xml:space="preserve">Vysoká škola reaguje na rozmanitosť potrieb študentov aj zriadením pozície študijný poradca pre konkrétny študijný program. Ten je v súlade s čl. 10, písm. j) </w:t>
            </w:r>
            <w:r w:rsidRPr="0029122E">
              <w:rPr>
                <w:rFonts w:cstheme="minorHAnsi"/>
                <w:i/>
                <w:iCs/>
                <w:sz w:val="18"/>
                <w:szCs w:val="18"/>
              </w:rPr>
              <w:t>Študijného poriadku VŠMP ISM v Prešove</w:t>
            </w:r>
            <w:r w:rsidRPr="0029122E">
              <w:rPr>
                <w:rFonts w:cstheme="minorHAnsi"/>
                <w:sz w:val="18"/>
                <w:szCs w:val="18"/>
              </w:rPr>
              <w:t xml:space="preserve"> k dispozícii pomôcť predovšetkým so zostavovaním študijných plánov, pri objasňovaní princípov kreditového štúdia, objasnení študijného poriadku a iných predpisov, ako aj pri riešení rôznych praktických problémov, ktoré sú spojené so štúdiom. </w:t>
            </w:r>
            <w:r w:rsidRPr="0029122E">
              <w:rPr>
                <w:sz w:val="18"/>
                <w:szCs w:val="18"/>
                <w:lang w:eastAsia="sk-SK"/>
              </w:rPr>
              <w:t>Pomáha objasňovať nejasnosti ohľadom štúdia, poskytuje informácie o študijnom programe, pomáha s výberom predmetov, upozorňuje na špecifické situácie počas štúdia, motivuje k aktivitám a pod.</w:t>
            </w:r>
          </w:p>
          <w:p w14:paraId="58D7F040" w14:textId="77777777" w:rsidR="007641F8" w:rsidRPr="0029122E" w:rsidRDefault="007641F8" w:rsidP="00B720D3">
            <w:pPr>
              <w:spacing w:line="240" w:lineRule="auto"/>
              <w:contextualSpacing/>
              <w:rPr>
                <w:rFonts w:cstheme="minorHAnsi"/>
                <w:bCs/>
                <w:i/>
                <w:iCs/>
                <w:sz w:val="18"/>
                <w:szCs w:val="18"/>
                <w:lang w:eastAsia="sk-SK"/>
              </w:rPr>
            </w:pPr>
          </w:p>
        </w:tc>
        <w:tc>
          <w:tcPr>
            <w:tcW w:w="2691" w:type="dxa"/>
          </w:tcPr>
          <w:p w14:paraId="6F28B3BE" w14:textId="77777777" w:rsidR="00B720D3" w:rsidRPr="0029122E" w:rsidRDefault="00000000" w:rsidP="00B720D3">
            <w:pPr>
              <w:spacing w:line="240" w:lineRule="auto"/>
              <w:contextualSpacing/>
              <w:rPr>
                <w:rFonts w:cstheme="minorHAnsi"/>
                <w:sz w:val="18"/>
                <w:szCs w:val="18"/>
                <w:lang w:eastAsia="sk-SK"/>
              </w:rPr>
            </w:pPr>
            <w:hyperlink r:id="rId138" w:history="1">
              <w:r w:rsidR="00B720D3" w:rsidRPr="0029122E">
                <w:rPr>
                  <w:rStyle w:val="Hypertextovprepojenie"/>
                  <w:rFonts w:cstheme="minorHAnsi"/>
                  <w:color w:val="auto"/>
                  <w:sz w:val="18"/>
                  <w:szCs w:val="18"/>
                  <w:lang w:eastAsia="sk-SK"/>
                </w:rPr>
                <w:t>Študijný poradca</w:t>
              </w:r>
            </w:hyperlink>
          </w:p>
          <w:p w14:paraId="078480D4" w14:textId="77777777" w:rsidR="00B720D3" w:rsidRPr="0029122E" w:rsidRDefault="00B720D3" w:rsidP="00B720D3">
            <w:pPr>
              <w:spacing w:line="240" w:lineRule="auto"/>
              <w:contextualSpacing/>
              <w:rPr>
                <w:rFonts w:cstheme="minorHAnsi"/>
                <w:sz w:val="18"/>
                <w:szCs w:val="18"/>
                <w:lang w:eastAsia="sk-SK"/>
              </w:rPr>
            </w:pPr>
          </w:p>
          <w:p w14:paraId="014F01C9" w14:textId="77777777" w:rsidR="00B720D3" w:rsidRPr="0029122E" w:rsidRDefault="00B720D3" w:rsidP="00B720D3">
            <w:pPr>
              <w:spacing w:line="240" w:lineRule="auto"/>
              <w:contextualSpacing/>
            </w:pPr>
          </w:p>
          <w:p w14:paraId="4F043B69" w14:textId="77777777" w:rsidR="00B720D3" w:rsidRPr="0029122E" w:rsidRDefault="00000000" w:rsidP="00B720D3">
            <w:pPr>
              <w:spacing w:line="240" w:lineRule="auto"/>
              <w:contextualSpacing/>
              <w:rPr>
                <w:rFonts w:cstheme="minorHAnsi"/>
                <w:sz w:val="18"/>
                <w:szCs w:val="18"/>
                <w:lang w:eastAsia="sk-SK"/>
              </w:rPr>
            </w:pPr>
            <w:hyperlink r:id="rId139" w:history="1">
              <w:r w:rsidR="00B720D3" w:rsidRPr="0029122E">
                <w:rPr>
                  <w:rStyle w:val="Hypertextovprepojenie"/>
                  <w:color w:val="auto"/>
                  <w:sz w:val="18"/>
                  <w:szCs w:val="18"/>
                </w:rPr>
                <w:t>Koordinátorka pre študentov</w:t>
              </w:r>
              <w:r w:rsidR="00B720D3" w:rsidRPr="0029122E">
                <w:rPr>
                  <w:rStyle w:val="Hypertextovprepojenie"/>
                  <w:color w:val="auto"/>
                  <w:sz w:val="18"/>
                  <w:szCs w:val="18"/>
                </w:rPr>
                <w:br/>
                <w:t>so špecifickými potrebami</w:t>
              </w:r>
            </w:hyperlink>
          </w:p>
          <w:p w14:paraId="7067F83F" w14:textId="77777777" w:rsidR="00B720D3" w:rsidRPr="0029122E" w:rsidRDefault="00B720D3" w:rsidP="00E9031A">
            <w:pPr>
              <w:spacing w:line="240" w:lineRule="auto"/>
              <w:contextualSpacing/>
              <w:rPr>
                <w:rFonts w:cstheme="minorHAnsi"/>
                <w:sz w:val="18"/>
                <w:szCs w:val="18"/>
                <w:lang w:eastAsia="sk-SK"/>
              </w:rPr>
            </w:pPr>
          </w:p>
          <w:p w14:paraId="5FAB6AAB" w14:textId="77777777" w:rsidR="00B720D3" w:rsidRPr="0029122E" w:rsidRDefault="00B720D3" w:rsidP="00E9031A">
            <w:pPr>
              <w:spacing w:line="240" w:lineRule="auto"/>
              <w:contextualSpacing/>
              <w:rPr>
                <w:rFonts w:cstheme="minorHAnsi"/>
                <w:sz w:val="18"/>
                <w:szCs w:val="18"/>
                <w:lang w:eastAsia="sk-SK"/>
              </w:rPr>
            </w:pPr>
          </w:p>
          <w:p w14:paraId="4E27FD9C" w14:textId="77777777" w:rsidR="007641F8" w:rsidRPr="0029122E" w:rsidRDefault="00000000" w:rsidP="00E9031A">
            <w:pPr>
              <w:spacing w:line="240" w:lineRule="auto"/>
              <w:contextualSpacing/>
              <w:rPr>
                <w:rStyle w:val="Hypertextovprepojenie"/>
                <w:b/>
                <w:color w:val="auto"/>
              </w:rPr>
            </w:pPr>
            <w:hyperlink r:id="rId140" w:history="1">
              <w:r w:rsidR="000B5C9C" w:rsidRPr="0029122E">
                <w:rPr>
                  <w:rStyle w:val="Hypertextovprepojenie"/>
                  <w:rFonts w:cstheme="minorHAnsi"/>
                  <w:color w:val="auto"/>
                  <w:sz w:val="18"/>
                  <w:szCs w:val="18"/>
                  <w:lang w:eastAsia="sk-SK"/>
                </w:rPr>
                <w:t>Smernica rektora č. 2/2015 o podpore študentov so špecifickými potrebami</w:t>
              </w:r>
            </w:hyperlink>
          </w:p>
          <w:p w14:paraId="6F391B31" w14:textId="77777777" w:rsidR="007641F8" w:rsidRPr="0029122E" w:rsidRDefault="007641F8" w:rsidP="00E9031A">
            <w:pPr>
              <w:spacing w:line="240" w:lineRule="auto"/>
              <w:contextualSpacing/>
              <w:rPr>
                <w:rFonts w:cstheme="minorHAnsi"/>
                <w:sz w:val="18"/>
                <w:szCs w:val="18"/>
                <w:lang w:eastAsia="sk-SK"/>
              </w:rPr>
            </w:pPr>
          </w:p>
          <w:p w14:paraId="7CD5189D" w14:textId="77777777" w:rsidR="007641F8" w:rsidRPr="0029122E" w:rsidRDefault="007641F8" w:rsidP="00E9031A">
            <w:pPr>
              <w:spacing w:line="240" w:lineRule="auto"/>
              <w:contextualSpacing/>
              <w:rPr>
                <w:rFonts w:cstheme="minorHAnsi"/>
                <w:sz w:val="18"/>
                <w:szCs w:val="18"/>
                <w:lang w:eastAsia="sk-SK"/>
              </w:rPr>
            </w:pPr>
          </w:p>
        </w:tc>
      </w:tr>
    </w:tbl>
    <w:p w14:paraId="20EE5E99" w14:textId="77777777" w:rsidR="007641F8" w:rsidRPr="0029122E" w:rsidRDefault="007641F8" w:rsidP="00E9031A">
      <w:pPr>
        <w:autoSpaceDE w:val="0"/>
        <w:autoSpaceDN w:val="0"/>
        <w:adjustRightInd w:val="0"/>
        <w:spacing w:after="0" w:line="240" w:lineRule="auto"/>
        <w:contextualSpacing/>
        <w:rPr>
          <w:rFonts w:cstheme="minorHAnsi"/>
          <w:sz w:val="18"/>
          <w:szCs w:val="18"/>
        </w:rPr>
      </w:pPr>
    </w:p>
    <w:p w14:paraId="73AFE972"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 xml:space="preserve">SP 8.7. </w:t>
      </w:r>
      <w:r w:rsidRPr="0029122E">
        <w:rPr>
          <w:rFonts w:asciiTheme="minorHAnsi" w:hAnsiTheme="minorHAnsi" w:cstheme="minorHAnsi"/>
          <w:color w:val="auto"/>
          <w:sz w:val="18"/>
          <w:szCs w:val="18"/>
        </w:rPr>
        <w:t xml:space="preserve">Študenti študijného programu majú zabezpečené primerané sociálne zabezpečenie, športové, kultúrne, duchovné a spoločenské vyžitie počas štúdia.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29122E" w:rsidRPr="0029122E" w14:paraId="1B5383D6" w14:textId="77777777" w:rsidTr="6E0E6657">
        <w:trPr>
          <w:trHeight w:val="128"/>
        </w:trPr>
        <w:tc>
          <w:tcPr>
            <w:tcW w:w="7090" w:type="dxa"/>
          </w:tcPr>
          <w:p w14:paraId="3E9BC0C3"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691" w:type="dxa"/>
          </w:tcPr>
          <w:p w14:paraId="783EC68A"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61D03110" w14:textId="77777777" w:rsidTr="6E0E6657">
        <w:trPr>
          <w:trHeight w:val="567"/>
        </w:trPr>
        <w:tc>
          <w:tcPr>
            <w:tcW w:w="7090" w:type="dxa"/>
          </w:tcPr>
          <w:p w14:paraId="6DF56B33" w14:textId="77777777" w:rsidR="00415BF4" w:rsidRPr="0029122E" w:rsidRDefault="00415BF4" w:rsidP="00492FE3">
            <w:pPr>
              <w:spacing w:after="0" w:line="240" w:lineRule="auto"/>
              <w:jc w:val="both"/>
              <w:rPr>
                <w:rFonts w:eastAsiaTheme="minorEastAsia"/>
                <w:sz w:val="18"/>
                <w:szCs w:val="18"/>
              </w:rPr>
            </w:pPr>
            <w:r w:rsidRPr="0029122E">
              <w:rPr>
                <w:rFonts w:eastAsiaTheme="minorEastAsia"/>
                <w:sz w:val="18"/>
                <w:szCs w:val="18"/>
              </w:rPr>
              <w:t xml:space="preserve">Vysoká škola sídli v prenajatých priestoroch a nedisponuje tak vlastnými zariadeniami. Cieľom vysokej školy je napriek tomu poskytnúť študentom a pracovníkom stimulujúce prostredie pre osobný rozvoj, ktoré zahŕňa aj kultúrne a spoločenské vyžitie. Vysoká škola sa usiluje v rámci svojich možností ad hoc participovať na usporadúvaní podujatí kultúrno-spoločenského a športového zamerania v spolupráci s inými organizáciami. Príkladom môže byť </w:t>
            </w:r>
            <w:hyperlink r:id="rId141" w:history="1">
              <w:r w:rsidRPr="0029122E">
                <w:rPr>
                  <w:rStyle w:val="Hypertextovprepojenie"/>
                  <w:rFonts w:eastAsiaTheme="minorEastAsia"/>
                  <w:color w:val="auto"/>
                  <w:sz w:val="18"/>
                  <w:szCs w:val="18"/>
                </w:rPr>
                <w:t>módna prehliadka, ktorá sa uskutočnila v spolupráci s Múzeom a kultúrnym centrom južného Zemplína v Trebišove</w:t>
              </w:r>
            </w:hyperlink>
            <w:r w:rsidRPr="0029122E">
              <w:rPr>
                <w:rFonts w:eastAsiaTheme="minorEastAsia"/>
                <w:sz w:val="18"/>
                <w:szCs w:val="18"/>
              </w:rPr>
              <w:t xml:space="preserve">, </w:t>
            </w:r>
            <w:hyperlink r:id="rId142" w:history="1">
              <w:r w:rsidRPr="0029122E">
                <w:rPr>
                  <w:rStyle w:val="Hypertextovprepojenie"/>
                  <w:rFonts w:eastAsiaTheme="minorEastAsia"/>
                  <w:color w:val="auto"/>
                  <w:sz w:val="18"/>
                  <w:szCs w:val="18"/>
                </w:rPr>
                <w:t>prezentácia tvorivej činnosti zamestnancov VŠMP ISM v spolupráci s Mestom Prešov</w:t>
              </w:r>
            </w:hyperlink>
            <w:r w:rsidRPr="0029122E">
              <w:rPr>
                <w:rFonts w:eastAsiaTheme="minorEastAsia"/>
                <w:sz w:val="18"/>
                <w:szCs w:val="18"/>
              </w:rPr>
              <w:t xml:space="preserve"> a </w:t>
            </w:r>
            <w:hyperlink r:id="rId143" w:history="1">
              <w:r w:rsidRPr="0029122E">
                <w:rPr>
                  <w:rStyle w:val="Hypertextovprepojenie"/>
                  <w:rFonts w:eastAsiaTheme="minorEastAsia"/>
                  <w:color w:val="auto"/>
                  <w:sz w:val="18"/>
                  <w:szCs w:val="18"/>
                </w:rPr>
                <w:t>Volejbalový turnaj študentov o Pohár rektora VŠMP ISM</w:t>
              </w:r>
            </w:hyperlink>
            <w:r w:rsidRPr="0029122E">
              <w:rPr>
                <w:rFonts w:eastAsiaTheme="minorEastAsia"/>
                <w:sz w:val="18"/>
                <w:szCs w:val="18"/>
              </w:rPr>
              <w:t>. Vysoká škola v duchovnom zabezpečení študentov spolupracuje s Univerzitným pastoračným Prešovskej univerzity v Prešove.</w:t>
            </w:r>
          </w:p>
          <w:p w14:paraId="7B1E8826" w14:textId="77777777" w:rsidR="006C7FF3" w:rsidRPr="0029122E" w:rsidRDefault="006C7FF3" w:rsidP="00415BF4">
            <w:pPr>
              <w:spacing w:line="240" w:lineRule="auto"/>
              <w:contextualSpacing/>
              <w:jc w:val="both"/>
              <w:rPr>
                <w:rFonts w:eastAsia="Calibri"/>
                <w:sz w:val="18"/>
                <w:szCs w:val="18"/>
              </w:rPr>
            </w:pPr>
          </w:p>
        </w:tc>
        <w:tc>
          <w:tcPr>
            <w:tcW w:w="2691" w:type="dxa"/>
          </w:tcPr>
          <w:p w14:paraId="5D5A0720" w14:textId="77777777" w:rsidR="007641F8" w:rsidRPr="0029122E" w:rsidRDefault="00000000" w:rsidP="6E0E6657">
            <w:pPr>
              <w:spacing w:line="240" w:lineRule="auto"/>
              <w:contextualSpacing/>
              <w:rPr>
                <w:sz w:val="18"/>
                <w:szCs w:val="18"/>
                <w:lang w:eastAsia="sk-SK"/>
              </w:rPr>
            </w:pPr>
            <w:hyperlink r:id="rId144">
              <w:r w:rsidR="00415BF4" w:rsidRPr="0029122E">
                <w:rPr>
                  <w:rStyle w:val="Hypertextovprepojenie"/>
                  <w:rFonts w:ascii="Calibri" w:eastAsia="Calibri" w:hAnsi="Calibri" w:cs="Calibri"/>
                  <w:color w:val="auto"/>
                  <w:sz w:val="18"/>
                  <w:szCs w:val="18"/>
                </w:rPr>
                <w:t>Univerzitné pastoračné centrum</w:t>
              </w:r>
            </w:hyperlink>
          </w:p>
        </w:tc>
      </w:tr>
    </w:tbl>
    <w:p w14:paraId="0AF715DF" w14:textId="77777777" w:rsidR="007641F8" w:rsidRPr="0029122E" w:rsidRDefault="007641F8" w:rsidP="00E9031A">
      <w:pPr>
        <w:autoSpaceDE w:val="0"/>
        <w:autoSpaceDN w:val="0"/>
        <w:adjustRightInd w:val="0"/>
        <w:spacing w:after="0" w:line="240" w:lineRule="auto"/>
        <w:contextualSpacing/>
        <w:rPr>
          <w:rFonts w:cstheme="minorHAnsi"/>
          <w:sz w:val="18"/>
          <w:szCs w:val="18"/>
        </w:rPr>
      </w:pPr>
    </w:p>
    <w:p w14:paraId="440EC46F"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SP 8.8.</w:t>
      </w:r>
      <w:r w:rsidR="00304D48" w:rsidRPr="0029122E">
        <w:rPr>
          <w:rFonts w:asciiTheme="minorHAnsi" w:hAnsiTheme="minorHAnsi" w:cstheme="minorHAnsi"/>
          <w:b/>
          <w:bCs/>
          <w:color w:val="auto"/>
          <w:sz w:val="18"/>
          <w:szCs w:val="18"/>
        </w:rPr>
        <w:t xml:space="preserve"> </w:t>
      </w:r>
      <w:r w:rsidRPr="0029122E">
        <w:rPr>
          <w:rFonts w:asciiTheme="minorHAnsi" w:hAnsiTheme="minorHAnsi" w:cstheme="minorHAnsi"/>
          <w:color w:val="auto"/>
          <w:sz w:val="18"/>
          <w:szCs w:val="18"/>
        </w:rPr>
        <w:t xml:space="preserve">Študenti študijného programu majú zabezpečený prístup a podporu v účasti na domácich a zahraničných mobilitách a stážach.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29122E" w:rsidRPr="0029122E" w14:paraId="39C44E6D" w14:textId="77777777" w:rsidTr="005B2FA6">
        <w:trPr>
          <w:trHeight w:val="128"/>
        </w:trPr>
        <w:tc>
          <w:tcPr>
            <w:tcW w:w="7090" w:type="dxa"/>
          </w:tcPr>
          <w:p w14:paraId="0592A78D"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691" w:type="dxa"/>
          </w:tcPr>
          <w:p w14:paraId="66327BCD"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016DF2CE" w14:textId="77777777" w:rsidTr="005B2FA6">
        <w:trPr>
          <w:trHeight w:val="567"/>
        </w:trPr>
        <w:tc>
          <w:tcPr>
            <w:tcW w:w="7090" w:type="dxa"/>
          </w:tcPr>
          <w:p w14:paraId="3B01751A" w14:textId="77777777" w:rsidR="007641F8" w:rsidRPr="0029122E" w:rsidRDefault="007641F8" w:rsidP="00492FE3">
            <w:pPr>
              <w:spacing w:after="0" w:line="240" w:lineRule="auto"/>
              <w:jc w:val="both"/>
              <w:rPr>
                <w:rFonts w:cstheme="minorHAnsi"/>
                <w:sz w:val="18"/>
                <w:szCs w:val="18"/>
              </w:rPr>
            </w:pPr>
            <w:r w:rsidRPr="0029122E">
              <w:rPr>
                <w:rFonts w:cstheme="minorHAnsi"/>
                <w:sz w:val="18"/>
                <w:szCs w:val="18"/>
              </w:rPr>
              <w:t xml:space="preserve">Postupy a procesy podania prihlášky na mobilitu, výberu, účasti na mobilite a uznanie výsledkov získaných v zahraničí opisujú </w:t>
            </w:r>
            <w:r w:rsidR="001E038E" w:rsidRPr="0029122E">
              <w:rPr>
                <w:rFonts w:cstheme="minorHAnsi"/>
                <w:sz w:val="18"/>
                <w:szCs w:val="18"/>
              </w:rPr>
              <w:t>viaceré smernice</w:t>
            </w:r>
            <w:r w:rsidRPr="0029122E">
              <w:rPr>
                <w:rFonts w:cstheme="minorHAnsi"/>
                <w:sz w:val="18"/>
                <w:szCs w:val="18"/>
              </w:rPr>
              <w:t xml:space="preserve"> rektora, ktoré sú dost</w:t>
            </w:r>
            <w:r w:rsidR="001E038E" w:rsidRPr="0029122E">
              <w:rPr>
                <w:rFonts w:cstheme="minorHAnsi"/>
                <w:sz w:val="18"/>
                <w:szCs w:val="18"/>
              </w:rPr>
              <w:t>upné na webovom sídle vysokej školy</w:t>
            </w:r>
            <w:r w:rsidRPr="0029122E">
              <w:rPr>
                <w:rFonts w:cstheme="minorHAnsi"/>
                <w:sz w:val="18"/>
                <w:szCs w:val="18"/>
              </w:rPr>
              <w:t xml:space="preserve">. </w:t>
            </w:r>
            <w:r w:rsidR="001E038E" w:rsidRPr="0029122E">
              <w:rPr>
                <w:rFonts w:cstheme="minorHAnsi"/>
                <w:sz w:val="18"/>
                <w:szCs w:val="18"/>
              </w:rPr>
              <w:t>Vysoká škola realizuje</w:t>
            </w:r>
            <w:r w:rsidRPr="0029122E">
              <w:rPr>
                <w:rFonts w:cstheme="minorHAnsi"/>
                <w:sz w:val="18"/>
                <w:szCs w:val="18"/>
              </w:rPr>
              <w:t xml:space="preserve"> informačné kampane o možnostiach realizácie mobilít a stáží. Informácie o možnostiach mobilít sú zverejňované na webovom sídle </w:t>
            </w:r>
            <w:r w:rsidR="00AF4E2B" w:rsidRPr="0029122E">
              <w:rPr>
                <w:rFonts w:cstheme="minorHAnsi"/>
                <w:sz w:val="18"/>
                <w:szCs w:val="18"/>
              </w:rPr>
              <w:t>vysokej školy</w:t>
            </w:r>
            <w:r w:rsidR="0099505E" w:rsidRPr="0029122E">
              <w:rPr>
                <w:rFonts w:cstheme="minorHAnsi"/>
                <w:sz w:val="18"/>
                <w:szCs w:val="18"/>
              </w:rPr>
              <w:t>.</w:t>
            </w:r>
          </w:p>
          <w:p w14:paraId="41F6478D" w14:textId="77777777" w:rsidR="00492FE3" w:rsidRPr="0029122E" w:rsidRDefault="00492FE3" w:rsidP="00492FE3">
            <w:pPr>
              <w:autoSpaceDE w:val="0"/>
              <w:autoSpaceDN w:val="0"/>
              <w:adjustRightInd w:val="0"/>
              <w:spacing w:after="0" w:line="240" w:lineRule="auto"/>
              <w:jc w:val="both"/>
              <w:rPr>
                <w:rFonts w:eastAsiaTheme="minorEastAsia" w:cstheme="minorHAnsi"/>
                <w:sz w:val="18"/>
                <w:szCs w:val="18"/>
              </w:rPr>
            </w:pPr>
          </w:p>
          <w:p w14:paraId="2023D5A6" w14:textId="77777777" w:rsidR="001E038E" w:rsidRPr="0029122E" w:rsidRDefault="001E038E" w:rsidP="00492FE3">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Študent vysokej školy má právo absolvovať časť štúdia na inej vysokej škole v Slovenskej republike alebo v zahraničí. Súhlas na štúdium a na čas jeho trvania udeľuje rektor a je záležitosťou trojstrannej zmluvy medzi študentom, vysielajúcou vysokou školou a prijímajúcou vysokou školou. Vysoká škola po návrate uzná študentovi časť štúdia v súlade so zmluvou, s európskym štandardom a Európskym systémom transferu kreditov. Ak študent absolvoval časť štúdia na vysokej škole, ktorá nemá implementovaný kompatibilný kreditový systém, uznanie kreditov posúdi garant študijného programu prizná prorektor pre štúdium. V zmysle Študijného poriadku VŠMP ISM (čl. 16 ods. 1) je a</w:t>
            </w:r>
            <w:r w:rsidRPr="0029122E">
              <w:rPr>
                <w:sz w:val="18"/>
                <w:szCs w:val="18"/>
              </w:rPr>
              <w:t xml:space="preserve">kademická mobilita študentov VŠMP ISM Slovakia v Prešove realizovaná v súlade s vnútornou Smernicou o realizácií mobilít v rámci </w:t>
            </w:r>
            <w:proofErr w:type="spellStart"/>
            <w:r w:rsidRPr="0029122E">
              <w:rPr>
                <w:sz w:val="18"/>
                <w:szCs w:val="18"/>
              </w:rPr>
              <w:t>mobilitného</w:t>
            </w:r>
            <w:proofErr w:type="spellEnd"/>
            <w:r w:rsidRPr="0029122E">
              <w:rPr>
                <w:sz w:val="18"/>
                <w:szCs w:val="18"/>
              </w:rPr>
              <w:t xml:space="preserve"> programu, ktorá určuje materiálnu a procesnú stránku realizácie.</w:t>
            </w:r>
          </w:p>
          <w:p w14:paraId="19C80A96" w14:textId="77777777" w:rsidR="00492FE3" w:rsidRPr="0029122E" w:rsidRDefault="00492FE3" w:rsidP="00492FE3">
            <w:pPr>
              <w:autoSpaceDE w:val="0"/>
              <w:autoSpaceDN w:val="0"/>
              <w:adjustRightInd w:val="0"/>
              <w:spacing w:after="0" w:line="240" w:lineRule="auto"/>
              <w:jc w:val="both"/>
              <w:rPr>
                <w:rFonts w:eastAsiaTheme="minorEastAsia" w:cstheme="minorHAnsi"/>
                <w:sz w:val="18"/>
                <w:szCs w:val="18"/>
              </w:rPr>
            </w:pPr>
          </w:p>
          <w:p w14:paraId="2A4AE8B2" w14:textId="77777777" w:rsidR="001E038E" w:rsidRPr="0029122E" w:rsidRDefault="001E038E" w:rsidP="00492FE3">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 xml:space="preserve">VŠMP ISM v Prešove garantuje úplné uznanie výsledkov vzdelávania získaných v prijímajúcej inštitúcii v súlade s </w:t>
            </w:r>
            <w:proofErr w:type="spellStart"/>
            <w:r w:rsidRPr="0029122E">
              <w:rPr>
                <w:rFonts w:eastAsiaTheme="minorEastAsia" w:cstheme="minorHAnsi"/>
                <w:i/>
                <w:iCs/>
                <w:sz w:val="18"/>
                <w:szCs w:val="18"/>
              </w:rPr>
              <w:t>Learning</w:t>
            </w:r>
            <w:proofErr w:type="spellEnd"/>
            <w:r w:rsidRPr="0029122E">
              <w:rPr>
                <w:rFonts w:eastAsiaTheme="minorEastAsia" w:cstheme="minorHAnsi"/>
                <w:i/>
                <w:iCs/>
                <w:sz w:val="18"/>
                <w:szCs w:val="18"/>
              </w:rPr>
              <w:t xml:space="preserve"> </w:t>
            </w:r>
            <w:proofErr w:type="spellStart"/>
            <w:r w:rsidRPr="0029122E">
              <w:rPr>
                <w:rFonts w:eastAsiaTheme="minorEastAsia" w:cstheme="minorHAnsi"/>
                <w:i/>
                <w:iCs/>
                <w:sz w:val="18"/>
                <w:szCs w:val="18"/>
              </w:rPr>
              <w:t>Agreement</w:t>
            </w:r>
            <w:proofErr w:type="spellEnd"/>
            <w:r w:rsidRPr="0029122E">
              <w:rPr>
                <w:rFonts w:eastAsiaTheme="minorEastAsia" w:cstheme="minorHAnsi"/>
                <w:sz w:val="18"/>
                <w:szCs w:val="18"/>
              </w:rPr>
              <w:t>, ktorý študent odovzdáva pred odchodom na mobilitu. Smernica o realizácii mobilít v čl. 4a stanovuje pravidlá a postupy uznávania predmetov a kreditov.</w:t>
            </w:r>
          </w:p>
          <w:p w14:paraId="16CDC417" w14:textId="77777777" w:rsidR="001E038E" w:rsidRPr="0029122E" w:rsidRDefault="001E038E" w:rsidP="00492FE3">
            <w:pPr>
              <w:autoSpaceDE w:val="0"/>
              <w:autoSpaceDN w:val="0"/>
              <w:adjustRightInd w:val="0"/>
              <w:spacing w:after="0" w:line="240" w:lineRule="auto"/>
              <w:jc w:val="both"/>
              <w:rPr>
                <w:rFonts w:eastAsiaTheme="minorEastAsia" w:cstheme="minorHAnsi"/>
                <w:sz w:val="18"/>
                <w:szCs w:val="18"/>
              </w:rPr>
            </w:pPr>
            <w:r w:rsidRPr="0029122E">
              <w:rPr>
                <w:rFonts w:eastAsiaTheme="minorEastAsia" w:cstheme="minorHAnsi"/>
                <w:sz w:val="18"/>
                <w:szCs w:val="18"/>
              </w:rPr>
              <w:t xml:space="preserve">Realizácia študijných mobilít a stáží je obsahom smernice rektora, ktorá reagujú na hlavné myšlienky Bolonského procesu, vytvoriť medzinárodne uznávaný európsky spoločný vysokoškolský vzdelávací priestor na základe spoločne akceptovaných štandardov a noriem kvality vzdelávania. V Smernici č. 2/2019 </w:t>
            </w:r>
            <w:r w:rsidRPr="0029122E">
              <w:rPr>
                <w:sz w:val="18"/>
                <w:szCs w:val="18"/>
              </w:rPr>
              <w:t>Realizácia mobilít v rámci programu Erasmus+ na VŠMP ISM Slovakia v Prešove</w:t>
            </w:r>
            <w:r w:rsidRPr="0029122E">
              <w:rPr>
                <w:rFonts w:eastAsiaTheme="minorEastAsia" w:cstheme="minorHAnsi"/>
                <w:sz w:val="18"/>
                <w:szCs w:val="18"/>
              </w:rPr>
              <w:t xml:space="preserve"> sa v čl. 5a, bod 1. uvádzajú pravidlá uznávania výsledkov štúdia v zahraničí a v čl. 5a, bod 2. </w:t>
            </w:r>
            <w:r w:rsidR="00AF4E2B" w:rsidRPr="0029122E">
              <w:rPr>
                <w:rFonts w:eastAsiaTheme="minorEastAsia" w:cstheme="minorHAnsi"/>
                <w:sz w:val="18"/>
                <w:szCs w:val="18"/>
              </w:rPr>
              <w:t xml:space="preserve">sa </w:t>
            </w:r>
            <w:r w:rsidRPr="0029122E">
              <w:rPr>
                <w:rFonts w:eastAsiaTheme="minorEastAsia" w:cstheme="minorHAnsi"/>
                <w:sz w:val="18"/>
                <w:szCs w:val="18"/>
              </w:rPr>
              <w:t>uvádzajú pravidlá uznávania výsledkov stáží v</w:t>
            </w:r>
            <w:r w:rsidR="00AF4E2B" w:rsidRPr="0029122E">
              <w:rPr>
                <w:rFonts w:eastAsiaTheme="minorEastAsia" w:cstheme="minorHAnsi"/>
                <w:sz w:val="18"/>
                <w:szCs w:val="18"/>
              </w:rPr>
              <w:t> </w:t>
            </w:r>
            <w:r w:rsidRPr="0029122E">
              <w:rPr>
                <w:rFonts w:eastAsiaTheme="minorEastAsia" w:cstheme="minorHAnsi"/>
                <w:sz w:val="18"/>
                <w:szCs w:val="18"/>
              </w:rPr>
              <w:t>zahraničí</w:t>
            </w:r>
            <w:r w:rsidR="00AF4E2B" w:rsidRPr="0029122E">
              <w:rPr>
                <w:rFonts w:eastAsiaTheme="minorEastAsia" w:cstheme="minorHAnsi"/>
                <w:sz w:val="18"/>
                <w:szCs w:val="18"/>
              </w:rPr>
              <w:t>.</w:t>
            </w:r>
          </w:p>
          <w:p w14:paraId="6EE86E82" w14:textId="77777777" w:rsidR="001E038E" w:rsidRPr="0029122E" w:rsidRDefault="001E038E" w:rsidP="00492FE3">
            <w:pPr>
              <w:autoSpaceDE w:val="0"/>
              <w:autoSpaceDN w:val="0"/>
              <w:adjustRightInd w:val="0"/>
              <w:spacing w:after="0" w:line="240" w:lineRule="auto"/>
              <w:jc w:val="both"/>
              <w:rPr>
                <w:rFonts w:eastAsiaTheme="minorEastAsia" w:cstheme="minorHAnsi"/>
                <w:sz w:val="18"/>
                <w:szCs w:val="18"/>
              </w:rPr>
            </w:pPr>
            <w:r w:rsidRPr="0029122E">
              <w:rPr>
                <w:sz w:val="18"/>
                <w:szCs w:val="18"/>
              </w:rPr>
              <w:t xml:space="preserve">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30 dní od doručenia originálu </w:t>
            </w:r>
            <w:r w:rsidRPr="0029122E">
              <w:rPr>
                <w:sz w:val="18"/>
                <w:szCs w:val="18"/>
              </w:rPr>
              <w:lastRenderedPageBreak/>
              <w:t>Výpisu výsledkov z prijímajúcej VŠ.</w:t>
            </w:r>
            <w:r w:rsidR="00AF4E2B" w:rsidRPr="0029122E">
              <w:rPr>
                <w:rFonts w:eastAsiaTheme="minorEastAsia" w:cstheme="minorHAnsi"/>
                <w:sz w:val="18"/>
                <w:szCs w:val="18"/>
              </w:rPr>
              <w:t xml:space="preserve"> </w:t>
            </w:r>
            <w:r w:rsidRPr="0029122E">
              <w:rPr>
                <w:rFonts w:eastAsiaTheme="minorEastAsia" w:cstheme="minorHAnsi"/>
                <w:sz w:val="18"/>
                <w:szCs w:val="18"/>
              </w:rPr>
              <w:t xml:space="preserve">ECTS koordinátor zabezpečí zaznamenanie výsledkov štúdia </w:t>
            </w:r>
            <w:r w:rsidR="00AF4E2B" w:rsidRPr="0029122E">
              <w:rPr>
                <w:rFonts w:eastAsiaTheme="minorEastAsia" w:cstheme="minorHAnsi"/>
                <w:sz w:val="18"/>
                <w:szCs w:val="18"/>
              </w:rPr>
              <w:t xml:space="preserve">alebo absolvovania stáže </w:t>
            </w:r>
            <w:r w:rsidRPr="0029122E">
              <w:rPr>
                <w:rFonts w:eastAsiaTheme="minorEastAsia" w:cstheme="minorHAnsi"/>
                <w:sz w:val="18"/>
                <w:szCs w:val="18"/>
              </w:rPr>
              <w:t>do systému AIS.</w:t>
            </w:r>
          </w:p>
          <w:p w14:paraId="65E46E5B" w14:textId="77777777" w:rsidR="00492FE3" w:rsidRPr="0029122E" w:rsidRDefault="00492FE3" w:rsidP="00492FE3">
            <w:pPr>
              <w:spacing w:after="0" w:line="240" w:lineRule="auto"/>
              <w:jc w:val="both"/>
              <w:rPr>
                <w:sz w:val="18"/>
                <w:szCs w:val="18"/>
              </w:rPr>
            </w:pPr>
          </w:p>
          <w:p w14:paraId="076A8017" w14:textId="77777777" w:rsidR="007641F8" w:rsidRPr="0029122E" w:rsidRDefault="001E038E" w:rsidP="00492FE3">
            <w:pPr>
              <w:spacing w:after="0" w:line="240" w:lineRule="auto"/>
              <w:jc w:val="both"/>
              <w:rPr>
                <w:sz w:val="18"/>
                <w:szCs w:val="18"/>
              </w:rPr>
            </w:pPr>
            <w:r w:rsidRPr="0029122E">
              <w:rPr>
                <w:sz w:val="18"/>
                <w:szCs w:val="18"/>
              </w:rPr>
              <w:t xml:space="preserve">Grantové prostriedky sa prevádzajú na účet študenta v dvoch splátkach – 80 % z celkového grantu po podpise finančnej zmluvy študentom a konateľom VŠMP ISM Slovakia v súčinnosti s inštitucionálnym koordinátorom po kontrole dokladov potrebných na realizáciu mobility a 20 % z celkového grantu po ukončení pobytu, po podaní správy v Mobility </w:t>
            </w:r>
            <w:proofErr w:type="spellStart"/>
            <w:r w:rsidRPr="0029122E">
              <w:rPr>
                <w:sz w:val="18"/>
                <w:szCs w:val="18"/>
              </w:rPr>
              <w:t>Tool</w:t>
            </w:r>
            <w:proofErr w:type="spellEnd"/>
            <w:r w:rsidRPr="0029122E">
              <w:rPr>
                <w:sz w:val="18"/>
                <w:szCs w:val="18"/>
              </w:rPr>
              <w:t xml:space="preserve"> a po predložení všetkých požadovaných dokumentov z pobytu inštitucionálnemu koordinátorovi </w:t>
            </w:r>
            <w:proofErr w:type="spellStart"/>
            <w:r w:rsidRPr="0029122E">
              <w:rPr>
                <w:sz w:val="18"/>
                <w:szCs w:val="18"/>
              </w:rPr>
              <w:t>Erazmus</w:t>
            </w:r>
            <w:proofErr w:type="spellEnd"/>
            <w:r w:rsidRPr="0029122E">
              <w:rPr>
                <w:sz w:val="18"/>
                <w:szCs w:val="18"/>
              </w:rPr>
              <w:t>+.</w:t>
            </w:r>
          </w:p>
          <w:p w14:paraId="1BC09C78" w14:textId="77777777" w:rsidR="00492FE3" w:rsidRPr="0029122E" w:rsidRDefault="00492FE3" w:rsidP="00492FE3">
            <w:pPr>
              <w:spacing w:after="0" w:line="240" w:lineRule="auto"/>
              <w:jc w:val="both"/>
              <w:rPr>
                <w:sz w:val="18"/>
                <w:szCs w:val="18"/>
              </w:rPr>
            </w:pPr>
          </w:p>
        </w:tc>
        <w:tc>
          <w:tcPr>
            <w:tcW w:w="2691" w:type="dxa"/>
          </w:tcPr>
          <w:p w14:paraId="473F5E37" w14:textId="77777777" w:rsidR="001E038E" w:rsidRPr="0029122E" w:rsidRDefault="00000000" w:rsidP="001E038E">
            <w:pPr>
              <w:spacing w:line="240" w:lineRule="auto"/>
              <w:contextualSpacing/>
            </w:pPr>
            <w:hyperlink r:id="rId145" w:history="1">
              <w:r w:rsidR="001E038E" w:rsidRPr="0029122E">
                <w:rPr>
                  <w:rStyle w:val="Hypertextovprepojenie"/>
                  <w:rFonts w:eastAsiaTheme="minorEastAsia" w:cstheme="minorHAnsi"/>
                  <w:color w:val="auto"/>
                  <w:sz w:val="18"/>
                  <w:szCs w:val="18"/>
                </w:rPr>
                <w:t xml:space="preserve">Smernica č. 2/2019 </w:t>
              </w:r>
              <w:r w:rsidR="001E038E" w:rsidRPr="0029122E">
                <w:rPr>
                  <w:rStyle w:val="Hypertextovprepojenie"/>
                  <w:color w:val="auto"/>
                  <w:sz w:val="18"/>
                  <w:szCs w:val="18"/>
                </w:rPr>
                <w:t>Realizácia mobilít v rámci programu Erasmus+ na VŠMP ISM Slovakia v Prešove</w:t>
              </w:r>
            </w:hyperlink>
          </w:p>
          <w:p w14:paraId="650E4DC7" w14:textId="77777777" w:rsidR="001E038E" w:rsidRPr="0029122E" w:rsidRDefault="001E038E" w:rsidP="001E038E">
            <w:pPr>
              <w:spacing w:line="240" w:lineRule="auto"/>
              <w:contextualSpacing/>
            </w:pPr>
          </w:p>
          <w:p w14:paraId="70CAB769" w14:textId="77777777" w:rsidR="001E038E" w:rsidRPr="0029122E" w:rsidRDefault="00000000" w:rsidP="001E038E">
            <w:hyperlink r:id="rId146" w:history="1">
              <w:r w:rsidR="001E038E" w:rsidRPr="0029122E">
                <w:rPr>
                  <w:rStyle w:val="Hypertextovprepojenie"/>
                  <w:color w:val="auto"/>
                  <w:sz w:val="18"/>
                  <w:szCs w:val="18"/>
                </w:rPr>
                <w:t xml:space="preserve">Inštitucionálny koordinátor programu ERASMUS na </w:t>
              </w:r>
              <w:r w:rsidR="001E038E" w:rsidRPr="0029122E">
                <w:rPr>
                  <w:rStyle w:val="Hypertextovprepojenie"/>
                  <w:iCs/>
                  <w:color w:val="auto"/>
                  <w:sz w:val="18"/>
                  <w:szCs w:val="18"/>
                  <w:lang w:eastAsia="sk-SK"/>
                </w:rPr>
                <w:t>VŠMP ISM</w:t>
              </w:r>
            </w:hyperlink>
          </w:p>
          <w:p w14:paraId="2BEB3B78" w14:textId="77777777" w:rsidR="001E038E" w:rsidRPr="0029122E" w:rsidRDefault="00000000" w:rsidP="001E038E">
            <w:pPr>
              <w:spacing w:line="240" w:lineRule="auto"/>
              <w:contextualSpacing/>
              <w:rPr>
                <w:rStyle w:val="Hypertextovprepojenie"/>
                <w:b/>
                <w:bCs/>
                <w:color w:val="auto"/>
                <w:sz w:val="18"/>
                <w:szCs w:val="18"/>
                <w:lang w:eastAsia="sk-SK"/>
              </w:rPr>
            </w:pPr>
            <w:hyperlink r:id="rId147" w:history="1">
              <w:r w:rsidR="001E038E" w:rsidRPr="0029122E">
                <w:rPr>
                  <w:rStyle w:val="Hypertextovprepojenie"/>
                  <w:color w:val="auto"/>
                  <w:sz w:val="18"/>
                  <w:szCs w:val="18"/>
                  <w:lang w:eastAsia="sk-SK"/>
                </w:rPr>
                <w:t>Študijný poriadok VŠMP ISM Slovakia v Prešove</w:t>
              </w:r>
            </w:hyperlink>
            <w:r w:rsidR="001E038E" w:rsidRPr="0029122E">
              <w:t xml:space="preserve"> </w:t>
            </w:r>
          </w:p>
          <w:p w14:paraId="7A553C0A" w14:textId="77777777" w:rsidR="001E038E" w:rsidRPr="0029122E" w:rsidRDefault="001E038E" w:rsidP="001E038E">
            <w:pPr>
              <w:rPr>
                <w:sz w:val="18"/>
                <w:szCs w:val="18"/>
              </w:rPr>
            </w:pPr>
          </w:p>
          <w:p w14:paraId="32ED367B" w14:textId="77777777" w:rsidR="00AF4E2B" w:rsidRPr="0029122E" w:rsidRDefault="00000000" w:rsidP="00AF4E2B">
            <w:pPr>
              <w:spacing w:line="240" w:lineRule="auto"/>
              <w:rPr>
                <w:rFonts w:cstheme="minorHAnsi"/>
                <w:b/>
                <w:bCs/>
                <w:sz w:val="18"/>
                <w:szCs w:val="18"/>
                <w:lang w:eastAsia="sk-SK"/>
              </w:rPr>
            </w:pPr>
            <w:hyperlink r:id="rId148" w:history="1">
              <w:r w:rsidR="00AF4E2B" w:rsidRPr="0029122E">
                <w:rPr>
                  <w:rStyle w:val="Hypertextovprepojenie"/>
                  <w:rFonts w:cstheme="minorHAnsi"/>
                  <w:color w:val="auto"/>
                  <w:sz w:val="18"/>
                  <w:szCs w:val="18"/>
                  <w:lang w:eastAsia="sk-SK"/>
                </w:rPr>
                <w:t>ECHE 2021 ISMPO</w:t>
              </w:r>
            </w:hyperlink>
            <w:r w:rsidR="00AF4E2B" w:rsidRPr="0029122E">
              <w:rPr>
                <w:rFonts w:cstheme="minorHAnsi"/>
                <w:b/>
                <w:bCs/>
                <w:sz w:val="18"/>
                <w:szCs w:val="18"/>
                <w:lang w:eastAsia="sk-SK"/>
              </w:rPr>
              <w:t xml:space="preserve"> </w:t>
            </w:r>
          </w:p>
          <w:p w14:paraId="514FE76C" w14:textId="77777777" w:rsidR="007641F8" w:rsidRPr="0029122E" w:rsidRDefault="007641F8" w:rsidP="00AF4E2B">
            <w:pPr>
              <w:spacing w:line="240" w:lineRule="auto"/>
              <w:contextualSpacing/>
              <w:rPr>
                <w:rFonts w:cstheme="minorHAnsi"/>
                <w:sz w:val="18"/>
                <w:szCs w:val="18"/>
                <w:highlight w:val="yellow"/>
                <w:lang w:eastAsia="sk-SK"/>
              </w:rPr>
            </w:pPr>
          </w:p>
        </w:tc>
      </w:tr>
    </w:tbl>
    <w:p w14:paraId="720870C5" w14:textId="77777777" w:rsidR="007641F8" w:rsidRPr="0029122E" w:rsidRDefault="007641F8" w:rsidP="00E9031A">
      <w:pPr>
        <w:autoSpaceDE w:val="0"/>
        <w:autoSpaceDN w:val="0"/>
        <w:adjustRightInd w:val="0"/>
        <w:spacing w:after="0" w:line="240" w:lineRule="auto"/>
        <w:contextualSpacing/>
        <w:rPr>
          <w:rFonts w:cstheme="minorHAnsi"/>
          <w:sz w:val="18"/>
          <w:szCs w:val="18"/>
        </w:rPr>
      </w:pPr>
    </w:p>
    <w:p w14:paraId="48DB2EA7"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 xml:space="preserve">SP 8.9. </w:t>
      </w:r>
      <w:r w:rsidRPr="0029122E">
        <w:rPr>
          <w:rFonts w:asciiTheme="minorHAnsi" w:hAnsiTheme="minorHAnsi" w:cstheme="minorHAnsi"/>
          <w:color w:val="auto"/>
          <w:sz w:val="18"/>
          <w:szCs w:val="18"/>
        </w:rPr>
        <w:t xml:space="preserve">Vysoká škola poskytuje individualizovanú podporu a vytvára vhodné podmienky pre študentov študijného programu so špecifickými potrebami.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firstRow="1" w:lastRow="0" w:firstColumn="0" w:lastColumn="0" w:noHBand="1" w:noVBand="1"/>
      </w:tblPr>
      <w:tblGrid>
        <w:gridCol w:w="6806"/>
        <w:gridCol w:w="2975"/>
      </w:tblGrid>
      <w:tr w:rsidR="007E6B16" w:rsidRPr="0029122E" w14:paraId="2EE02059" w14:textId="77777777" w:rsidTr="6E0E6657">
        <w:trPr>
          <w:trHeight w:val="128"/>
        </w:trPr>
        <w:tc>
          <w:tcPr>
            <w:tcW w:w="6806" w:type="dxa"/>
          </w:tcPr>
          <w:p w14:paraId="1B999011"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975" w:type="dxa"/>
          </w:tcPr>
          <w:p w14:paraId="6D389605"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7E6B16" w:rsidRPr="0029122E" w14:paraId="70D9CA3C" w14:textId="77777777" w:rsidTr="6E0E6657">
        <w:trPr>
          <w:trHeight w:val="567"/>
        </w:trPr>
        <w:tc>
          <w:tcPr>
            <w:tcW w:w="6806" w:type="dxa"/>
          </w:tcPr>
          <w:p w14:paraId="6745CAC6" w14:textId="77777777" w:rsidR="00AF4E2B" w:rsidRPr="0029122E" w:rsidRDefault="00AF4E2B" w:rsidP="00492FE3">
            <w:pPr>
              <w:spacing w:after="0" w:line="240" w:lineRule="auto"/>
              <w:contextualSpacing/>
              <w:jc w:val="both"/>
              <w:rPr>
                <w:rFonts w:cstheme="minorHAnsi"/>
                <w:sz w:val="18"/>
                <w:szCs w:val="18"/>
              </w:rPr>
            </w:pPr>
            <w:r w:rsidRPr="0029122E">
              <w:rPr>
                <w:rFonts w:cstheme="minorHAnsi"/>
                <w:sz w:val="18"/>
                <w:szCs w:val="18"/>
              </w:rPr>
              <w:t>Vysoká škola poskytuje individualizovanú podporu a vytvára vhodné podmienky pre študentov študijného programu so špecifickými potrebami</w:t>
            </w:r>
            <w:r w:rsidRPr="0029122E">
              <w:rPr>
                <w:rFonts w:cstheme="minorHAnsi"/>
                <w:sz w:val="18"/>
                <w:szCs w:val="18"/>
                <w:lang w:eastAsia="sk-SK"/>
              </w:rPr>
              <w:t xml:space="preserve"> v prvom rade v súlade so Smernicou rektora č. 2/2015 o podpore študentov so špecifickými potrebami, ktorá </w:t>
            </w:r>
            <w:r w:rsidRPr="0029122E">
              <w:rPr>
                <w:rFonts w:cstheme="minorHAnsi"/>
                <w:sz w:val="18"/>
                <w:szCs w:val="18"/>
              </w:rPr>
              <w:t xml:space="preserve">v čl. 5 </w:t>
            </w:r>
            <w:r w:rsidRPr="0029122E">
              <w:rPr>
                <w:rFonts w:cstheme="minorHAnsi"/>
                <w:i/>
                <w:iCs/>
                <w:sz w:val="18"/>
                <w:szCs w:val="18"/>
              </w:rPr>
              <w:t>Práva a zodpovednosť študenta so špecifickými potrebami</w:t>
            </w:r>
            <w:r w:rsidRPr="0029122E">
              <w:rPr>
                <w:rFonts w:cstheme="minorHAnsi"/>
                <w:sz w:val="18"/>
                <w:szCs w:val="18"/>
              </w:rPr>
              <w:t xml:space="preserve"> špecifikuje práva študenta so špecifickými potrebami, medzi ktoré patria napr. právo na: </w:t>
            </w:r>
          </w:p>
          <w:p w14:paraId="7B8102F7" w14:textId="77777777" w:rsidR="00AF4E2B" w:rsidRPr="0029122E" w:rsidRDefault="00AF4E2B" w:rsidP="00AE7FA8">
            <w:pPr>
              <w:numPr>
                <w:ilvl w:val="0"/>
                <w:numId w:val="36"/>
              </w:numPr>
              <w:autoSpaceDE w:val="0"/>
              <w:autoSpaceDN w:val="0"/>
              <w:adjustRightInd w:val="0"/>
              <w:spacing w:after="0" w:line="240" w:lineRule="auto"/>
              <w:ind w:left="289" w:hanging="284"/>
              <w:jc w:val="both"/>
              <w:rPr>
                <w:sz w:val="18"/>
                <w:szCs w:val="18"/>
                <w:lang w:eastAsia="sk-SK"/>
              </w:rPr>
            </w:pPr>
            <w:r w:rsidRPr="0029122E">
              <w:rPr>
                <w:sz w:val="18"/>
                <w:szCs w:val="18"/>
                <w:lang w:eastAsia="sk-SK"/>
              </w:rPr>
              <w:t>prístup k študijným programom, aktivitám a službám na porovnateľnej úrovni ako majú bežní študenti,</w:t>
            </w:r>
          </w:p>
          <w:p w14:paraId="1F5BB34C" w14:textId="77777777" w:rsidR="00AF4E2B" w:rsidRPr="0029122E" w:rsidRDefault="00AF4E2B" w:rsidP="00AE7FA8">
            <w:pPr>
              <w:numPr>
                <w:ilvl w:val="0"/>
                <w:numId w:val="36"/>
              </w:numPr>
              <w:autoSpaceDE w:val="0"/>
              <w:autoSpaceDN w:val="0"/>
              <w:adjustRightInd w:val="0"/>
              <w:spacing w:after="0" w:line="240" w:lineRule="auto"/>
              <w:ind w:left="284" w:hanging="284"/>
              <w:jc w:val="both"/>
              <w:rPr>
                <w:sz w:val="18"/>
                <w:szCs w:val="18"/>
                <w:lang w:eastAsia="sk-SK"/>
              </w:rPr>
            </w:pPr>
            <w:r w:rsidRPr="0029122E">
              <w:rPr>
                <w:sz w:val="18"/>
                <w:szCs w:val="18"/>
                <w:lang w:eastAsia="sk-SK"/>
              </w:rPr>
              <w:t>bezbariérový prístup k podstatným informáciám týkajúcich sa podmienok prijatia na štúdium  a štúdia, podmienok, ktoré škola vytvára pre študentov so ŠP a kontaktov pre osoby so ŠP,</w:t>
            </w:r>
          </w:p>
          <w:p w14:paraId="1BFA1DF0" w14:textId="77777777" w:rsidR="00AF4E2B" w:rsidRPr="0029122E" w:rsidRDefault="00AF4E2B" w:rsidP="00AE7FA8">
            <w:pPr>
              <w:numPr>
                <w:ilvl w:val="0"/>
                <w:numId w:val="36"/>
              </w:numPr>
              <w:autoSpaceDE w:val="0"/>
              <w:autoSpaceDN w:val="0"/>
              <w:adjustRightInd w:val="0"/>
              <w:spacing w:after="0" w:line="240" w:lineRule="auto"/>
              <w:ind w:left="284" w:hanging="284"/>
              <w:jc w:val="both"/>
              <w:rPr>
                <w:sz w:val="18"/>
                <w:szCs w:val="18"/>
                <w:lang w:eastAsia="sk-SK"/>
              </w:rPr>
            </w:pPr>
            <w:r w:rsidRPr="0029122E">
              <w:rPr>
                <w:sz w:val="18"/>
                <w:szCs w:val="18"/>
                <w:lang w:eastAsia="sk-SK"/>
              </w:rPr>
              <w:t>špecializované poradenstvo pred vstupom na vysokú školu a poradenstvo a podporu počas štúdia na vysokej škole,</w:t>
            </w:r>
          </w:p>
          <w:p w14:paraId="655B43EC" w14:textId="77777777" w:rsidR="00AF4E2B" w:rsidRPr="0029122E" w:rsidRDefault="00AF4E2B" w:rsidP="00AE7FA8">
            <w:pPr>
              <w:numPr>
                <w:ilvl w:val="0"/>
                <w:numId w:val="36"/>
              </w:numPr>
              <w:autoSpaceDE w:val="0"/>
              <w:autoSpaceDN w:val="0"/>
              <w:adjustRightInd w:val="0"/>
              <w:spacing w:after="0" w:line="240" w:lineRule="auto"/>
              <w:ind w:left="284" w:hanging="284"/>
              <w:jc w:val="both"/>
              <w:rPr>
                <w:sz w:val="18"/>
                <w:szCs w:val="18"/>
                <w:lang w:eastAsia="sk-SK"/>
              </w:rPr>
            </w:pPr>
            <w:r w:rsidRPr="0029122E">
              <w:rPr>
                <w:sz w:val="18"/>
                <w:szCs w:val="18"/>
                <w:lang w:eastAsia="sk-SK"/>
              </w:rPr>
              <w:t>podporu, primerané úpravy a podporné služby pri prijímacom konaní, štúdiu a skúškach bez znižovania požiadaviek na študijný výkon,</w:t>
            </w:r>
          </w:p>
          <w:p w14:paraId="7949965D" w14:textId="77777777" w:rsidR="00AF4E2B" w:rsidRPr="0029122E" w:rsidRDefault="00AF4E2B" w:rsidP="00AE7FA8">
            <w:pPr>
              <w:numPr>
                <w:ilvl w:val="0"/>
                <w:numId w:val="36"/>
              </w:numPr>
              <w:autoSpaceDE w:val="0"/>
              <w:autoSpaceDN w:val="0"/>
              <w:adjustRightInd w:val="0"/>
              <w:spacing w:after="0" w:line="240" w:lineRule="auto"/>
              <w:ind w:left="284" w:hanging="284"/>
              <w:jc w:val="both"/>
              <w:rPr>
                <w:sz w:val="18"/>
                <w:szCs w:val="18"/>
                <w:lang w:eastAsia="sk-SK"/>
              </w:rPr>
            </w:pPr>
            <w:r w:rsidRPr="0029122E">
              <w:rPr>
                <w:sz w:val="18"/>
                <w:szCs w:val="18"/>
                <w:lang w:eastAsia="sk-SK"/>
              </w:rPr>
              <w:t>individuálny prístup vysokoškolských učiteľov, individuálne vzdelávacie postupy, najmä individuálnu výučbu vybraných predmetov pre študentov so zmyslovým  postihnutím,</w:t>
            </w:r>
          </w:p>
          <w:p w14:paraId="171A61A1" w14:textId="77777777" w:rsidR="00AF4E2B" w:rsidRPr="0029122E" w:rsidRDefault="00AF4E2B" w:rsidP="00AE7FA8">
            <w:pPr>
              <w:numPr>
                <w:ilvl w:val="0"/>
                <w:numId w:val="36"/>
              </w:numPr>
              <w:autoSpaceDE w:val="0"/>
              <w:autoSpaceDN w:val="0"/>
              <w:adjustRightInd w:val="0"/>
              <w:spacing w:after="0" w:line="240" w:lineRule="auto"/>
              <w:ind w:left="284" w:hanging="284"/>
              <w:jc w:val="both"/>
              <w:rPr>
                <w:sz w:val="18"/>
                <w:szCs w:val="18"/>
                <w:lang w:eastAsia="sk-SK"/>
              </w:rPr>
            </w:pPr>
            <w:r w:rsidRPr="0029122E">
              <w:rPr>
                <w:sz w:val="18"/>
                <w:szCs w:val="18"/>
                <w:lang w:eastAsia="sk-SK"/>
              </w:rPr>
              <w:t>ochranu osobných údajov súvisiacich so zdravotným znevýhodnením a/alebo poruchami učenia, dôstojnosť a rešpekt.</w:t>
            </w:r>
          </w:p>
          <w:p w14:paraId="6A200A12" w14:textId="77777777" w:rsidR="00AF4E2B" w:rsidRPr="0029122E" w:rsidRDefault="00F641ED" w:rsidP="00492FE3">
            <w:pPr>
              <w:spacing w:after="0" w:line="240" w:lineRule="auto"/>
              <w:contextualSpacing/>
              <w:rPr>
                <w:rFonts w:cstheme="minorHAnsi"/>
                <w:sz w:val="18"/>
                <w:szCs w:val="18"/>
                <w:lang w:eastAsia="sk-SK"/>
              </w:rPr>
            </w:pPr>
            <w:r w:rsidRPr="0029122E">
              <w:rPr>
                <w:rFonts w:cstheme="minorHAnsi"/>
                <w:sz w:val="18"/>
                <w:szCs w:val="18"/>
                <w:lang w:eastAsia="sk-SK"/>
              </w:rPr>
              <w:t>Vysoká škola má zriadenú pozíciu koordinátora pre študentov so špecifickými potrebami.</w:t>
            </w:r>
          </w:p>
          <w:p w14:paraId="6A2F314C" w14:textId="77777777" w:rsidR="00F641ED" w:rsidRPr="0029122E" w:rsidRDefault="00F641ED" w:rsidP="00492FE3">
            <w:pPr>
              <w:spacing w:after="0" w:line="240" w:lineRule="auto"/>
              <w:jc w:val="both"/>
              <w:rPr>
                <w:rFonts w:cstheme="minorHAnsi"/>
                <w:sz w:val="18"/>
                <w:szCs w:val="18"/>
              </w:rPr>
            </w:pPr>
          </w:p>
          <w:p w14:paraId="2F832BDE" w14:textId="77777777" w:rsidR="00AF4E2B" w:rsidRPr="0029122E" w:rsidRDefault="00AF4E2B" w:rsidP="00492FE3">
            <w:pPr>
              <w:spacing w:after="0" w:line="240" w:lineRule="auto"/>
              <w:jc w:val="both"/>
              <w:rPr>
                <w:rFonts w:cstheme="minorHAnsi"/>
                <w:sz w:val="18"/>
                <w:szCs w:val="18"/>
              </w:rPr>
            </w:pPr>
            <w:r w:rsidRPr="0029122E">
              <w:rPr>
                <w:rFonts w:cstheme="minorHAnsi"/>
                <w:sz w:val="18"/>
                <w:szCs w:val="18"/>
              </w:rPr>
              <w:t xml:space="preserve">Vysoká škola reaguje na individualitu potrieb študentov so špecifickými potrebami aj v súlade so Študijným poriadkom VŠMP ISM (čl. 19), ktorý dovoľuje pre študenta (ak mu to môže pomôcť) požiadať a dostať možnosť individuálneho študijného plánu. </w:t>
            </w:r>
            <w:r w:rsidRPr="0029122E">
              <w:rPr>
                <w:sz w:val="18"/>
                <w:szCs w:val="18"/>
              </w:rPr>
              <w:t xml:space="preserve">Predpokladmi na umožnenie individuálneho študijného plánu študentovi </w:t>
            </w:r>
            <w:r w:rsidR="00F641ED" w:rsidRPr="0029122E">
              <w:rPr>
                <w:sz w:val="18"/>
                <w:szCs w:val="18"/>
              </w:rPr>
              <w:t>sú okrem iných aj</w:t>
            </w:r>
            <w:r w:rsidR="00F641ED" w:rsidRPr="0029122E">
              <w:rPr>
                <w:rFonts w:cstheme="minorHAnsi"/>
                <w:sz w:val="18"/>
                <w:szCs w:val="18"/>
              </w:rPr>
              <w:t xml:space="preserve"> </w:t>
            </w:r>
            <w:r w:rsidRPr="0029122E">
              <w:rPr>
                <w:sz w:val="18"/>
                <w:szCs w:val="18"/>
              </w:rPr>
              <w:t>obzvlášť závažné a preukázateľné zdravotné a rodinné dôvody a iné dôvody hodné osobitného zreteľa.</w:t>
            </w:r>
          </w:p>
          <w:p w14:paraId="5636B5C5" w14:textId="77777777" w:rsidR="00AF4E2B" w:rsidRPr="0029122E" w:rsidRDefault="00AF4E2B" w:rsidP="00492FE3">
            <w:pPr>
              <w:spacing w:after="0" w:line="240" w:lineRule="auto"/>
              <w:jc w:val="both"/>
              <w:rPr>
                <w:rFonts w:cstheme="minorHAnsi"/>
                <w:sz w:val="18"/>
                <w:szCs w:val="18"/>
              </w:rPr>
            </w:pPr>
          </w:p>
          <w:p w14:paraId="0BE82368" w14:textId="77777777" w:rsidR="007641F8" w:rsidRPr="0029122E" w:rsidRDefault="00AF4E2B" w:rsidP="00492FE3">
            <w:pPr>
              <w:spacing w:after="0" w:line="240" w:lineRule="auto"/>
              <w:jc w:val="both"/>
              <w:rPr>
                <w:rFonts w:cstheme="minorHAnsi"/>
                <w:sz w:val="18"/>
                <w:szCs w:val="18"/>
              </w:rPr>
            </w:pPr>
            <w:r w:rsidRPr="0029122E">
              <w:rPr>
                <w:rFonts w:cstheme="minorHAnsi"/>
                <w:sz w:val="18"/>
                <w:szCs w:val="18"/>
              </w:rPr>
              <w:t xml:space="preserve">Vysoká škola reaguje na individualitu potrieb študentov so špecifickými potrebami aj zriadením pozície študijný poradca pre konkrétny študijný program. Ten je v súlade s čl. 10, písm. j) </w:t>
            </w:r>
            <w:r w:rsidRPr="0029122E">
              <w:rPr>
                <w:rFonts w:cstheme="minorHAnsi"/>
                <w:i/>
                <w:iCs/>
                <w:sz w:val="18"/>
                <w:szCs w:val="18"/>
              </w:rPr>
              <w:t>Študijného poriadku VŠMP ISM v Prešove</w:t>
            </w:r>
            <w:r w:rsidRPr="0029122E">
              <w:rPr>
                <w:rFonts w:cstheme="minorHAnsi"/>
                <w:sz w:val="18"/>
                <w:szCs w:val="18"/>
              </w:rPr>
              <w:t xml:space="preserve"> k dispozícii pomôcť predovšetkým so zostavovaním študijných plánov, pri objasňovaní princípov kreditového štúdia, objasnení študijného poriadku a iných predpisov, ako aj pri riešení rôznych praktických problémov, ktoré sú spojené so štúdiom. </w:t>
            </w:r>
          </w:p>
          <w:p w14:paraId="63A30247" w14:textId="77777777" w:rsidR="00492FE3" w:rsidRPr="0029122E" w:rsidRDefault="00492FE3" w:rsidP="00492FE3">
            <w:pPr>
              <w:spacing w:after="0" w:line="240" w:lineRule="auto"/>
              <w:jc w:val="both"/>
              <w:rPr>
                <w:sz w:val="18"/>
                <w:szCs w:val="18"/>
                <w:lang w:eastAsia="sk-SK"/>
              </w:rPr>
            </w:pPr>
          </w:p>
        </w:tc>
        <w:tc>
          <w:tcPr>
            <w:tcW w:w="2975" w:type="dxa"/>
          </w:tcPr>
          <w:p w14:paraId="7F9B5227" w14:textId="77777777" w:rsidR="00F641ED" w:rsidRPr="0029122E" w:rsidRDefault="00000000" w:rsidP="00F641ED">
            <w:pPr>
              <w:spacing w:line="240" w:lineRule="auto"/>
              <w:contextualSpacing/>
              <w:rPr>
                <w:rFonts w:cstheme="minorHAnsi"/>
                <w:sz w:val="18"/>
                <w:szCs w:val="18"/>
                <w:lang w:eastAsia="sk-SK"/>
              </w:rPr>
            </w:pPr>
            <w:hyperlink r:id="rId149" w:history="1">
              <w:r w:rsidR="00F641ED" w:rsidRPr="0029122E">
                <w:rPr>
                  <w:rStyle w:val="Hypertextovprepojenie"/>
                  <w:rFonts w:cstheme="minorHAnsi"/>
                  <w:color w:val="auto"/>
                  <w:sz w:val="18"/>
                  <w:szCs w:val="18"/>
                  <w:lang w:eastAsia="sk-SK"/>
                </w:rPr>
                <w:t>Študijný poradca</w:t>
              </w:r>
            </w:hyperlink>
          </w:p>
          <w:p w14:paraId="04ABA5BF" w14:textId="77777777" w:rsidR="00F641ED" w:rsidRPr="0029122E" w:rsidRDefault="00F641ED" w:rsidP="00F641ED">
            <w:pPr>
              <w:spacing w:line="240" w:lineRule="auto"/>
              <w:contextualSpacing/>
              <w:rPr>
                <w:rFonts w:cstheme="minorHAnsi"/>
                <w:sz w:val="18"/>
                <w:szCs w:val="18"/>
                <w:lang w:eastAsia="sk-SK"/>
              </w:rPr>
            </w:pPr>
          </w:p>
          <w:p w14:paraId="4802425D" w14:textId="77777777" w:rsidR="00F641ED" w:rsidRPr="0029122E" w:rsidRDefault="00F641ED" w:rsidP="00F641ED">
            <w:pPr>
              <w:spacing w:line="240" w:lineRule="auto"/>
              <w:contextualSpacing/>
            </w:pPr>
          </w:p>
          <w:p w14:paraId="19B8C98C" w14:textId="77777777" w:rsidR="00F641ED" w:rsidRPr="0029122E" w:rsidRDefault="00000000" w:rsidP="00F641ED">
            <w:pPr>
              <w:spacing w:line="240" w:lineRule="auto"/>
              <w:contextualSpacing/>
              <w:rPr>
                <w:rFonts w:cstheme="minorHAnsi"/>
                <w:sz w:val="18"/>
                <w:szCs w:val="18"/>
                <w:lang w:eastAsia="sk-SK"/>
              </w:rPr>
            </w:pPr>
            <w:hyperlink r:id="rId150" w:history="1">
              <w:r w:rsidR="00F641ED" w:rsidRPr="0029122E">
                <w:rPr>
                  <w:rStyle w:val="Hypertextovprepojenie"/>
                  <w:color w:val="auto"/>
                  <w:sz w:val="18"/>
                  <w:szCs w:val="18"/>
                </w:rPr>
                <w:t>Koordinátorka pre študentov</w:t>
              </w:r>
              <w:r w:rsidR="00F641ED" w:rsidRPr="0029122E">
                <w:rPr>
                  <w:rStyle w:val="Hypertextovprepojenie"/>
                  <w:color w:val="auto"/>
                  <w:sz w:val="18"/>
                  <w:szCs w:val="18"/>
                </w:rPr>
                <w:br/>
                <w:t>so špecifickými potrebami</w:t>
              </w:r>
            </w:hyperlink>
          </w:p>
          <w:p w14:paraId="6118B894" w14:textId="77777777" w:rsidR="00F641ED" w:rsidRPr="0029122E" w:rsidRDefault="00F641ED" w:rsidP="00F641ED">
            <w:pPr>
              <w:spacing w:line="240" w:lineRule="auto"/>
              <w:contextualSpacing/>
              <w:rPr>
                <w:rFonts w:cstheme="minorHAnsi"/>
                <w:sz w:val="18"/>
                <w:szCs w:val="18"/>
                <w:lang w:eastAsia="sk-SK"/>
              </w:rPr>
            </w:pPr>
          </w:p>
          <w:p w14:paraId="0C6DF2DD" w14:textId="77777777" w:rsidR="00F641ED" w:rsidRPr="0029122E" w:rsidRDefault="00F641ED" w:rsidP="00F641ED">
            <w:pPr>
              <w:spacing w:line="240" w:lineRule="auto"/>
              <w:contextualSpacing/>
              <w:rPr>
                <w:rFonts w:cstheme="minorHAnsi"/>
                <w:sz w:val="18"/>
                <w:szCs w:val="18"/>
                <w:lang w:eastAsia="sk-SK"/>
              </w:rPr>
            </w:pPr>
          </w:p>
          <w:p w14:paraId="710ACDBE" w14:textId="77777777" w:rsidR="007641F8" w:rsidRPr="0029122E" w:rsidRDefault="00000000" w:rsidP="00E9031A">
            <w:pPr>
              <w:spacing w:line="240" w:lineRule="auto"/>
              <w:contextualSpacing/>
              <w:rPr>
                <w:rFonts w:cstheme="minorHAnsi"/>
                <w:sz w:val="18"/>
                <w:szCs w:val="18"/>
                <w:lang w:eastAsia="sk-SK"/>
              </w:rPr>
            </w:pPr>
            <w:hyperlink r:id="rId151" w:history="1">
              <w:r w:rsidR="000B5C9C" w:rsidRPr="0029122E">
                <w:rPr>
                  <w:rStyle w:val="Hypertextovprepojenie"/>
                  <w:rFonts w:cstheme="minorHAnsi"/>
                  <w:color w:val="auto"/>
                  <w:sz w:val="18"/>
                  <w:szCs w:val="18"/>
                  <w:lang w:eastAsia="sk-SK"/>
                </w:rPr>
                <w:t>Smernica rektora č. 2/2015 o podpore študentov so špecifickými potrebami</w:t>
              </w:r>
            </w:hyperlink>
          </w:p>
          <w:p w14:paraId="4683DA79" w14:textId="77777777" w:rsidR="000B5C9C" w:rsidRPr="0029122E" w:rsidRDefault="000B5C9C" w:rsidP="00E9031A">
            <w:pPr>
              <w:spacing w:line="240" w:lineRule="auto"/>
              <w:contextualSpacing/>
              <w:rPr>
                <w:rFonts w:cstheme="minorHAnsi"/>
                <w:b/>
                <w:sz w:val="18"/>
                <w:szCs w:val="18"/>
                <w:lang w:eastAsia="sk-SK"/>
              </w:rPr>
            </w:pPr>
          </w:p>
          <w:p w14:paraId="4B6135E3" w14:textId="77777777" w:rsidR="00F641ED" w:rsidRPr="0029122E" w:rsidRDefault="00000000" w:rsidP="00F641ED">
            <w:pPr>
              <w:spacing w:line="240" w:lineRule="auto"/>
              <w:contextualSpacing/>
              <w:rPr>
                <w:rStyle w:val="Hypertextovprepojenie"/>
                <w:b/>
                <w:bCs/>
                <w:color w:val="auto"/>
                <w:sz w:val="18"/>
                <w:szCs w:val="18"/>
                <w:lang w:eastAsia="sk-SK"/>
              </w:rPr>
            </w:pPr>
            <w:hyperlink r:id="rId152" w:history="1">
              <w:r w:rsidR="00F641ED" w:rsidRPr="0029122E">
                <w:rPr>
                  <w:rStyle w:val="Hypertextovprepojenie"/>
                  <w:color w:val="auto"/>
                  <w:sz w:val="18"/>
                  <w:szCs w:val="18"/>
                  <w:lang w:eastAsia="sk-SK"/>
                </w:rPr>
                <w:t>Študijný poriadok VŠMP ISM Slovakia v Prešove</w:t>
              </w:r>
            </w:hyperlink>
            <w:r w:rsidR="00F641ED" w:rsidRPr="0029122E">
              <w:t xml:space="preserve"> </w:t>
            </w:r>
          </w:p>
          <w:p w14:paraId="6B5D2ED0" w14:textId="77777777" w:rsidR="00F641ED" w:rsidRPr="0029122E" w:rsidRDefault="00F641ED" w:rsidP="00E9031A">
            <w:pPr>
              <w:spacing w:line="240" w:lineRule="auto"/>
              <w:contextualSpacing/>
              <w:rPr>
                <w:rFonts w:cstheme="minorHAnsi"/>
                <w:b/>
                <w:sz w:val="18"/>
                <w:szCs w:val="18"/>
                <w:lang w:eastAsia="sk-SK"/>
              </w:rPr>
            </w:pPr>
          </w:p>
        </w:tc>
      </w:tr>
    </w:tbl>
    <w:p w14:paraId="6E30568E" w14:textId="77777777" w:rsidR="007641F8" w:rsidRPr="0029122E" w:rsidRDefault="007641F8" w:rsidP="00E9031A">
      <w:pPr>
        <w:autoSpaceDE w:val="0"/>
        <w:autoSpaceDN w:val="0"/>
        <w:adjustRightInd w:val="0"/>
        <w:spacing w:after="0" w:line="240" w:lineRule="auto"/>
        <w:contextualSpacing/>
        <w:rPr>
          <w:rFonts w:cstheme="minorHAnsi"/>
          <w:sz w:val="18"/>
          <w:szCs w:val="18"/>
        </w:rPr>
      </w:pPr>
    </w:p>
    <w:p w14:paraId="4F75820B"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 xml:space="preserve">SP 8.10. </w:t>
      </w:r>
      <w:r w:rsidRPr="0029122E">
        <w:rPr>
          <w:rFonts w:asciiTheme="minorHAnsi" w:hAnsiTheme="minorHAnsi" w:cstheme="minorHAnsi"/>
          <w:color w:val="auto"/>
          <w:sz w:val="18"/>
          <w:szCs w:val="18"/>
        </w:rPr>
        <w:t xml:space="preserve">V profesijne orientovaných študijných programoch má študijný program zmluvných partnerov v podobe organizácií, ktoré zabezpečujú odbornú prax a praktickú výučbu študentov. Tieto organizácie majú zabezpečené dostatočné priestorové, materiálne, technologické a personálne podmienky tak, aby bolo možné dosiahnuť plánované výstupy vzdelávania.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29122E" w:rsidRPr="0029122E" w14:paraId="3ADB684C" w14:textId="77777777" w:rsidTr="079436B0">
        <w:trPr>
          <w:trHeight w:val="128"/>
        </w:trPr>
        <w:tc>
          <w:tcPr>
            <w:tcW w:w="7090" w:type="dxa"/>
          </w:tcPr>
          <w:p w14:paraId="6A0AAE98"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691" w:type="dxa"/>
          </w:tcPr>
          <w:p w14:paraId="36D8EBD0"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33E276FA" w14:textId="77777777" w:rsidTr="079436B0">
        <w:trPr>
          <w:trHeight w:val="567"/>
        </w:trPr>
        <w:tc>
          <w:tcPr>
            <w:tcW w:w="7090" w:type="dxa"/>
          </w:tcPr>
          <w:p w14:paraId="0E3D0E5E" w14:textId="77777777" w:rsidR="003D4693" w:rsidRPr="0029122E" w:rsidRDefault="003D4693" w:rsidP="00E9031A">
            <w:pPr>
              <w:spacing w:before="120" w:line="240" w:lineRule="auto"/>
              <w:jc w:val="both"/>
              <w:rPr>
                <w:rFonts w:cstheme="minorHAnsi"/>
                <w:b/>
                <w:bCs/>
                <w:iCs/>
                <w:sz w:val="18"/>
                <w:szCs w:val="18"/>
                <w:lang w:eastAsia="sk-SK"/>
              </w:rPr>
            </w:pPr>
            <w:r w:rsidRPr="0029122E">
              <w:rPr>
                <w:rFonts w:cstheme="minorHAnsi"/>
                <w:b/>
                <w:bCs/>
                <w:iCs/>
                <w:sz w:val="18"/>
                <w:szCs w:val="18"/>
                <w:lang w:eastAsia="sk-SK"/>
              </w:rPr>
              <w:t>-</w:t>
            </w:r>
          </w:p>
          <w:p w14:paraId="575CEF0F" w14:textId="77777777" w:rsidR="007641F8" w:rsidRPr="0029122E" w:rsidRDefault="007641F8" w:rsidP="079436B0">
            <w:pPr>
              <w:spacing w:before="120" w:line="240" w:lineRule="auto"/>
              <w:jc w:val="both"/>
              <w:rPr>
                <w:b/>
                <w:bCs/>
                <w:sz w:val="18"/>
                <w:szCs w:val="18"/>
                <w:lang w:eastAsia="sk-SK"/>
              </w:rPr>
            </w:pPr>
          </w:p>
        </w:tc>
        <w:tc>
          <w:tcPr>
            <w:tcW w:w="2691" w:type="dxa"/>
          </w:tcPr>
          <w:p w14:paraId="234BF428" w14:textId="77777777" w:rsidR="007641F8" w:rsidRPr="0029122E" w:rsidRDefault="007641F8" w:rsidP="00E9031A">
            <w:pPr>
              <w:spacing w:line="240" w:lineRule="auto"/>
              <w:rPr>
                <w:rFonts w:cstheme="minorHAnsi"/>
                <w:sz w:val="18"/>
                <w:szCs w:val="18"/>
                <w:lang w:eastAsia="sk-SK"/>
              </w:rPr>
            </w:pPr>
          </w:p>
        </w:tc>
      </w:tr>
    </w:tbl>
    <w:p w14:paraId="11FB2380" w14:textId="77777777" w:rsidR="007641F8" w:rsidRPr="0029122E" w:rsidRDefault="007641F8" w:rsidP="00AE7FA8">
      <w:pPr>
        <w:pStyle w:val="Odsekzoznamu"/>
        <w:numPr>
          <w:ilvl w:val="0"/>
          <w:numId w:val="3"/>
        </w:numPr>
        <w:spacing w:after="0" w:line="240" w:lineRule="auto"/>
        <w:ind w:left="426" w:hanging="426"/>
        <w:rPr>
          <w:rFonts w:cstheme="minorHAnsi"/>
          <w:b/>
          <w:bCs/>
          <w:sz w:val="18"/>
          <w:szCs w:val="18"/>
        </w:rPr>
      </w:pPr>
      <w:r w:rsidRPr="0029122E">
        <w:rPr>
          <w:rFonts w:cstheme="minorHAnsi"/>
          <w:b/>
          <w:bCs/>
          <w:sz w:val="18"/>
          <w:szCs w:val="18"/>
        </w:rPr>
        <w:t xml:space="preserve">Samohodnotenie štandardu 9 – Zhromažďovanie a spracovanie informácií o študijnom programe </w:t>
      </w:r>
    </w:p>
    <w:p w14:paraId="6A8D8E55" w14:textId="77777777" w:rsidR="007641F8" w:rsidRPr="0029122E" w:rsidRDefault="007641F8" w:rsidP="00E9031A">
      <w:pPr>
        <w:pStyle w:val="Odsekzoznamu"/>
        <w:spacing w:after="0" w:line="240" w:lineRule="auto"/>
        <w:ind w:left="284"/>
        <w:contextualSpacing w:val="0"/>
        <w:rPr>
          <w:rFonts w:cstheme="minorHAnsi"/>
          <w:b/>
          <w:bCs/>
          <w:sz w:val="18"/>
          <w:szCs w:val="18"/>
        </w:rPr>
      </w:pPr>
    </w:p>
    <w:p w14:paraId="539A52DB"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 xml:space="preserve">SP 9.1. </w:t>
      </w:r>
      <w:r w:rsidRPr="0029122E">
        <w:rPr>
          <w:rFonts w:asciiTheme="minorHAnsi" w:hAnsiTheme="minorHAnsi" w:cstheme="minorHAnsi"/>
          <w:color w:val="auto"/>
          <w:sz w:val="18"/>
          <w:szCs w:val="18"/>
        </w:rPr>
        <w:t xml:space="preserve">Vysoká škola zbiera, analyzuje a využíva relevantné informácie na efektívne manažovanie študijného programu a ďalších aktivít.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firstRow="1" w:lastRow="0" w:firstColumn="0" w:lastColumn="0" w:noHBand="1" w:noVBand="1"/>
      </w:tblPr>
      <w:tblGrid>
        <w:gridCol w:w="6665"/>
        <w:gridCol w:w="3116"/>
      </w:tblGrid>
      <w:tr w:rsidR="007E6B16" w:rsidRPr="0029122E" w14:paraId="75835266" w14:textId="77777777" w:rsidTr="21AE49A9">
        <w:trPr>
          <w:trHeight w:val="128"/>
        </w:trPr>
        <w:tc>
          <w:tcPr>
            <w:tcW w:w="6665" w:type="dxa"/>
          </w:tcPr>
          <w:p w14:paraId="62697EB0"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lastRenderedPageBreak/>
              <w:t xml:space="preserve">Samohodnotenie plnenia </w:t>
            </w:r>
            <w:r w:rsidRPr="0029122E">
              <w:rPr>
                <w:rFonts w:cstheme="minorHAnsi"/>
                <w:b/>
                <w:bCs/>
                <w:i/>
                <w:iCs/>
                <w:sz w:val="18"/>
                <w:szCs w:val="18"/>
              </w:rPr>
              <w:tab/>
            </w:r>
          </w:p>
        </w:tc>
        <w:tc>
          <w:tcPr>
            <w:tcW w:w="3116" w:type="dxa"/>
          </w:tcPr>
          <w:p w14:paraId="042E0BB2"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7E6B16" w:rsidRPr="0029122E" w14:paraId="15FB077F" w14:textId="77777777" w:rsidTr="21AE49A9">
        <w:trPr>
          <w:trHeight w:val="567"/>
        </w:trPr>
        <w:tc>
          <w:tcPr>
            <w:tcW w:w="6665" w:type="dxa"/>
          </w:tcPr>
          <w:p w14:paraId="49FD0FBC" w14:textId="77777777" w:rsidR="007641F8" w:rsidRPr="0029122E" w:rsidRDefault="007641F8" w:rsidP="00492FE3">
            <w:pPr>
              <w:spacing w:after="0" w:line="240" w:lineRule="auto"/>
              <w:jc w:val="both"/>
              <w:rPr>
                <w:rFonts w:cstheme="minorHAnsi"/>
                <w:sz w:val="18"/>
                <w:szCs w:val="18"/>
              </w:rPr>
            </w:pPr>
            <w:r w:rsidRPr="0029122E">
              <w:rPr>
                <w:rFonts w:cstheme="minorHAnsi"/>
                <w:sz w:val="18"/>
                <w:szCs w:val="18"/>
              </w:rPr>
              <w:t>Dôležitým zdrojom informácií pre skvalitňovanie študijného programu je s</w:t>
            </w:r>
            <w:r w:rsidR="001F0815" w:rsidRPr="0029122E">
              <w:rPr>
                <w:rFonts w:cstheme="minorHAnsi"/>
                <w:sz w:val="18"/>
                <w:szCs w:val="18"/>
              </w:rPr>
              <w:t xml:space="preserve">pätná väzba od študentov, ktorú VŠMP ISM realizuje </w:t>
            </w:r>
            <w:r w:rsidRPr="0029122E">
              <w:rPr>
                <w:rFonts w:cstheme="minorHAnsi"/>
                <w:sz w:val="18"/>
                <w:szCs w:val="18"/>
              </w:rPr>
              <w:t>na pr</w:t>
            </w:r>
            <w:r w:rsidR="001F0815" w:rsidRPr="0029122E">
              <w:rPr>
                <w:rFonts w:cstheme="minorHAnsi"/>
                <w:sz w:val="18"/>
                <w:szCs w:val="18"/>
              </w:rPr>
              <w:t xml:space="preserve">avidelnej báze. Snahou vysokej školy je výraznejšie zapojenie </w:t>
            </w:r>
            <w:r w:rsidRPr="0029122E">
              <w:rPr>
                <w:rFonts w:cstheme="minorHAnsi"/>
                <w:sz w:val="18"/>
                <w:szCs w:val="18"/>
              </w:rPr>
              <w:t>štu</w:t>
            </w:r>
            <w:r w:rsidR="008B0D07" w:rsidRPr="0029122E">
              <w:rPr>
                <w:rFonts w:cstheme="minorHAnsi"/>
                <w:sz w:val="18"/>
                <w:szCs w:val="18"/>
              </w:rPr>
              <w:t xml:space="preserve">dentov do procesu </w:t>
            </w:r>
            <w:proofErr w:type="spellStart"/>
            <w:r w:rsidR="008B0D07" w:rsidRPr="0029122E">
              <w:rPr>
                <w:rFonts w:cstheme="minorHAnsi"/>
                <w:sz w:val="18"/>
                <w:szCs w:val="18"/>
              </w:rPr>
              <w:t>autoevaluácie</w:t>
            </w:r>
            <w:proofErr w:type="spellEnd"/>
            <w:r w:rsidR="008B0D07" w:rsidRPr="0029122E">
              <w:rPr>
                <w:rFonts w:cstheme="minorHAnsi"/>
                <w:sz w:val="18"/>
                <w:szCs w:val="18"/>
              </w:rPr>
              <w:t>.</w:t>
            </w:r>
            <w:r w:rsidRPr="0029122E">
              <w:rPr>
                <w:rFonts w:cstheme="minorHAnsi"/>
                <w:sz w:val="18"/>
                <w:szCs w:val="18"/>
              </w:rPr>
              <w:t xml:space="preserve"> Jedným z hlavných cieľov </w:t>
            </w:r>
            <w:r w:rsidRPr="0029122E">
              <w:rPr>
                <w:rFonts w:cstheme="minorHAnsi"/>
                <w:i/>
                <w:iCs/>
                <w:sz w:val="18"/>
                <w:szCs w:val="18"/>
              </w:rPr>
              <w:t xml:space="preserve">Stratégie rozvoja vzdelávania </w:t>
            </w:r>
            <w:r w:rsidR="001F0815" w:rsidRPr="0029122E">
              <w:rPr>
                <w:rFonts w:cstheme="minorHAnsi"/>
                <w:i/>
                <w:iCs/>
                <w:sz w:val="18"/>
                <w:szCs w:val="18"/>
              </w:rPr>
              <w:t>VŠMP ISM</w:t>
            </w:r>
            <w:r w:rsidR="001F0815" w:rsidRPr="0029122E">
              <w:rPr>
                <w:rFonts w:cstheme="minorHAnsi"/>
                <w:sz w:val="18"/>
                <w:szCs w:val="18"/>
              </w:rPr>
              <w:t xml:space="preserve"> je rozumieť</w:t>
            </w:r>
            <w:r w:rsidRPr="0029122E">
              <w:rPr>
                <w:rFonts w:cstheme="minorHAnsi"/>
                <w:sz w:val="18"/>
                <w:szCs w:val="18"/>
              </w:rPr>
              <w:t xml:space="preserve"> edukačný proces a podmienky štúdia ako priestor </w:t>
            </w:r>
            <w:r w:rsidR="001F0815" w:rsidRPr="0029122E">
              <w:rPr>
                <w:rFonts w:cstheme="minorHAnsi"/>
                <w:sz w:val="18"/>
                <w:szCs w:val="18"/>
              </w:rPr>
              <w:t xml:space="preserve">na </w:t>
            </w:r>
            <w:r w:rsidR="001F0815" w:rsidRPr="0029122E">
              <w:rPr>
                <w:sz w:val="18"/>
                <w:szCs w:val="18"/>
              </w:rPr>
              <w:t xml:space="preserve">podporu </w:t>
            </w:r>
            <w:r w:rsidR="008B0D07" w:rsidRPr="0029122E">
              <w:rPr>
                <w:sz w:val="18"/>
                <w:szCs w:val="18"/>
              </w:rPr>
              <w:t>„</w:t>
            </w:r>
            <w:r w:rsidR="001F0815" w:rsidRPr="0029122E">
              <w:rPr>
                <w:i/>
                <w:sz w:val="18"/>
                <w:szCs w:val="18"/>
              </w:rPr>
              <w:t>tvorivého, kreatívneho a kritického myslenia študentov</w:t>
            </w:r>
            <w:r w:rsidR="008B0D07" w:rsidRPr="0029122E">
              <w:rPr>
                <w:i/>
                <w:sz w:val="18"/>
                <w:szCs w:val="18"/>
              </w:rPr>
              <w:t>“</w:t>
            </w:r>
            <w:r w:rsidR="001F0815" w:rsidRPr="0029122E">
              <w:rPr>
                <w:sz w:val="18"/>
                <w:szCs w:val="18"/>
              </w:rPr>
              <w:t xml:space="preserve"> </w:t>
            </w:r>
            <w:r w:rsidR="001F0815" w:rsidRPr="0029122E">
              <w:rPr>
                <w:rFonts w:cstheme="minorHAnsi"/>
                <w:sz w:val="18"/>
                <w:szCs w:val="18"/>
              </w:rPr>
              <w:t>(C2</w:t>
            </w:r>
            <w:r w:rsidRPr="0029122E">
              <w:rPr>
                <w:rFonts w:cstheme="minorHAnsi"/>
                <w:sz w:val="18"/>
                <w:szCs w:val="18"/>
              </w:rPr>
              <w:t>). Súčasťou tohto cieľa je aj získavanie spätných informácií od študentov a absolventov ako prostriedok zvyšovania kvality proceso</w:t>
            </w:r>
            <w:r w:rsidR="008B0D07" w:rsidRPr="0029122E">
              <w:rPr>
                <w:rFonts w:cstheme="minorHAnsi"/>
                <w:sz w:val="18"/>
                <w:szCs w:val="18"/>
              </w:rPr>
              <w:t>v edukácie</w:t>
            </w:r>
            <w:r w:rsidRPr="0029122E">
              <w:rPr>
                <w:rFonts w:cstheme="minorHAnsi"/>
                <w:sz w:val="18"/>
                <w:szCs w:val="18"/>
              </w:rPr>
              <w:t xml:space="preserve">. </w:t>
            </w:r>
          </w:p>
          <w:p w14:paraId="0C5182BB" w14:textId="77777777" w:rsidR="00C34698" w:rsidRPr="0029122E" w:rsidRDefault="00C34698" w:rsidP="00492FE3">
            <w:pPr>
              <w:spacing w:after="0" w:line="240" w:lineRule="auto"/>
              <w:jc w:val="both"/>
              <w:rPr>
                <w:rFonts w:cstheme="minorHAnsi"/>
                <w:sz w:val="18"/>
                <w:szCs w:val="18"/>
              </w:rPr>
            </w:pPr>
          </w:p>
          <w:p w14:paraId="2E10F4D6" w14:textId="77777777" w:rsidR="007641F8" w:rsidRPr="0029122E" w:rsidRDefault="007641F8" w:rsidP="00492FE3">
            <w:pPr>
              <w:spacing w:after="0" w:line="240" w:lineRule="auto"/>
              <w:jc w:val="both"/>
              <w:rPr>
                <w:rFonts w:cstheme="minorHAnsi"/>
                <w:sz w:val="18"/>
                <w:szCs w:val="18"/>
              </w:rPr>
            </w:pPr>
            <w:r w:rsidRPr="0029122E">
              <w:rPr>
                <w:rFonts w:cstheme="minorHAnsi"/>
                <w:sz w:val="18"/>
                <w:szCs w:val="18"/>
              </w:rPr>
              <w:t xml:space="preserve">Študenti sú súčasťou vnútorného systému kvality. Do procesov a podprocesov v </w:t>
            </w:r>
            <w:r w:rsidR="008B0D07" w:rsidRPr="0029122E">
              <w:rPr>
                <w:rFonts w:cstheme="minorHAnsi"/>
                <w:sz w:val="18"/>
                <w:szCs w:val="18"/>
              </w:rPr>
              <w:t>podobe spätnej väzby pre vyučujúceho</w:t>
            </w:r>
            <w:r w:rsidRPr="0029122E">
              <w:rPr>
                <w:rFonts w:cstheme="minorHAnsi"/>
                <w:sz w:val="18"/>
                <w:szCs w:val="18"/>
              </w:rPr>
              <w:t xml:space="preserve"> sa zapájajú </w:t>
            </w:r>
            <w:r w:rsidR="008B0D07" w:rsidRPr="0029122E">
              <w:rPr>
                <w:rFonts w:cstheme="minorHAnsi"/>
                <w:sz w:val="18"/>
                <w:szCs w:val="18"/>
              </w:rPr>
              <w:t xml:space="preserve">študenti </w:t>
            </w:r>
            <w:r w:rsidRPr="0029122E">
              <w:rPr>
                <w:rFonts w:cstheme="minorHAnsi"/>
                <w:sz w:val="18"/>
                <w:szCs w:val="18"/>
              </w:rPr>
              <w:t>najmä týmito spôsobmi:</w:t>
            </w:r>
          </w:p>
          <w:p w14:paraId="5B8D725C" w14:textId="77777777" w:rsidR="007641F8" w:rsidRPr="0029122E" w:rsidRDefault="007641F8" w:rsidP="00AE7FA8">
            <w:pPr>
              <w:pStyle w:val="Odsekzoznamu"/>
              <w:numPr>
                <w:ilvl w:val="0"/>
                <w:numId w:val="9"/>
              </w:numPr>
              <w:spacing w:after="0" w:line="240" w:lineRule="auto"/>
              <w:ind w:left="227" w:hanging="227"/>
              <w:contextualSpacing w:val="0"/>
              <w:jc w:val="both"/>
              <w:rPr>
                <w:rFonts w:cstheme="minorHAnsi"/>
                <w:sz w:val="18"/>
                <w:szCs w:val="18"/>
              </w:rPr>
            </w:pPr>
            <w:r w:rsidRPr="0029122E">
              <w:rPr>
                <w:rFonts w:cstheme="minorHAnsi"/>
                <w:sz w:val="18"/>
                <w:szCs w:val="18"/>
              </w:rPr>
              <w:t>ankety a dotazníky, ktoré sa realizujú rozličnými formami a na rozličných úrovniac</w:t>
            </w:r>
            <w:r w:rsidR="001F0815" w:rsidRPr="0029122E">
              <w:rPr>
                <w:rFonts w:cstheme="minorHAnsi"/>
                <w:sz w:val="18"/>
                <w:szCs w:val="18"/>
              </w:rPr>
              <w:t>h: prostredníctvom A</w:t>
            </w:r>
            <w:r w:rsidRPr="0029122E">
              <w:rPr>
                <w:rFonts w:cstheme="minorHAnsi"/>
                <w:sz w:val="18"/>
                <w:szCs w:val="18"/>
              </w:rPr>
              <w:t xml:space="preserve">kademického informačného systému; prostredníctvom dotazníkov na úrovni </w:t>
            </w:r>
            <w:r w:rsidR="001F0815" w:rsidRPr="0029122E">
              <w:rPr>
                <w:rFonts w:cstheme="minorHAnsi"/>
                <w:sz w:val="18"/>
                <w:szCs w:val="18"/>
              </w:rPr>
              <w:t>pracovísk</w:t>
            </w:r>
            <w:r w:rsidRPr="0029122E">
              <w:rPr>
                <w:rFonts w:cstheme="minorHAnsi"/>
                <w:sz w:val="18"/>
                <w:szCs w:val="18"/>
              </w:rPr>
              <w:t>, študijných odborov a programov; prostredníctvom individuálnych aktivít vyučujúcich</w:t>
            </w:r>
            <w:r w:rsidR="001F0815" w:rsidRPr="0029122E">
              <w:rPr>
                <w:rFonts w:cstheme="minorHAnsi"/>
                <w:sz w:val="18"/>
                <w:szCs w:val="18"/>
              </w:rPr>
              <w:t>; spätnú väzbu</w:t>
            </w:r>
            <w:r w:rsidRPr="0029122E">
              <w:rPr>
                <w:rFonts w:cstheme="minorHAnsi"/>
                <w:sz w:val="18"/>
                <w:szCs w:val="18"/>
              </w:rPr>
              <w:t xml:space="preserve"> získava</w:t>
            </w:r>
            <w:r w:rsidR="001F0815" w:rsidRPr="0029122E">
              <w:rPr>
                <w:rFonts w:cstheme="minorHAnsi"/>
                <w:sz w:val="18"/>
                <w:szCs w:val="18"/>
              </w:rPr>
              <w:t xml:space="preserve"> vysoká škola</w:t>
            </w:r>
            <w:r w:rsidRPr="0029122E">
              <w:rPr>
                <w:rFonts w:cstheme="minorHAnsi"/>
                <w:sz w:val="18"/>
                <w:szCs w:val="18"/>
              </w:rPr>
              <w:t xml:space="preserve"> priebežne počas štúdia (po ukončení semestra), ako aj po absolvovaní štúdia; zástupcovia</w:t>
            </w:r>
            <w:r w:rsidR="001F0815" w:rsidRPr="0029122E">
              <w:rPr>
                <w:rFonts w:cstheme="minorHAnsi"/>
                <w:sz w:val="18"/>
                <w:szCs w:val="18"/>
              </w:rPr>
              <w:t xml:space="preserve"> študentov v Akademickom senáte;</w:t>
            </w:r>
            <w:r w:rsidRPr="0029122E">
              <w:rPr>
                <w:rFonts w:cstheme="minorHAnsi"/>
                <w:sz w:val="18"/>
                <w:szCs w:val="18"/>
              </w:rPr>
              <w:t xml:space="preserve"> komunikácia so študijným poradcom</w:t>
            </w:r>
            <w:r w:rsidR="001F0815" w:rsidRPr="0029122E">
              <w:rPr>
                <w:rFonts w:cstheme="minorHAnsi"/>
                <w:sz w:val="18"/>
                <w:szCs w:val="18"/>
              </w:rPr>
              <w:t>;</w:t>
            </w:r>
            <w:r w:rsidRPr="0029122E">
              <w:rPr>
                <w:rFonts w:cstheme="minorHAnsi"/>
                <w:sz w:val="18"/>
                <w:szCs w:val="18"/>
              </w:rPr>
              <w:t xml:space="preserve"> garantom</w:t>
            </w:r>
            <w:r w:rsidR="001F0815" w:rsidRPr="0029122E">
              <w:rPr>
                <w:rFonts w:cstheme="minorHAnsi"/>
                <w:sz w:val="18"/>
                <w:szCs w:val="18"/>
              </w:rPr>
              <w:t>;</w:t>
            </w:r>
            <w:r w:rsidRPr="0029122E">
              <w:rPr>
                <w:rFonts w:cstheme="minorHAnsi"/>
                <w:sz w:val="18"/>
                <w:szCs w:val="18"/>
              </w:rPr>
              <w:t xml:space="preserve"> neformálne stretnutia s</w:t>
            </w:r>
            <w:r w:rsidR="006D19FE" w:rsidRPr="0029122E">
              <w:rPr>
                <w:rFonts w:cstheme="minorHAnsi"/>
                <w:sz w:val="18"/>
                <w:szCs w:val="18"/>
              </w:rPr>
              <w:t> </w:t>
            </w:r>
            <w:r w:rsidRPr="0029122E">
              <w:rPr>
                <w:rFonts w:cstheme="minorHAnsi"/>
                <w:sz w:val="18"/>
                <w:szCs w:val="18"/>
              </w:rPr>
              <w:t xml:space="preserve">pedagógmi; </w:t>
            </w:r>
          </w:p>
          <w:p w14:paraId="5C690B3D" w14:textId="77777777" w:rsidR="007641F8" w:rsidRPr="0029122E" w:rsidRDefault="007641F8" w:rsidP="00AE7FA8">
            <w:pPr>
              <w:pStyle w:val="Odsekzoznamu"/>
              <w:numPr>
                <w:ilvl w:val="0"/>
                <w:numId w:val="9"/>
              </w:numPr>
              <w:spacing w:after="0" w:line="240" w:lineRule="auto"/>
              <w:ind w:left="227" w:hanging="227"/>
              <w:contextualSpacing w:val="0"/>
              <w:jc w:val="both"/>
              <w:rPr>
                <w:rFonts w:cstheme="minorHAnsi"/>
                <w:sz w:val="18"/>
                <w:szCs w:val="18"/>
              </w:rPr>
            </w:pPr>
            <w:r w:rsidRPr="0029122E">
              <w:rPr>
                <w:rFonts w:cstheme="minorHAnsi"/>
                <w:sz w:val="18"/>
                <w:szCs w:val="18"/>
              </w:rPr>
              <w:t xml:space="preserve">diskusie na </w:t>
            </w:r>
            <w:r w:rsidR="00EF09D5" w:rsidRPr="0029122E">
              <w:rPr>
                <w:rFonts w:cstheme="minorHAnsi"/>
                <w:sz w:val="18"/>
                <w:szCs w:val="18"/>
              </w:rPr>
              <w:t>online</w:t>
            </w:r>
            <w:r w:rsidRPr="0029122E">
              <w:rPr>
                <w:rFonts w:cstheme="minorHAnsi"/>
                <w:sz w:val="18"/>
                <w:szCs w:val="18"/>
              </w:rPr>
              <w:t xml:space="preserve"> portáloch –</w:t>
            </w:r>
            <w:r w:rsidR="0099505E" w:rsidRPr="0029122E">
              <w:rPr>
                <w:rFonts w:cstheme="minorHAnsi"/>
                <w:sz w:val="18"/>
                <w:szCs w:val="18"/>
              </w:rPr>
              <w:t xml:space="preserve"> </w:t>
            </w:r>
            <w:r w:rsidRPr="0029122E">
              <w:rPr>
                <w:rFonts w:cstheme="minorHAnsi"/>
                <w:sz w:val="18"/>
                <w:szCs w:val="18"/>
              </w:rPr>
              <w:t>napr. Facebook;</w:t>
            </w:r>
          </w:p>
          <w:p w14:paraId="44E0F881" w14:textId="77777777" w:rsidR="007641F8" w:rsidRPr="0029122E" w:rsidRDefault="007641F8" w:rsidP="00AE7FA8">
            <w:pPr>
              <w:pStyle w:val="Odsekzoznamu"/>
              <w:numPr>
                <w:ilvl w:val="0"/>
                <w:numId w:val="9"/>
              </w:numPr>
              <w:spacing w:after="0" w:line="240" w:lineRule="auto"/>
              <w:ind w:left="227" w:hanging="227"/>
              <w:contextualSpacing w:val="0"/>
              <w:jc w:val="both"/>
              <w:rPr>
                <w:rFonts w:cstheme="minorHAnsi"/>
                <w:sz w:val="18"/>
                <w:szCs w:val="18"/>
              </w:rPr>
            </w:pPr>
            <w:r w:rsidRPr="0029122E">
              <w:rPr>
                <w:rFonts w:cstheme="minorHAnsi"/>
                <w:sz w:val="18"/>
                <w:szCs w:val="18"/>
              </w:rPr>
              <w:t>systém riešenia sťažností študentov;</w:t>
            </w:r>
          </w:p>
          <w:p w14:paraId="05AA426F" w14:textId="77777777" w:rsidR="007641F8" w:rsidRPr="0029122E" w:rsidRDefault="007641F8" w:rsidP="00AE7FA8">
            <w:pPr>
              <w:pStyle w:val="Odsekzoznamu"/>
              <w:numPr>
                <w:ilvl w:val="0"/>
                <w:numId w:val="9"/>
              </w:numPr>
              <w:spacing w:after="0" w:line="240" w:lineRule="auto"/>
              <w:ind w:left="227" w:hanging="227"/>
              <w:contextualSpacing w:val="0"/>
              <w:jc w:val="both"/>
              <w:rPr>
                <w:rFonts w:cstheme="minorHAnsi"/>
                <w:sz w:val="18"/>
                <w:szCs w:val="18"/>
              </w:rPr>
            </w:pPr>
            <w:r w:rsidRPr="0029122E">
              <w:rPr>
                <w:rFonts w:cstheme="minorHAnsi"/>
                <w:sz w:val="18"/>
                <w:szCs w:val="18"/>
              </w:rPr>
              <w:t>členstvo študentov v</w:t>
            </w:r>
            <w:r w:rsidR="001F0815" w:rsidRPr="0029122E">
              <w:rPr>
                <w:rFonts w:cstheme="minorHAnsi"/>
                <w:sz w:val="18"/>
                <w:szCs w:val="18"/>
              </w:rPr>
              <w:t> Konvente VŠMP ISM</w:t>
            </w:r>
            <w:r w:rsidRPr="0029122E">
              <w:rPr>
                <w:rFonts w:cstheme="minorHAnsi"/>
                <w:sz w:val="18"/>
                <w:szCs w:val="18"/>
              </w:rPr>
              <w:t>;</w:t>
            </w:r>
          </w:p>
          <w:p w14:paraId="6FC3606E" w14:textId="77777777" w:rsidR="007641F8" w:rsidRPr="0029122E" w:rsidRDefault="007641F8" w:rsidP="00AE7FA8">
            <w:pPr>
              <w:pStyle w:val="Odsekzoznamu"/>
              <w:numPr>
                <w:ilvl w:val="0"/>
                <w:numId w:val="9"/>
              </w:numPr>
              <w:spacing w:after="0" w:line="240" w:lineRule="auto"/>
              <w:ind w:left="227" w:hanging="227"/>
              <w:contextualSpacing w:val="0"/>
              <w:jc w:val="both"/>
              <w:rPr>
                <w:rFonts w:cstheme="minorHAnsi"/>
                <w:sz w:val="18"/>
                <w:szCs w:val="18"/>
              </w:rPr>
            </w:pPr>
            <w:r w:rsidRPr="0029122E">
              <w:rPr>
                <w:rFonts w:cstheme="minorHAnsi"/>
                <w:sz w:val="18"/>
                <w:szCs w:val="18"/>
              </w:rPr>
              <w:t>spätná väzba po absolvovaní štátnych skúšok – hodnotenie absolvovaného študijného programu</w:t>
            </w:r>
            <w:r w:rsidR="001F0815" w:rsidRPr="0029122E">
              <w:rPr>
                <w:rFonts w:cstheme="minorHAnsi"/>
                <w:sz w:val="18"/>
                <w:szCs w:val="18"/>
              </w:rPr>
              <w:t>.</w:t>
            </w:r>
            <w:r w:rsidRPr="0029122E">
              <w:rPr>
                <w:rFonts w:cstheme="minorHAnsi"/>
                <w:sz w:val="18"/>
                <w:szCs w:val="18"/>
              </w:rPr>
              <w:t xml:space="preserve"> (</w:t>
            </w:r>
            <w:r w:rsidR="008B0D07" w:rsidRPr="0029122E">
              <w:rPr>
                <w:rFonts w:cstheme="minorHAnsi"/>
                <w:i/>
                <w:iCs/>
                <w:sz w:val="18"/>
                <w:szCs w:val="18"/>
              </w:rPr>
              <w:t>Smernica rektora č. 2</w:t>
            </w:r>
            <w:r w:rsidRPr="0029122E">
              <w:rPr>
                <w:rFonts w:cstheme="minorHAnsi"/>
                <w:i/>
                <w:iCs/>
                <w:sz w:val="18"/>
                <w:szCs w:val="18"/>
              </w:rPr>
              <w:t xml:space="preserve">/2017 </w:t>
            </w:r>
            <w:r w:rsidR="008B0D07" w:rsidRPr="0029122E">
              <w:rPr>
                <w:i/>
                <w:sz w:val="18"/>
                <w:szCs w:val="18"/>
              </w:rPr>
              <w:t>Vnútorný systém zabezpečenia kvality vzdelávania na VŠMP ISM</w:t>
            </w:r>
            <w:r w:rsidRPr="0029122E">
              <w:rPr>
                <w:rFonts w:cstheme="minorHAnsi"/>
                <w:sz w:val="18"/>
                <w:szCs w:val="18"/>
              </w:rPr>
              <w:t>).</w:t>
            </w:r>
          </w:p>
          <w:p w14:paraId="3557606F" w14:textId="77777777" w:rsidR="00DA5B81" w:rsidRPr="0029122E" w:rsidRDefault="00DA5B81" w:rsidP="00492FE3">
            <w:pPr>
              <w:spacing w:after="0" w:line="240" w:lineRule="auto"/>
              <w:jc w:val="both"/>
              <w:rPr>
                <w:rFonts w:cstheme="minorHAnsi"/>
                <w:sz w:val="18"/>
                <w:szCs w:val="18"/>
              </w:rPr>
            </w:pPr>
          </w:p>
          <w:p w14:paraId="741B618E" w14:textId="77777777" w:rsidR="00EE2A9B" w:rsidRPr="0029122E" w:rsidRDefault="00EE2A9B" w:rsidP="00492FE3">
            <w:pPr>
              <w:spacing w:after="0" w:line="240" w:lineRule="auto"/>
              <w:jc w:val="both"/>
              <w:rPr>
                <w:rFonts w:ascii="Calibri" w:eastAsia="Calibri" w:hAnsi="Calibri" w:cs="Calibri"/>
                <w:sz w:val="20"/>
                <w:szCs w:val="20"/>
              </w:rPr>
            </w:pPr>
            <w:r w:rsidRPr="0029122E">
              <w:rPr>
                <w:rFonts w:ascii="Calibri" w:eastAsia="Calibri" w:hAnsi="Calibri" w:cs="Calibri"/>
                <w:sz w:val="18"/>
                <w:szCs w:val="18"/>
              </w:rPr>
              <w:t>Študijný program poskytuje študentom akademické vedomosti a zručnosti, ktoré ovplyvňujú ich osobný rozvoj a uplatnenie v praxi. VŠMP ISM dvakrát ročne monitoruje kvalitu výučby zabezpečovaných študijných programov. Procesne je monitoring riadený a zabezpečovaný programovým vybavením a informačnými systémami. Tento monitoring sa využíva na priebežné zhodnocovanie, pravidelné hodnotenie s následnou úpravou študijného programu a zabezpečením vzdelávacích procesov. Rovnako tak zabezpečuje interné procesy v Akademickom informačnom systéme AIS – čo je základný informačný systém vysokej školy. VŠMP ISM má postup na spracovanie výsledkov študentskej ankety a spätnej väzby, čo zabezpečuje, aby spätná väzba bola reálne využitá pri udržiavaní kvality študijného programu. V spolupráci so študentskou časťou Akademického senátu sa VŠMP ISM snaží o popularizácia ankety za účelom</w:t>
            </w:r>
            <w:r w:rsidRPr="0029122E">
              <w:rPr>
                <w:rFonts w:ascii="Calibri" w:eastAsia="Calibri" w:hAnsi="Calibri" w:cs="Calibri"/>
                <w:sz w:val="20"/>
                <w:szCs w:val="20"/>
              </w:rPr>
              <w:t xml:space="preserve"> dosiahnutia vysokej účasti.</w:t>
            </w:r>
          </w:p>
          <w:p w14:paraId="597A7F9E" w14:textId="77777777" w:rsidR="00C34698" w:rsidRPr="0029122E" w:rsidRDefault="00C34698" w:rsidP="00492FE3">
            <w:pPr>
              <w:spacing w:after="0" w:line="240" w:lineRule="auto"/>
              <w:jc w:val="both"/>
              <w:rPr>
                <w:rFonts w:ascii="Calibri" w:eastAsia="Calibri" w:hAnsi="Calibri" w:cs="Calibri"/>
                <w:sz w:val="18"/>
                <w:szCs w:val="18"/>
              </w:rPr>
            </w:pPr>
          </w:p>
          <w:p w14:paraId="4B7EB421" w14:textId="77777777" w:rsidR="00EE2A9B" w:rsidRPr="0029122E" w:rsidRDefault="00EE2A9B" w:rsidP="00492FE3">
            <w:pPr>
              <w:spacing w:after="0" w:line="240" w:lineRule="auto"/>
              <w:jc w:val="both"/>
              <w:rPr>
                <w:rFonts w:ascii="Calibri" w:eastAsia="Calibri" w:hAnsi="Calibri" w:cs="Calibri"/>
                <w:sz w:val="18"/>
                <w:szCs w:val="18"/>
              </w:rPr>
            </w:pPr>
            <w:r w:rsidRPr="0029122E">
              <w:rPr>
                <w:rFonts w:ascii="Calibri" w:eastAsia="Calibri" w:hAnsi="Calibri" w:cs="Calibri"/>
                <w:sz w:val="18"/>
                <w:szCs w:val="18"/>
              </w:rPr>
              <w:t>Výsledky spätnej väzby vyhodnocuje riadiaci pracovník a tieto výsledky slúžia ako vierohodné a smerodajné usmernenie pre ďalší pedagogický rast a rozvoj hodnoteného zamestnanca (vyučujúceho). V prípade zistení drobných i vážnejších pochybení, na ktoré je nezávisle upozorňované viacerými študentmi, je nevyhnutné pomenovať a analyzovať pochybenia na individuálnej úrovni pri zabezpečovaní výučby predmetov. Následne je nevyhnutné veci napraviť do stavu, ktorý zodpovedá kvalitnému zabezpečovaniu a zvyšovaniu kvality študijného programu. Do zberu, analýzy a využívania informácií sú vhodným spôsobom zapojení študenti, učitelia i garanti študijných programov.</w:t>
            </w:r>
          </w:p>
          <w:p w14:paraId="56D126C3" w14:textId="77777777" w:rsidR="00C34698" w:rsidRPr="0029122E" w:rsidRDefault="00C34698" w:rsidP="00492FE3">
            <w:pPr>
              <w:spacing w:after="0" w:line="240" w:lineRule="auto"/>
              <w:jc w:val="both"/>
              <w:rPr>
                <w:rFonts w:ascii="Calibri" w:eastAsia="Calibri" w:hAnsi="Calibri" w:cs="Calibri"/>
                <w:sz w:val="18"/>
                <w:szCs w:val="18"/>
              </w:rPr>
            </w:pPr>
          </w:p>
          <w:p w14:paraId="30C8D956" w14:textId="77777777" w:rsidR="007641F8" w:rsidRPr="0029122E" w:rsidRDefault="00EE2A9B" w:rsidP="00492FE3">
            <w:pPr>
              <w:spacing w:after="0" w:line="240" w:lineRule="auto"/>
              <w:jc w:val="both"/>
              <w:rPr>
                <w:rFonts w:ascii="Calibri" w:eastAsia="Calibri" w:hAnsi="Calibri" w:cs="Calibri"/>
                <w:sz w:val="18"/>
                <w:szCs w:val="18"/>
              </w:rPr>
            </w:pPr>
            <w:r w:rsidRPr="0029122E">
              <w:rPr>
                <w:rFonts w:ascii="Calibri" w:eastAsia="Calibri" w:hAnsi="Calibri" w:cs="Calibri"/>
                <w:sz w:val="18"/>
                <w:szCs w:val="18"/>
              </w:rPr>
              <w:t xml:space="preserve">Komunikácia s absolventmi prebieha prostredníctvom emailovej komunikácie a tiež prostredníctvom </w:t>
            </w:r>
            <w:hyperlink r:id="rId153" w:history="1">
              <w:r w:rsidRPr="0029122E">
                <w:rPr>
                  <w:rStyle w:val="Hypertextovprepojenie"/>
                  <w:rFonts w:ascii="Calibri" w:eastAsia="Calibri" w:hAnsi="Calibri" w:cs="Calibri"/>
                  <w:color w:val="auto"/>
                  <w:sz w:val="18"/>
                  <w:szCs w:val="18"/>
                </w:rPr>
                <w:t xml:space="preserve">Združenia </w:t>
              </w:r>
              <w:proofErr w:type="spellStart"/>
              <w:r w:rsidRPr="0029122E">
                <w:rPr>
                  <w:rStyle w:val="Hypertextovprepojenie"/>
                  <w:rFonts w:ascii="Calibri" w:eastAsia="Calibri" w:hAnsi="Calibri" w:cs="Calibri"/>
                  <w:color w:val="auto"/>
                  <w:sz w:val="18"/>
                  <w:szCs w:val="18"/>
                </w:rPr>
                <w:t>Alumni</w:t>
              </w:r>
              <w:proofErr w:type="spellEnd"/>
            </w:hyperlink>
            <w:r w:rsidRPr="0029122E">
              <w:rPr>
                <w:rFonts w:ascii="Calibri" w:eastAsia="Calibri" w:hAnsi="Calibri" w:cs="Calibri"/>
                <w:sz w:val="18"/>
                <w:szCs w:val="18"/>
              </w:rPr>
              <w:t xml:space="preserve">. Absolventi, ktorí ukončili štúdium v študijnom programe a ich údaje o ukončení štúdia nie sú elektronicky evidované, môžu sa do združenia </w:t>
            </w:r>
            <w:proofErr w:type="spellStart"/>
            <w:r w:rsidRPr="0029122E">
              <w:rPr>
                <w:rFonts w:ascii="Calibri" w:eastAsia="Calibri" w:hAnsi="Calibri" w:cs="Calibri"/>
                <w:sz w:val="18"/>
                <w:szCs w:val="18"/>
              </w:rPr>
              <w:t>Alumni</w:t>
            </w:r>
            <w:proofErr w:type="spellEnd"/>
            <w:r w:rsidRPr="0029122E">
              <w:rPr>
                <w:rFonts w:ascii="Calibri" w:eastAsia="Calibri" w:hAnsi="Calibri" w:cs="Calibri"/>
                <w:sz w:val="18"/>
                <w:szCs w:val="18"/>
              </w:rPr>
              <w:t xml:space="preserve"> zaregistrovať. Združenie </w:t>
            </w:r>
            <w:proofErr w:type="spellStart"/>
            <w:r w:rsidRPr="0029122E">
              <w:rPr>
                <w:rFonts w:ascii="Calibri" w:eastAsia="Calibri" w:hAnsi="Calibri" w:cs="Calibri"/>
                <w:sz w:val="18"/>
                <w:szCs w:val="18"/>
              </w:rPr>
              <w:t>Alumni</w:t>
            </w:r>
            <w:proofErr w:type="spellEnd"/>
            <w:r w:rsidRPr="0029122E">
              <w:rPr>
                <w:rFonts w:ascii="Calibri" w:eastAsia="Calibri" w:hAnsi="Calibri" w:cs="Calibri"/>
                <w:sz w:val="18"/>
                <w:szCs w:val="18"/>
              </w:rPr>
              <w:t xml:space="preserve"> zároveň poskytuje možnosť aj aktuálnym študentom vysokej školy vidieť širšie perspektívy svojho uplatnenia v budúcnosti, čím im pomáha rysovať kontúry horizontov, ku ktorým ich vzdelávanie v budúcnosti smeruje.</w:t>
            </w:r>
          </w:p>
          <w:p w14:paraId="2446918F" w14:textId="77777777" w:rsidR="00C34698" w:rsidRPr="0029122E" w:rsidRDefault="00C34698" w:rsidP="00492FE3">
            <w:pPr>
              <w:spacing w:after="0" w:line="240" w:lineRule="auto"/>
              <w:jc w:val="both"/>
              <w:rPr>
                <w:rFonts w:ascii="Calibri" w:eastAsia="Calibri" w:hAnsi="Calibri" w:cs="Calibri"/>
                <w:sz w:val="18"/>
                <w:szCs w:val="18"/>
              </w:rPr>
            </w:pPr>
          </w:p>
        </w:tc>
        <w:tc>
          <w:tcPr>
            <w:tcW w:w="3116" w:type="dxa"/>
          </w:tcPr>
          <w:p w14:paraId="424AE235" w14:textId="77777777" w:rsidR="008B0D07" w:rsidRPr="0029122E" w:rsidRDefault="008B0D07" w:rsidP="00E9031A">
            <w:pPr>
              <w:spacing w:line="240" w:lineRule="auto"/>
              <w:contextualSpacing/>
              <w:rPr>
                <w:rFonts w:cstheme="minorHAnsi"/>
                <w:sz w:val="18"/>
                <w:szCs w:val="18"/>
              </w:rPr>
            </w:pPr>
          </w:p>
          <w:p w14:paraId="4DD4DB20" w14:textId="77777777" w:rsidR="008B0D07" w:rsidRPr="0029122E" w:rsidRDefault="00000000" w:rsidP="00E9031A">
            <w:pPr>
              <w:spacing w:line="240" w:lineRule="auto"/>
              <w:contextualSpacing/>
              <w:rPr>
                <w:rFonts w:cstheme="minorHAnsi"/>
                <w:iCs/>
                <w:sz w:val="18"/>
                <w:szCs w:val="18"/>
              </w:rPr>
            </w:pPr>
            <w:hyperlink r:id="rId154" w:history="1">
              <w:r w:rsidR="008B0D07" w:rsidRPr="0029122E">
                <w:rPr>
                  <w:rStyle w:val="Hypertextovprepojenie"/>
                  <w:rFonts w:cstheme="minorHAnsi"/>
                  <w:iCs/>
                  <w:color w:val="auto"/>
                  <w:sz w:val="18"/>
                  <w:szCs w:val="18"/>
                </w:rPr>
                <w:t xml:space="preserve">Smernica rektora č. 2/2017 </w:t>
              </w:r>
              <w:r w:rsidR="008B0D07" w:rsidRPr="0029122E">
                <w:rPr>
                  <w:rStyle w:val="Hypertextovprepojenie"/>
                  <w:color w:val="auto"/>
                  <w:sz w:val="18"/>
                  <w:szCs w:val="18"/>
                </w:rPr>
                <w:t>Vnútorný systém zabezpečenia kvality vzdelávania na VŠMP ISM</w:t>
              </w:r>
            </w:hyperlink>
          </w:p>
          <w:p w14:paraId="79E74C96" w14:textId="77777777" w:rsidR="008B0D07" w:rsidRPr="0029122E" w:rsidRDefault="008B0D07" w:rsidP="00E9031A">
            <w:pPr>
              <w:spacing w:line="240" w:lineRule="auto"/>
              <w:contextualSpacing/>
              <w:rPr>
                <w:rFonts w:cstheme="minorHAnsi"/>
                <w:iCs/>
                <w:sz w:val="18"/>
                <w:szCs w:val="18"/>
              </w:rPr>
            </w:pPr>
          </w:p>
          <w:p w14:paraId="39722143" w14:textId="77777777" w:rsidR="008B0D07" w:rsidRPr="0029122E" w:rsidRDefault="00000000" w:rsidP="00E9031A">
            <w:pPr>
              <w:spacing w:line="240" w:lineRule="auto"/>
              <w:contextualSpacing/>
              <w:rPr>
                <w:rFonts w:cstheme="minorHAnsi"/>
                <w:sz w:val="18"/>
                <w:szCs w:val="18"/>
              </w:rPr>
            </w:pPr>
            <w:hyperlink r:id="rId155" w:history="1">
              <w:r w:rsidR="008B0D07" w:rsidRPr="0029122E">
                <w:rPr>
                  <w:rStyle w:val="Hypertextovprepojenie"/>
                  <w:color w:val="auto"/>
                  <w:sz w:val="18"/>
                  <w:szCs w:val="18"/>
                </w:rPr>
                <w:t>Smernica rektora č. 12/2022 Stratégia rozvoja vzdelávania na VŠMP ISM</w:t>
              </w:r>
            </w:hyperlink>
          </w:p>
          <w:p w14:paraId="6A72CA19" w14:textId="77777777" w:rsidR="008B0D07" w:rsidRPr="0029122E" w:rsidRDefault="008B0D07" w:rsidP="00E9031A">
            <w:pPr>
              <w:spacing w:line="240" w:lineRule="auto"/>
              <w:contextualSpacing/>
              <w:rPr>
                <w:rFonts w:cstheme="minorHAnsi"/>
                <w:sz w:val="18"/>
                <w:szCs w:val="18"/>
              </w:rPr>
            </w:pPr>
          </w:p>
          <w:p w14:paraId="50C01B37" w14:textId="77777777" w:rsidR="007641F8" w:rsidRPr="0029122E" w:rsidRDefault="007641F8" w:rsidP="00E9031A">
            <w:pPr>
              <w:spacing w:line="240" w:lineRule="auto"/>
              <w:contextualSpacing/>
              <w:rPr>
                <w:rFonts w:cstheme="minorHAnsi"/>
                <w:sz w:val="18"/>
                <w:szCs w:val="18"/>
              </w:rPr>
            </w:pPr>
            <w:r w:rsidRPr="0029122E">
              <w:rPr>
                <w:rFonts w:cstheme="minorHAnsi"/>
                <w:sz w:val="18"/>
                <w:szCs w:val="18"/>
              </w:rPr>
              <w:t>Info</w:t>
            </w:r>
            <w:r w:rsidR="008B0D07" w:rsidRPr="0029122E">
              <w:rPr>
                <w:rFonts w:cstheme="minorHAnsi"/>
                <w:sz w:val="18"/>
                <w:szCs w:val="18"/>
              </w:rPr>
              <w:t>rmácie</w:t>
            </w:r>
            <w:r w:rsidRPr="0029122E">
              <w:rPr>
                <w:rFonts w:cstheme="minorHAnsi"/>
                <w:sz w:val="18"/>
                <w:szCs w:val="18"/>
              </w:rPr>
              <w:t xml:space="preserve"> vo výročných správach</w:t>
            </w:r>
            <w:r w:rsidR="008B0D07" w:rsidRPr="0029122E">
              <w:rPr>
                <w:rFonts w:cstheme="minorHAnsi"/>
                <w:sz w:val="18"/>
                <w:szCs w:val="18"/>
              </w:rPr>
              <w:t xml:space="preserve"> VŠMP ISM</w:t>
            </w:r>
          </w:p>
          <w:p w14:paraId="74E0E9AA" w14:textId="77777777" w:rsidR="008B0D07" w:rsidRPr="0029122E" w:rsidRDefault="008B0D07" w:rsidP="00E9031A">
            <w:pPr>
              <w:spacing w:line="240" w:lineRule="auto"/>
              <w:contextualSpacing/>
              <w:rPr>
                <w:rFonts w:cstheme="minorHAnsi"/>
                <w:sz w:val="18"/>
                <w:szCs w:val="18"/>
              </w:rPr>
            </w:pPr>
          </w:p>
          <w:p w14:paraId="7371130B" w14:textId="77777777" w:rsidR="007641F8" w:rsidRPr="0029122E" w:rsidRDefault="008B0D07" w:rsidP="00E9031A">
            <w:pPr>
              <w:spacing w:line="240" w:lineRule="auto"/>
              <w:contextualSpacing/>
              <w:rPr>
                <w:rFonts w:cstheme="minorHAnsi"/>
                <w:sz w:val="18"/>
                <w:szCs w:val="18"/>
              </w:rPr>
            </w:pPr>
            <w:r w:rsidRPr="0029122E">
              <w:rPr>
                <w:rFonts w:cstheme="minorHAnsi"/>
                <w:sz w:val="18"/>
                <w:szCs w:val="18"/>
              </w:rPr>
              <w:t>Zber spätnej väzby (</w:t>
            </w:r>
            <w:r w:rsidR="007641F8" w:rsidRPr="0029122E">
              <w:rPr>
                <w:rFonts w:cstheme="minorHAnsi"/>
                <w:sz w:val="18"/>
                <w:szCs w:val="18"/>
              </w:rPr>
              <w:t>študenti/a</w:t>
            </w:r>
            <w:r w:rsidRPr="0029122E">
              <w:rPr>
                <w:rFonts w:cstheme="minorHAnsi"/>
                <w:sz w:val="18"/>
                <w:szCs w:val="18"/>
              </w:rPr>
              <w:t>bsolventi, komunikácia s praxou)</w:t>
            </w:r>
          </w:p>
          <w:p w14:paraId="53F4899A" w14:textId="77777777" w:rsidR="008B0D07" w:rsidRPr="0029122E" w:rsidRDefault="008B0D07" w:rsidP="00E9031A">
            <w:pPr>
              <w:spacing w:line="240" w:lineRule="auto"/>
              <w:contextualSpacing/>
              <w:rPr>
                <w:rFonts w:cstheme="minorHAnsi"/>
                <w:sz w:val="18"/>
                <w:szCs w:val="18"/>
              </w:rPr>
            </w:pPr>
          </w:p>
          <w:p w14:paraId="674FB57B" w14:textId="77777777" w:rsidR="007641F8" w:rsidRPr="0029122E" w:rsidRDefault="007641F8" w:rsidP="00E9031A">
            <w:pPr>
              <w:spacing w:line="240" w:lineRule="auto"/>
              <w:contextualSpacing/>
              <w:rPr>
                <w:rFonts w:cstheme="minorHAnsi"/>
                <w:sz w:val="18"/>
                <w:szCs w:val="18"/>
              </w:rPr>
            </w:pPr>
            <w:r w:rsidRPr="0029122E">
              <w:rPr>
                <w:rFonts w:cstheme="minorHAnsi"/>
                <w:sz w:val="18"/>
                <w:szCs w:val="18"/>
              </w:rPr>
              <w:t>Info</w:t>
            </w:r>
            <w:r w:rsidR="008B0D07" w:rsidRPr="0029122E">
              <w:rPr>
                <w:rFonts w:cstheme="minorHAnsi"/>
                <w:sz w:val="18"/>
                <w:szCs w:val="18"/>
              </w:rPr>
              <w:t>rmácie</w:t>
            </w:r>
            <w:r w:rsidRPr="0029122E">
              <w:rPr>
                <w:rFonts w:cstheme="minorHAnsi"/>
                <w:sz w:val="18"/>
                <w:szCs w:val="18"/>
              </w:rPr>
              <w:t xml:space="preserve"> o uplatnení v praxi</w:t>
            </w:r>
          </w:p>
          <w:p w14:paraId="77F21608" w14:textId="77777777" w:rsidR="007641F8" w:rsidRPr="0029122E" w:rsidRDefault="007641F8" w:rsidP="00E9031A">
            <w:pPr>
              <w:spacing w:line="240" w:lineRule="auto"/>
              <w:rPr>
                <w:rFonts w:cstheme="minorHAnsi"/>
                <w:sz w:val="18"/>
                <w:szCs w:val="18"/>
              </w:rPr>
            </w:pPr>
            <w:r w:rsidRPr="0029122E">
              <w:rPr>
                <w:rFonts w:cstheme="minorHAnsi"/>
                <w:sz w:val="18"/>
                <w:szCs w:val="18"/>
              </w:rPr>
              <w:t>https://uplatnenie.sk/</w:t>
            </w:r>
          </w:p>
          <w:p w14:paraId="1D4435C2" w14:textId="77777777" w:rsidR="007641F8" w:rsidRPr="0029122E" w:rsidRDefault="00000000" w:rsidP="00E9031A">
            <w:pPr>
              <w:spacing w:line="240" w:lineRule="auto"/>
              <w:contextualSpacing/>
              <w:rPr>
                <w:rFonts w:cstheme="minorHAnsi"/>
                <w:sz w:val="18"/>
                <w:szCs w:val="18"/>
              </w:rPr>
            </w:pPr>
            <w:hyperlink r:id="rId156" w:history="1">
              <w:r w:rsidR="007641F8" w:rsidRPr="0029122E">
                <w:rPr>
                  <w:rStyle w:val="Hypertextovprepojenie"/>
                  <w:rFonts w:cstheme="minorHAnsi"/>
                  <w:color w:val="auto"/>
                  <w:sz w:val="18"/>
                  <w:szCs w:val="18"/>
                </w:rPr>
                <w:t>Informácie o uplatnení absolventov v praxi na MŠVVaŠ SR</w:t>
              </w:r>
            </w:hyperlink>
            <w:r w:rsidR="006E2C47" w:rsidRPr="0029122E">
              <w:rPr>
                <w:rFonts w:cstheme="minorHAnsi"/>
                <w:sz w:val="18"/>
                <w:szCs w:val="18"/>
              </w:rPr>
              <w:t xml:space="preserve"> </w:t>
            </w:r>
          </w:p>
          <w:p w14:paraId="5CCF08E6" w14:textId="77777777" w:rsidR="007641F8" w:rsidRPr="0029122E" w:rsidRDefault="007641F8" w:rsidP="00E9031A">
            <w:pPr>
              <w:spacing w:line="240" w:lineRule="auto"/>
              <w:contextualSpacing/>
              <w:rPr>
                <w:rFonts w:cstheme="minorHAnsi"/>
                <w:sz w:val="18"/>
                <w:szCs w:val="18"/>
              </w:rPr>
            </w:pPr>
          </w:p>
          <w:p w14:paraId="0D954CF4" w14:textId="77777777" w:rsidR="007641F8" w:rsidRPr="0029122E" w:rsidRDefault="00000000" w:rsidP="00E9031A">
            <w:pPr>
              <w:spacing w:line="240" w:lineRule="auto"/>
              <w:contextualSpacing/>
            </w:pPr>
            <w:hyperlink r:id="rId157" w:history="1">
              <w:r w:rsidR="000320B4" w:rsidRPr="0029122E">
                <w:rPr>
                  <w:rStyle w:val="Hypertextovprepojenie"/>
                  <w:rFonts w:cstheme="minorHAnsi"/>
                  <w:color w:val="auto"/>
                  <w:sz w:val="18"/>
                  <w:szCs w:val="18"/>
                </w:rPr>
                <w:t>Správy</w:t>
              </w:r>
              <w:r w:rsidR="00E3337A" w:rsidRPr="0029122E">
                <w:rPr>
                  <w:rStyle w:val="Hypertextovprepojenie"/>
                  <w:rFonts w:cstheme="minorHAnsi"/>
                  <w:color w:val="auto"/>
                  <w:sz w:val="18"/>
                  <w:szCs w:val="18"/>
                </w:rPr>
                <w:t xml:space="preserve"> o pedagogickej činnosti VŠMP ISM</w:t>
              </w:r>
            </w:hyperlink>
          </w:p>
          <w:p w14:paraId="33B5E79C" w14:textId="77777777" w:rsidR="00E3337A" w:rsidRPr="0029122E" w:rsidRDefault="00E3337A" w:rsidP="00E9031A">
            <w:pPr>
              <w:spacing w:line="240" w:lineRule="auto"/>
              <w:contextualSpacing/>
            </w:pPr>
          </w:p>
          <w:p w14:paraId="648323A3" w14:textId="77777777" w:rsidR="00E3337A" w:rsidRPr="0029122E" w:rsidRDefault="00000000" w:rsidP="00E9031A">
            <w:pPr>
              <w:spacing w:line="240" w:lineRule="auto"/>
              <w:contextualSpacing/>
              <w:rPr>
                <w:rFonts w:cstheme="minorHAnsi"/>
                <w:sz w:val="18"/>
                <w:szCs w:val="18"/>
              </w:rPr>
            </w:pPr>
            <w:hyperlink r:id="rId158" w:history="1">
              <w:r w:rsidR="00E3337A" w:rsidRPr="0029122E">
                <w:rPr>
                  <w:rStyle w:val="Hypertextovprepojenie"/>
                  <w:color w:val="auto"/>
                  <w:sz w:val="18"/>
                  <w:szCs w:val="18"/>
                </w:rPr>
                <w:t xml:space="preserve">ISM </w:t>
              </w:r>
              <w:proofErr w:type="spellStart"/>
              <w:r w:rsidR="00E3337A" w:rsidRPr="0029122E">
                <w:rPr>
                  <w:rStyle w:val="Hypertextovprepojenie"/>
                  <w:color w:val="auto"/>
                  <w:sz w:val="18"/>
                  <w:szCs w:val="18"/>
                </w:rPr>
                <w:t>Alumni</w:t>
              </w:r>
              <w:proofErr w:type="spellEnd"/>
            </w:hyperlink>
          </w:p>
        </w:tc>
      </w:tr>
    </w:tbl>
    <w:p w14:paraId="5A5B6076" w14:textId="77777777" w:rsidR="007641F8" w:rsidRPr="0029122E" w:rsidRDefault="007641F8" w:rsidP="00E9031A">
      <w:pPr>
        <w:autoSpaceDE w:val="0"/>
        <w:autoSpaceDN w:val="0"/>
        <w:adjustRightInd w:val="0"/>
        <w:spacing w:after="0" w:line="240" w:lineRule="auto"/>
        <w:contextualSpacing/>
        <w:rPr>
          <w:rFonts w:cstheme="minorHAnsi"/>
          <w:sz w:val="18"/>
          <w:szCs w:val="18"/>
        </w:rPr>
      </w:pPr>
    </w:p>
    <w:p w14:paraId="7E907A16"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 xml:space="preserve">SP 9.2. </w:t>
      </w:r>
      <w:r w:rsidRPr="0029122E">
        <w:rPr>
          <w:rFonts w:asciiTheme="minorHAnsi" w:hAnsiTheme="minorHAnsi" w:cstheme="minorHAnsi"/>
          <w:color w:val="auto"/>
          <w:sz w:val="18"/>
          <w:szCs w:val="18"/>
        </w:rPr>
        <w:t xml:space="preserve">Efektívny zber a analýza informácií o študijnom programe a ďalších aktivitách vstupuje do hodnotenia študijného programu a do návrhu jeho úprav. </w:t>
      </w:r>
    </w:p>
    <w:tbl>
      <w:tblPr>
        <w:tblW w:w="978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6948"/>
        <w:gridCol w:w="2835"/>
      </w:tblGrid>
      <w:tr w:rsidR="0029122E" w:rsidRPr="0029122E" w14:paraId="672A1DEB" w14:textId="77777777" w:rsidTr="005B2FA6">
        <w:trPr>
          <w:trHeight w:val="128"/>
        </w:trPr>
        <w:tc>
          <w:tcPr>
            <w:tcW w:w="6948" w:type="dxa"/>
          </w:tcPr>
          <w:p w14:paraId="07A89B6D"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835" w:type="dxa"/>
          </w:tcPr>
          <w:p w14:paraId="6A5F5AC5"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6875B3C1" w14:textId="77777777" w:rsidTr="005B2FA6">
        <w:trPr>
          <w:trHeight w:val="567"/>
        </w:trPr>
        <w:tc>
          <w:tcPr>
            <w:tcW w:w="6948" w:type="dxa"/>
          </w:tcPr>
          <w:p w14:paraId="55CA9EDB" w14:textId="77777777" w:rsidR="009E1E33" w:rsidRPr="0029122E" w:rsidRDefault="002B088A" w:rsidP="00C34698">
            <w:pPr>
              <w:spacing w:after="0" w:line="240" w:lineRule="auto"/>
              <w:jc w:val="both"/>
              <w:rPr>
                <w:sz w:val="18"/>
                <w:szCs w:val="18"/>
              </w:rPr>
            </w:pPr>
            <w:r w:rsidRPr="0029122E">
              <w:rPr>
                <w:sz w:val="18"/>
                <w:szCs w:val="18"/>
              </w:rPr>
              <w:lastRenderedPageBreak/>
              <w:t>Smernica rektora č. 9/2022</w:t>
            </w:r>
            <w:r w:rsidR="007641F8" w:rsidRPr="0029122E">
              <w:rPr>
                <w:sz w:val="18"/>
                <w:szCs w:val="18"/>
              </w:rPr>
              <w:t xml:space="preserve"> </w:t>
            </w:r>
            <w:r w:rsidRPr="0029122E">
              <w:rPr>
                <w:sz w:val="18"/>
                <w:szCs w:val="18"/>
              </w:rPr>
              <w:t xml:space="preserve">Disponovanie informáciami pre riadenie a uskutočňovanie študijných programov na VŠMP ISM </w:t>
            </w:r>
            <w:r w:rsidR="007641F8" w:rsidRPr="0029122E">
              <w:rPr>
                <w:rFonts w:cstheme="minorHAnsi"/>
                <w:sz w:val="18"/>
                <w:szCs w:val="18"/>
              </w:rPr>
              <w:t>určuje priebeh aktivít súvisiacich so zberom, analýzou a používaním informácií, potrebných na riadenie a uskutočňovanie študijných programov. Hlavným cieľom v oblasti zberu, analýzy a používania informácií, potrebných na efektívne riadenie uskutočňovania študijných programov je vytvoriť a pravidelne aktualizovať systém zverejňovania transparentných informácií o procesoch zabezpečovania vzdelávania v</w:t>
            </w:r>
            <w:r w:rsidR="00725D51" w:rsidRPr="0029122E">
              <w:rPr>
                <w:rFonts w:cstheme="minorHAnsi"/>
                <w:sz w:val="18"/>
                <w:szCs w:val="18"/>
              </w:rPr>
              <w:t> </w:t>
            </w:r>
            <w:r w:rsidR="007641F8" w:rsidRPr="0029122E">
              <w:rPr>
                <w:rFonts w:cstheme="minorHAnsi"/>
                <w:sz w:val="18"/>
                <w:szCs w:val="18"/>
              </w:rPr>
              <w:t>akreditova</w:t>
            </w:r>
            <w:r w:rsidR="009E1E33" w:rsidRPr="0029122E">
              <w:rPr>
                <w:rFonts w:cstheme="minorHAnsi"/>
                <w:sz w:val="18"/>
                <w:szCs w:val="18"/>
              </w:rPr>
              <w:t>ných študijných programoch na VŠMP ISM</w:t>
            </w:r>
            <w:r w:rsidR="007641F8" w:rsidRPr="0029122E">
              <w:rPr>
                <w:rFonts w:cstheme="minorHAnsi"/>
                <w:sz w:val="18"/>
                <w:szCs w:val="18"/>
              </w:rPr>
              <w:t xml:space="preserve">. Zhromažďovanie a zverejňovanie informácií o vysokých školách je predpokladom efektívneho riadenia študijných programov. Z úrovne Ministerstva školstva, vedy, výskumu a športu Slovenskej republiky je inštitucionálne upravená politika centrálneho registrovania základných údajov o vysokých školách, študijných odboroch, študijných programoch, študentoch, zamestnancoch a záverečných prácach študentov. Zverejnené informácie sa využívajú </w:t>
            </w:r>
            <w:r w:rsidR="00725D51" w:rsidRPr="0029122E">
              <w:rPr>
                <w:rFonts w:cstheme="minorHAnsi"/>
                <w:sz w:val="18"/>
                <w:szCs w:val="18"/>
              </w:rPr>
              <w:t xml:space="preserve">na </w:t>
            </w:r>
            <w:r w:rsidR="007641F8" w:rsidRPr="0029122E">
              <w:rPr>
                <w:rFonts w:cstheme="minorHAnsi"/>
                <w:sz w:val="18"/>
                <w:szCs w:val="18"/>
              </w:rPr>
              <w:t xml:space="preserve">účely prijímacieho konania uchádzačov o štúdium, umiestnenia absolventov v praxi, porovnávania kvality vysokých škôl, analýzy vysokého školstva z úrovne odbornej i laickej verejnosti. </w:t>
            </w:r>
          </w:p>
          <w:p w14:paraId="593D1345" w14:textId="77777777" w:rsidR="00C34698" w:rsidRPr="0029122E" w:rsidRDefault="00C34698" w:rsidP="00C34698">
            <w:pPr>
              <w:spacing w:after="0" w:line="240" w:lineRule="auto"/>
              <w:jc w:val="both"/>
              <w:rPr>
                <w:rFonts w:cstheme="minorHAnsi"/>
                <w:sz w:val="18"/>
                <w:szCs w:val="18"/>
              </w:rPr>
            </w:pPr>
          </w:p>
          <w:p w14:paraId="1719247F" w14:textId="77777777" w:rsidR="007641F8" w:rsidRPr="0029122E" w:rsidRDefault="007641F8" w:rsidP="00C34698">
            <w:pPr>
              <w:spacing w:after="0" w:line="240" w:lineRule="auto"/>
              <w:jc w:val="both"/>
              <w:rPr>
                <w:rFonts w:cstheme="minorHAnsi"/>
                <w:sz w:val="18"/>
                <w:szCs w:val="18"/>
              </w:rPr>
            </w:pPr>
            <w:r w:rsidRPr="0029122E">
              <w:rPr>
                <w:rFonts w:cstheme="minorHAnsi"/>
                <w:sz w:val="18"/>
                <w:szCs w:val="18"/>
              </w:rPr>
              <w:t>Proces zhromažďovania a</w:t>
            </w:r>
            <w:r w:rsidR="00725D51" w:rsidRPr="0029122E">
              <w:rPr>
                <w:rFonts w:cstheme="minorHAnsi"/>
                <w:sz w:val="18"/>
                <w:szCs w:val="18"/>
              </w:rPr>
              <w:t> </w:t>
            </w:r>
            <w:r w:rsidRPr="0029122E">
              <w:rPr>
                <w:rFonts w:cstheme="minorHAnsi"/>
                <w:sz w:val="18"/>
                <w:szCs w:val="18"/>
              </w:rPr>
              <w:t>zverejňovania informácií sa skladá z nasledujúcich podprocesov: (1) vyžiadanie podnetov od aktérov z interného/externého prostredia (môže byť periodické a neperiodické), (2) prijatie vyžiadaných i nevyžiadaných podnetov, (3) spracovanie podnetov, (4) vyhodnocovanie podnetov, (5) tvorba a aktualizácia boxu príležitostí, (6) iniciovanie aktualizácií (programov, osnov predmetov, textov a pod.), (7) vykonávanie hospitácií. Vyžiadanie podnetov od aktérov z interného/externého prostredia môže byť uskutočnené tromi spôsobmi: (1) interné podnety periodické,</w:t>
            </w:r>
            <w:r w:rsidR="0099505E" w:rsidRPr="0029122E">
              <w:rPr>
                <w:rFonts w:cstheme="minorHAnsi"/>
                <w:sz w:val="18"/>
                <w:szCs w:val="18"/>
              </w:rPr>
              <w:t xml:space="preserve"> </w:t>
            </w:r>
            <w:r w:rsidRPr="0029122E">
              <w:rPr>
                <w:rFonts w:cstheme="minorHAnsi"/>
                <w:sz w:val="18"/>
                <w:szCs w:val="18"/>
              </w:rPr>
              <w:t>(2) interné podnety neperiodické, (3) externé podnety.</w:t>
            </w:r>
          </w:p>
          <w:p w14:paraId="3A99DB3A" w14:textId="77777777" w:rsidR="00C34698" w:rsidRPr="0029122E" w:rsidRDefault="00C34698" w:rsidP="00C34698">
            <w:pPr>
              <w:spacing w:after="0" w:line="240" w:lineRule="auto"/>
              <w:jc w:val="both"/>
              <w:rPr>
                <w:rFonts w:cstheme="minorHAnsi"/>
                <w:i/>
                <w:sz w:val="18"/>
                <w:szCs w:val="18"/>
              </w:rPr>
            </w:pPr>
          </w:p>
          <w:p w14:paraId="3B7C17A9" w14:textId="77777777" w:rsidR="007641F8" w:rsidRPr="0029122E" w:rsidRDefault="002B088A" w:rsidP="00C34698">
            <w:pPr>
              <w:spacing w:after="0" w:line="240" w:lineRule="auto"/>
              <w:jc w:val="both"/>
              <w:rPr>
                <w:rFonts w:cstheme="minorHAnsi"/>
                <w:sz w:val="18"/>
                <w:szCs w:val="18"/>
              </w:rPr>
            </w:pPr>
            <w:r w:rsidRPr="0029122E">
              <w:rPr>
                <w:rFonts w:cstheme="minorHAnsi"/>
                <w:i/>
                <w:sz w:val="18"/>
                <w:szCs w:val="18"/>
              </w:rPr>
              <w:t>Smernica rektora č. 11/2022 o zverejňovaní informácií o študijných programoch na VŠMP ISM</w:t>
            </w:r>
            <w:r w:rsidR="008B7F45" w:rsidRPr="0029122E">
              <w:rPr>
                <w:rFonts w:cstheme="minorHAnsi"/>
                <w:sz w:val="18"/>
                <w:szCs w:val="18"/>
              </w:rPr>
              <w:t xml:space="preserve"> </w:t>
            </w:r>
            <w:r w:rsidR="007641F8" w:rsidRPr="0029122E">
              <w:rPr>
                <w:rFonts w:cstheme="minorHAnsi"/>
                <w:sz w:val="18"/>
                <w:szCs w:val="18"/>
              </w:rPr>
              <w:t>stanovuje postup pri pravidelnom zverejňovaní informácií o študijných programoch a ich absolventoch. K zverejňovaniu informácií zahŕňajúcich názory na profesionálnu dráhu bývalých absolventov zaväzuje vysoké školy zákon č. 131/2002 Z. z. o vysokých školách a</w:t>
            </w:r>
            <w:r w:rsidR="00E43AA8" w:rsidRPr="0029122E">
              <w:rPr>
                <w:rFonts w:cstheme="minorHAnsi"/>
                <w:sz w:val="18"/>
                <w:szCs w:val="18"/>
              </w:rPr>
              <w:t> </w:t>
            </w:r>
            <w:r w:rsidR="007641F8" w:rsidRPr="0029122E">
              <w:rPr>
                <w:rFonts w:cstheme="minorHAnsi"/>
                <w:sz w:val="18"/>
                <w:szCs w:val="18"/>
              </w:rPr>
              <w:t>o</w:t>
            </w:r>
            <w:r w:rsidR="00E43AA8" w:rsidRPr="0029122E">
              <w:rPr>
                <w:rFonts w:cstheme="minorHAnsi"/>
                <w:sz w:val="18"/>
                <w:szCs w:val="18"/>
              </w:rPr>
              <w:t> </w:t>
            </w:r>
            <w:r w:rsidR="007641F8" w:rsidRPr="0029122E">
              <w:rPr>
                <w:rFonts w:cstheme="minorHAnsi"/>
                <w:sz w:val="18"/>
                <w:szCs w:val="18"/>
              </w:rPr>
              <w:t xml:space="preserve">zmene a doplnení niektorých zákonov v znení neskorších predpisov a tiež Európske normy a smernice na zabezpečenie kvality vzdelávania (ESG). Oblasti hodnotenia kvality vzdelávania na vysokých školách rámcovo vymedzujú tieto dokumenty: (1) </w:t>
            </w:r>
            <w:r w:rsidR="007641F8" w:rsidRPr="0029122E">
              <w:rPr>
                <w:rFonts w:cstheme="minorHAnsi"/>
                <w:i/>
                <w:iCs/>
                <w:sz w:val="18"/>
                <w:szCs w:val="18"/>
              </w:rPr>
              <w:t>Európsky kvalifikačný rámec pre celoživotné vzdelávanie</w:t>
            </w:r>
            <w:r w:rsidR="007641F8" w:rsidRPr="0029122E">
              <w:rPr>
                <w:rFonts w:cstheme="minorHAnsi"/>
                <w:sz w:val="18"/>
                <w:szCs w:val="18"/>
              </w:rPr>
              <w:t xml:space="preserve">, (2) </w:t>
            </w:r>
            <w:r w:rsidR="007641F8" w:rsidRPr="0029122E">
              <w:rPr>
                <w:rFonts w:cstheme="minorHAnsi"/>
                <w:i/>
                <w:iCs/>
                <w:sz w:val="18"/>
                <w:szCs w:val="18"/>
              </w:rPr>
              <w:t>Národný kvalifikačný rámec Slovenskej republiky</w:t>
            </w:r>
            <w:r w:rsidR="007641F8" w:rsidRPr="0029122E">
              <w:rPr>
                <w:rFonts w:cstheme="minorHAnsi"/>
                <w:sz w:val="18"/>
                <w:szCs w:val="18"/>
              </w:rPr>
              <w:t xml:space="preserve"> a Európske normy a smernice na zabezpečenie kvality vzdelávania v Európskom priestore. </w:t>
            </w:r>
            <w:r w:rsidRPr="0029122E">
              <w:rPr>
                <w:rFonts w:cstheme="minorHAnsi"/>
                <w:sz w:val="18"/>
                <w:szCs w:val="18"/>
              </w:rPr>
              <w:t xml:space="preserve">Uvedená smernica </w:t>
            </w:r>
            <w:r w:rsidR="007641F8" w:rsidRPr="0029122E">
              <w:rPr>
                <w:rFonts w:cstheme="minorHAnsi"/>
                <w:sz w:val="18"/>
                <w:szCs w:val="18"/>
              </w:rPr>
              <w:t xml:space="preserve">rektora platí pre všetky súčasti </w:t>
            </w:r>
            <w:r w:rsidRPr="0029122E">
              <w:rPr>
                <w:rFonts w:cstheme="minorHAnsi"/>
                <w:sz w:val="18"/>
                <w:szCs w:val="18"/>
              </w:rPr>
              <w:t>VŠMP ISM</w:t>
            </w:r>
            <w:r w:rsidR="007641F8" w:rsidRPr="0029122E">
              <w:rPr>
                <w:rFonts w:cstheme="minorHAnsi"/>
                <w:sz w:val="18"/>
                <w:szCs w:val="18"/>
              </w:rPr>
              <w:t>, ktoré sú realizátormi študijných programov. Hlavným c</w:t>
            </w:r>
            <w:r w:rsidRPr="0029122E">
              <w:rPr>
                <w:rFonts w:cstheme="minorHAnsi"/>
                <w:sz w:val="18"/>
                <w:szCs w:val="18"/>
              </w:rPr>
              <w:t>ieľom VŠMP ISM</w:t>
            </w:r>
            <w:r w:rsidR="007641F8" w:rsidRPr="0029122E">
              <w:rPr>
                <w:rFonts w:cstheme="minorHAnsi"/>
                <w:sz w:val="18"/>
                <w:szCs w:val="18"/>
              </w:rPr>
              <w:t xml:space="preserve"> v oblasti pravidelného zverejňovania aktuálnych, objektívnych, kvantitatívnych a kvalitatívnych informácií o</w:t>
            </w:r>
            <w:r w:rsidR="0089049A" w:rsidRPr="0029122E">
              <w:rPr>
                <w:rFonts w:cstheme="minorHAnsi"/>
                <w:sz w:val="18"/>
                <w:szCs w:val="18"/>
              </w:rPr>
              <w:t> </w:t>
            </w:r>
            <w:r w:rsidR="007641F8" w:rsidRPr="0029122E">
              <w:rPr>
                <w:rFonts w:cstheme="minorHAnsi"/>
                <w:sz w:val="18"/>
                <w:szCs w:val="18"/>
              </w:rPr>
              <w:t>študijných programoch a ich absolventoch je pravidelné publikovanie informácií, zahŕňajúcich názory, aj profesionálnu dráhu, bývalých absolventov a profil ich uplatnenia v</w:t>
            </w:r>
            <w:r w:rsidR="001978C7" w:rsidRPr="0029122E">
              <w:rPr>
                <w:rFonts w:cstheme="minorHAnsi"/>
                <w:sz w:val="18"/>
                <w:szCs w:val="18"/>
              </w:rPr>
              <w:t> </w:t>
            </w:r>
            <w:r w:rsidR="007641F8" w:rsidRPr="0029122E">
              <w:rPr>
                <w:rFonts w:cstheme="minorHAnsi"/>
                <w:sz w:val="18"/>
                <w:szCs w:val="18"/>
              </w:rPr>
              <w:t xml:space="preserve">praxi. V rámci naplnenia hlavného cieľa je zameranie na dva základné okruhy: (a) komunikáciu a spoluprácu s absolventmi; (b) zber a analýzu informácií o uplatnení absolventov na trhu práce. Procesy a podprocesy v rámci študijných programov majú kvalitatívny a kvantitatívny charakter. Kvalitatívne informácie sa týkajú týchto oblastí: (a) </w:t>
            </w:r>
            <w:r w:rsidRPr="0029122E">
              <w:rPr>
                <w:rFonts w:cstheme="minorHAnsi"/>
                <w:sz w:val="18"/>
                <w:szCs w:val="18"/>
              </w:rPr>
              <w:t>zabezpečenosť (</w:t>
            </w:r>
            <w:proofErr w:type="spellStart"/>
            <w:r w:rsidR="007641F8" w:rsidRPr="0029122E">
              <w:rPr>
                <w:rFonts w:cstheme="minorHAnsi"/>
                <w:sz w:val="18"/>
                <w:szCs w:val="18"/>
              </w:rPr>
              <w:t>garantovanosť</w:t>
            </w:r>
            <w:proofErr w:type="spellEnd"/>
            <w:r w:rsidRPr="0029122E">
              <w:rPr>
                <w:rFonts w:cstheme="minorHAnsi"/>
                <w:sz w:val="18"/>
                <w:szCs w:val="18"/>
              </w:rPr>
              <w:t>)</w:t>
            </w:r>
            <w:r w:rsidR="007641F8" w:rsidRPr="0029122E">
              <w:rPr>
                <w:rFonts w:cstheme="minorHAnsi"/>
                <w:sz w:val="18"/>
                <w:szCs w:val="18"/>
              </w:rPr>
              <w:t xml:space="preserve"> akreditovaných programov; (b) podmienky prijímacieho konania; (c) odporúčaný študijný plán; (d) informačné listy predmetov; (e) profily absolventa. Kvantitatívne informácie sa týkajú predpokladaného počtu prijatých uchádzačov a výšky školného.</w:t>
            </w:r>
          </w:p>
        </w:tc>
        <w:tc>
          <w:tcPr>
            <w:tcW w:w="2835" w:type="dxa"/>
          </w:tcPr>
          <w:p w14:paraId="22A49533" w14:textId="77777777" w:rsidR="002B088A" w:rsidRPr="0029122E" w:rsidRDefault="00000000" w:rsidP="00E9031A">
            <w:pPr>
              <w:spacing w:line="240" w:lineRule="auto"/>
              <w:contextualSpacing/>
              <w:rPr>
                <w:sz w:val="18"/>
                <w:szCs w:val="18"/>
              </w:rPr>
            </w:pPr>
            <w:hyperlink r:id="rId159" w:history="1">
              <w:r w:rsidR="002B088A" w:rsidRPr="0029122E">
                <w:rPr>
                  <w:rStyle w:val="Hypertextovprepojenie"/>
                  <w:color w:val="auto"/>
                  <w:sz w:val="18"/>
                  <w:szCs w:val="18"/>
                </w:rPr>
                <w:t>Smernica rektora č. 9/2022 Disponovanie informáciami pre riadenie a uskutočňovanie študijných programov na VŠMP ISM</w:t>
              </w:r>
            </w:hyperlink>
          </w:p>
          <w:p w14:paraId="1EFC8119" w14:textId="77777777" w:rsidR="002B088A" w:rsidRPr="0029122E" w:rsidRDefault="002B088A" w:rsidP="00E9031A">
            <w:pPr>
              <w:spacing w:line="240" w:lineRule="auto"/>
              <w:contextualSpacing/>
              <w:rPr>
                <w:rFonts w:cstheme="minorHAnsi"/>
                <w:sz w:val="18"/>
                <w:szCs w:val="18"/>
                <w:lang w:eastAsia="sk-SK"/>
              </w:rPr>
            </w:pPr>
          </w:p>
          <w:p w14:paraId="57F15F11" w14:textId="77777777" w:rsidR="002B088A" w:rsidRPr="0029122E" w:rsidRDefault="00000000" w:rsidP="00E9031A">
            <w:pPr>
              <w:spacing w:line="240" w:lineRule="auto"/>
              <w:contextualSpacing/>
              <w:rPr>
                <w:rFonts w:cstheme="minorHAnsi"/>
                <w:sz w:val="18"/>
                <w:szCs w:val="18"/>
                <w:lang w:eastAsia="sk-SK"/>
              </w:rPr>
            </w:pPr>
            <w:hyperlink r:id="rId160" w:history="1">
              <w:r w:rsidR="00C754DE" w:rsidRPr="0029122E">
                <w:rPr>
                  <w:rStyle w:val="Hypertextovprepojenie"/>
                  <w:rFonts w:cstheme="minorHAnsi"/>
                  <w:color w:val="auto"/>
                  <w:sz w:val="18"/>
                  <w:szCs w:val="18"/>
                  <w:lang w:eastAsia="sk-SK"/>
                </w:rPr>
                <w:t>Smernica rektora č. 11/2022</w:t>
              </w:r>
              <w:r w:rsidR="002B088A" w:rsidRPr="0029122E">
                <w:rPr>
                  <w:rStyle w:val="Hypertextovprepojenie"/>
                  <w:rFonts w:cstheme="minorHAnsi"/>
                  <w:color w:val="auto"/>
                  <w:sz w:val="18"/>
                  <w:szCs w:val="18"/>
                  <w:lang w:eastAsia="sk-SK"/>
                </w:rPr>
                <w:t xml:space="preserve"> o zverejňovaní informácií o študijných programoch na VŠMP ISM</w:t>
              </w:r>
            </w:hyperlink>
          </w:p>
          <w:p w14:paraId="61D8F7D9" w14:textId="77777777" w:rsidR="00C754DE" w:rsidRPr="0029122E" w:rsidRDefault="00C754DE" w:rsidP="00E9031A">
            <w:pPr>
              <w:spacing w:line="240" w:lineRule="auto"/>
              <w:contextualSpacing/>
              <w:rPr>
                <w:rFonts w:cstheme="minorHAnsi"/>
                <w:sz w:val="18"/>
                <w:szCs w:val="18"/>
                <w:lang w:eastAsia="sk-SK"/>
              </w:rPr>
            </w:pPr>
          </w:p>
          <w:p w14:paraId="5BA93684" w14:textId="77777777" w:rsidR="000320B4" w:rsidRPr="0029122E" w:rsidRDefault="00000000" w:rsidP="000320B4">
            <w:pPr>
              <w:spacing w:line="240" w:lineRule="auto"/>
              <w:contextualSpacing/>
            </w:pPr>
            <w:hyperlink r:id="rId161" w:history="1">
              <w:r w:rsidR="000320B4" w:rsidRPr="0029122E">
                <w:rPr>
                  <w:rStyle w:val="Hypertextovprepojenie"/>
                  <w:rFonts w:cstheme="minorHAnsi"/>
                  <w:color w:val="auto"/>
                  <w:sz w:val="18"/>
                  <w:szCs w:val="18"/>
                </w:rPr>
                <w:t>Správy o pedagogickej činnosti VŠMP ISM</w:t>
              </w:r>
            </w:hyperlink>
          </w:p>
          <w:p w14:paraId="059D5B5F" w14:textId="77777777" w:rsidR="00C754DE" w:rsidRPr="0029122E" w:rsidRDefault="00C754DE" w:rsidP="00E9031A">
            <w:pPr>
              <w:spacing w:line="240" w:lineRule="auto"/>
              <w:contextualSpacing/>
              <w:rPr>
                <w:rFonts w:cstheme="minorHAnsi"/>
                <w:sz w:val="18"/>
                <w:szCs w:val="18"/>
                <w:lang w:eastAsia="sk-SK"/>
              </w:rPr>
            </w:pPr>
          </w:p>
          <w:p w14:paraId="00C6F0D5" w14:textId="77777777" w:rsidR="00C754DE" w:rsidRPr="0029122E" w:rsidRDefault="00000000" w:rsidP="00E9031A">
            <w:pPr>
              <w:spacing w:line="240" w:lineRule="auto"/>
              <w:contextualSpacing/>
              <w:rPr>
                <w:rFonts w:cstheme="minorHAnsi"/>
                <w:sz w:val="18"/>
                <w:szCs w:val="18"/>
                <w:lang w:eastAsia="sk-SK"/>
              </w:rPr>
            </w:pPr>
            <w:hyperlink r:id="rId162" w:history="1">
              <w:r w:rsidR="00C754DE" w:rsidRPr="0029122E">
                <w:rPr>
                  <w:rStyle w:val="Hypertextovprepojenie"/>
                  <w:rFonts w:cstheme="minorHAnsi"/>
                  <w:color w:val="auto"/>
                  <w:sz w:val="18"/>
                  <w:szCs w:val="18"/>
                  <w:lang w:eastAsia="sk-SK"/>
                </w:rPr>
                <w:t>Výročné správy o činnosti VŠMP ISM</w:t>
              </w:r>
            </w:hyperlink>
          </w:p>
          <w:p w14:paraId="6B11BA06" w14:textId="77777777" w:rsidR="002B088A" w:rsidRPr="0029122E" w:rsidRDefault="002B088A" w:rsidP="00E9031A">
            <w:pPr>
              <w:spacing w:line="240" w:lineRule="auto"/>
              <w:contextualSpacing/>
              <w:rPr>
                <w:rFonts w:cstheme="minorHAnsi"/>
                <w:sz w:val="18"/>
                <w:szCs w:val="18"/>
                <w:lang w:eastAsia="sk-SK"/>
              </w:rPr>
            </w:pPr>
          </w:p>
          <w:p w14:paraId="221A5D30" w14:textId="77777777" w:rsidR="007641F8" w:rsidRPr="0029122E" w:rsidRDefault="007641F8" w:rsidP="00C754DE">
            <w:pPr>
              <w:spacing w:line="240" w:lineRule="auto"/>
              <w:rPr>
                <w:rFonts w:cstheme="minorHAnsi"/>
                <w:sz w:val="18"/>
                <w:szCs w:val="18"/>
                <w:lang w:eastAsia="sk-SK"/>
              </w:rPr>
            </w:pPr>
          </w:p>
        </w:tc>
      </w:tr>
    </w:tbl>
    <w:p w14:paraId="067DF199" w14:textId="77777777" w:rsidR="007641F8" w:rsidRPr="0029122E" w:rsidRDefault="007641F8" w:rsidP="00E9031A">
      <w:pPr>
        <w:autoSpaceDE w:val="0"/>
        <w:autoSpaceDN w:val="0"/>
        <w:adjustRightInd w:val="0"/>
        <w:spacing w:after="0" w:line="240" w:lineRule="auto"/>
        <w:contextualSpacing/>
        <w:rPr>
          <w:rFonts w:cstheme="minorHAnsi"/>
          <w:sz w:val="18"/>
          <w:szCs w:val="18"/>
        </w:rPr>
      </w:pPr>
    </w:p>
    <w:p w14:paraId="28AA1F13"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 xml:space="preserve">SP 9.3. </w:t>
      </w:r>
      <w:r w:rsidRPr="0029122E">
        <w:rPr>
          <w:rFonts w:asciiTheme="minorHAnsi" w:hAnsiTheme="minorHAnsi" w:cstheme="minorHAnsi"/>
          <w:color w:val="auto"/>
          <w:sz w:val="18"/>
          <w:szCs w:val="18"/>
        </w:rPr>
        <w:t xml:space="preserve">Pri študijnom programe sa sledujú a vyhodnocujú kľúčové indikátory vzdelávania a učenia sa, charakteristiky záujemcov a študentov, postup (napredovanie) študentov v štúdiu, ich úspešnosť a zanechávanie štúdia, spokojnosť študentov, uplatnenie absolventov, názory absolventov a zamestnávateľov, informácie o zdrojoch a podpore študentov.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155"/>
        <w:gridCol w:w="2626"/>
      </w:tblGrid>
      <w:tr w:rsidR="0029122E" w:rsidRPr="0029122E" w14:paraId="2C3A3157" w14:textId="77777777" w:rsidTr="6E0E6657">
        <w:trPr>
          <w:trHeight w:val="128"/>
        </w:trPr>
        <w:tc>
          <w:tcPr>
            <w:tcW w:w="7155" w:type="dxa"/>
          </w:tcPr>
          <w:p w14:paraId="2176E0FD"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626" w:type="dxa"/>
          </w:tcPr>
          <w:p w14:paraId="68A20F84"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78508641" w14:textId="77777777" w:rsidTr="6E0E6657">
        <w:trPr>
          <w:trHeight w:val="567"/>
        </w:trPr>
        <w:tc>
          <w:tcPr>
            <w:tcW w:w="7155" w:type="dxa"/>
          </w:tcPr>
          <w:p w14:paraId="4F83B025" w14:textId="77777777" w:rsidR="00745B10" w:rsidRPr="0029122E" w:rsidRDefault="00745B10" w:rsidP="00C34698">
            <w:pPr>
              <w:spacing w:after="0" w:line="240" w:lineRule="auto"/>
              <w:contextualSpacing/>
              <w:jc w:val="both"/>
              <w:rPr>
                <w:rFonts w:eastAsiaTheme="minorEastAsia" w:cstheme="minorHAnsi"/>
                <w:sz w:val="18"/>
                <w:szCs w:val="18"/>
              </w:rPr>
            </w:pPr>
            <w:r w:rsidRPr="0029122E">
              <w:rPr>
                <w:rFonts w:eastAsiaTheme="minorEastAsia" w:cstheme="minorHAnsi"/>
                <w:sz w:val="18"/>
                <w:szCs w:val="18"/>
              </w:rPr>
              <w:t>Študentom je počas štúdia umožnené poskytovať spätnú väzbu rôznymi formami. Vždy po ukončení semestra majú možnosť hodnotenia absolvovaných predmetov prostredníctvom anonymného dotazníka v Akademickom informačnom systéme (AIS). Dotazník predmetovej spätnej väzby poskytuje možnosť zaujať postoj k viacerým otázkam, či tvrdeniam s využitím päťprvkovej škály hodnotenia. Kritériá hodnotenia sa orientujú napr. na pútavosť výkladu, náročnosť predmetu, komunikácie vyučujúceho so študentmi, pravidelnosti prednášok, vzťahu vyučujúceho k študentom, sprístupnenia študijnej literatúry, štruktúry prednášok a cvičení, stret s prejavmi korupcie, či prínosu výkladu pre študenta. Po uzavretí ankety sú jej výsledky dostupné učiteľom príslušných predmetov a vedúcim pracovísk.</w:t>
            </w:r>
          </w:p>
          <w:p w14:paraId="0A09579B" w14:textId="77777777" w:rsidR="00C34698" w:rsidRPr="0029122E" w:rsidRDefault="00C34698" w:rsidP="00C34698">
            <w:pPr>
              <w:spacing w:after="0" w:line="240" w:lineRule="auto"/>
              <w:contextualSpacing/>
              <w:jc w:val="both"/>
              <w:rPr>
                <w:rFonts w:cstheme="minorHAnsi"/>
                <w:sz w:val="18"/>
                <w:szCs w:val="18"/>
              </w:rPr>
            </w:pPr>
          </w:p>
          <w:p w14:paraId="237298D2" w14:textId="77777777" w:rsidR="00A3317D" w:rsidRPr="0029122E" w:rsidRDefault="007641F8" w:rsidP="00C34698">
            <w:pPr>
              <w:spacing w:after="0" w:line="240" w:lineRule="auto"/>
              <w:contextualSpacing/>
              <w:jc w:val="both"/>
              <w:rPr>
                <w:rFonts w:eastAsiaTheme="minorEastAsia" w:cstheme="minorHAnsi"/>
                <w:sz w:val="18"/>
                <w:szCs w:val="18"/>
              </w:rPr>
            </w:pPr>
            <w:r w:rsidRPr="0029122E">
              <w:rPr>
                <w:rFonts w:cstheme="minorHAnsi"/>
                <w:sz w:val="18"/>
                <w:szCs w:val="18"/>
              </w:rPr>
              <w:lastRenderedPageBreak/>
              <w:t>Ku kvalite študijných programov sa môžu vyjadrovať aj absolventi (1 x ročne, spravidla po štátnych skúškach) prostredníctvom ankety</w:t>
            </w:r>
            <w:r w:rsidR="00745B10" w:rsidRPr="0029122E">
              <w:rPr>
                <w:rFonts w:cstheme="minorHAnsi"/>
                <w:sz w:val="18"/>
                <w:szCs w:val="18"/>
              </w:rPr>
              <w:t>, ktorú organizuje</w:t>
            </w:r>
            <w:r w:rsidRPr="0029122E">
              <w:rPr>
                <w:rFonts w:cstheme="minorHAnsi"/>
                <w:sz w:val="18"/>
                <w:szCs w:val="18"/>
              </w:rPr>
              <w:t xml:space="preserve"> </w:t>
            </w:r>
            <w:r w:rsidR="001E552F" w:rsidRPr="0029122E">
              <w:rPr>
                <w:rFonts w:cstheme="minorHAnsi"/>
                <w:sz w:val="18"/>
                <w:szCs w:val="18"/>
              </w:rPr>
              <w:t>vysoká škola</w:t>
            </w:r>
            <w:r w:rsidRPr="0029122E">
              <w:rPr>
                <w:rFonts w:cstheme="minorHAnsi"/>
                <w:sz w:val="18"/>
                <w:szCs w:val="18"/>
              </w:rPr>
              <w:t>. Viaceré pracoviská realizujú i</w:t>
            </w:r>
            <w:r w:rsidR="002005EF" w:rsidRPr="0029122E">
              <w:rPr>
                <w:rFonts w:cstheme="minorHAnsi"/>
                <w:sz w:val="18"/>
                <w:szCs w:val="18"/>
              </w:rPr>
              <w:t> </w:t>
            </w:r>
            <w:r w:rsidRPr="0029122E">
              <w:rPr>
                <w:rFonts w:cstheme="minorHAnsi"/>
                <w:sz w:val="18"/>
                <w:szCs w:val="18"/>
              </w:rPr>
              <w:t>hodnotenie študijných programov absolventmi štúdia. Hodnotenie programov je r</w:t>
            </w:r>
            <w:r w:rsidR="00A3317D" w:rsidRPr="0029122E">
              <w:rPr>
                <w:rFonts w:cstheme="minorHAnsi"/>
                <w:sz w:val="18"/>
                <w:szCs w:val="18"/>
              </w:rPr>
              <w:t xml:space="preserve">ealizované i z pohľadu vyučujúcich. Tieto sa </w:t>
            </w:r>
            <w:r w:rsidR="00A3317D" w:rsidRPr="0029122E">
              <w:rPr>
                <w:rFonts w:eastAsiaTheme="minorEastAsia"/>
                <w:sz w:val="18"/>
                <w:szCs w:val="18"/>
              </w:rPr>
              <w:t>podľa potreby priebežne sumarizujú, vyhodnocujú a konzultujú s príslušnými pracovníkmi. Tieto informácie sa zohľadňujú vo fungovaní príslušných zložiek študijného programu.</w:t>
            </w:r>
          </w:p>
          <w:p w14:paraId="7E5D7D03" w14:textId="77777777" w:rsidR="00C34698" w:rsidRPr="0029122E" w:rsidRDefault="00C34698" w:rsidP="00C34698">
            <w:pPr>
              <w:spacing w:after="0" w:line="240" w:lineRule="auto"/>
              <w:jc w:val="both"/>
              <w:rPr>
                <w:rFonts w:cstheme="minorHAnsi"/>
                <w:sz w:val="18"/>
                <w:szCs w:val="18"/>
              </w:rPr>
            </w:pPr>
          </w:p>
          <w:p w14:paraId="6391DC4A" w14:textId="77777777" w:rsidR="0082011A" w:rsidRPr="0029122E" w:rsidRDefault="002F78FD" w:rsidP="00C34698">
            <w:pPr>
              <w:spacing w:after="0" w:line="240" w:lineRule="auto"/>
              <w:jc w:val="both"/>
              <w:rPr>
                <w:rFonts w:cstheme="minorHAnsi"/>
                <w:sz w:val="18"/>
                <w:szCs w:val="18"/>
              </w:rPr>
            </w:pPr>
            <w:r w:rsidRPr="0029122E">
              <w:rPr>
                <w:rFonts w:cstheme="minorHAnsi"/>
                <w:sz w:val="18"/>
                <w:szCs w:val="18"/>
              </w:rPr>
              <w:t xml:space="preserve">Vysoká škola </w:t>
            </w:r>
            <w:r w:rsidR="007641F8" w:rsidRPr="0029122E">
              <w:rPr>
                <w:rFonts w:cstheme="minorHAnsi"/>
                <w:sz w:val="18"/>
                <w:szCs w:val="18"/>
              </w:rPr>
              <w:t>reflektuje názory študentov a v maximálnej miere sa na základe doterajších zistení monitorovania vyučovacieho procesu, hodnotenia kvality študijných programov, ako aj výsledkov hodnotenia študentov v rámci jednotlivých predmetov snaží formulovať opatrenia, v nadväznosti na výsledky jednotlivých ankiet</w:t>
            </w:r>
            <w:r w:rsidRPr="0029122E">
              <w:rPr>
                <w:rFonts w:cstheme="minorHAnsi"/>
                <w:sz w:val="18"/>
                <w:szCs w:val="18"/>
              </w:rPr>
              <w:t>. V rámci toho</w:t>
            </w:r>
            <w:r w:rsidR="007641F8" w:rsidRPr="0029122E">
              <w:rPr>
                <w:rFonts w:cstheme="minorHAnsi"/>
                <w:sz w:val="18"/>
                <w:szCs w:val="18"/>
              </w:rPr>
              <w:t xml:space="preserve"> sú okrem iného navrhované tieto odporúčania: </w:t>
            </w:r>
            <w:r w:rsidR="0082011A" w:rsidRPr="0029122E">
              <w:rPr>
                <w:sz w:val="18"/>
                <w:szCs w:val="18"/>
              </w:rPr>
              <w:t>prehĺbiť osobný kontakt</w:t>
            </w:r>
            <w:r w:rsidRPr="0029122E">
              <w:rPr>
                <w:sz w:val="18"/>
                <w:szCs w:val="18"/>
              </w:rPr>
              <w:t>, čo však nie je v</w:t>
            </w:r>
            <w:r w:rsidR="0082011A" w:rsidRPr="0029122E">
              <w:rPr>
                <w:sz w:val="18"/>
                <w:szCs w:val="18"/>
              </w:rPr>
              <w:t>ždy v moci učiteľov</w:t>
            </w:r>
            <w:r w:rsidRPr="0029122E">
              <w:rPr>
                <w:sz w:val="18"/>
                <w:szCs w:val="18"/>
              </w:rPr>
              <w:t xml:space="preserve"> ovplyvniť s ohľadom na platné hygienické odporúčania a</w:t>
            </w:r>
            <w:r w:rsidR="0082011A" w:rsidRPr="0029122E">
              <w:rPr>
                <w:sz w:val="18"/>
                <w:szCs w:val="18"/>
              </w:rPr>
              <w:t> </w:t>
            </w:r>
            <w:r w:rsidRPr="0029122E">
              <w:rPr>
                <w:sz w:val="18"/>
                <w:szCs w:val="18"/>
              </w:rPr>
              <w:t>nariadenia</w:t>
            </w:r>
            <w:r w:rsidR="0082011A" w:rsidRPr="0029122E">
              <w:rPr>
                <w:sz w:val="18"/>
                <w:szCs w:val="18"/>
              </w:rPr>
              <w:t>, ktoré súviseli a pravdepodobne aj budú naďalej súvisieť s pandémiou</w:t>
            </w:r>
            <w:r w:rsidRPr="0029122E">
              <w:rPr>
                <w:sz w:val="18"/>
                <w:szCs w:val="18"/>
              </w:rPr>
              <w:t xml:space="preserve">. </w:t>
            </w:r>
            <w:r w:rsidR="0082011A" w:rsidRPr="0029122E">
              <w:rPr>
                <w:sz w:val="18"/>
                <w:szCs w:val="18"/>
              </w:rPr>
              <w:t xml:space="preserve">Upevňovať sociálne väzby v rámci prednášok a cvičení. Zacieliť pozornosť na </w:t>
            </w:r>
            <w:r w:rsidRPr="0029122E">
              <w:rPr>
                <w:rFonts w:cstheme="minorHAnsi"/>
                <w:sz w:val="18"/>
                <w:szCs w:val="18"/>
              </w:rPr>
              <w:t xml:space="preserve">väčšiu zaangažovanosť učiteľov na motivácii študentov a vytváraní pozitívnej </w:t>
            </w:r>
            <w:proofErr w:type="spellStart"/>
            <w:r w:rsidRPr="0029122E">
              <w:rPr>
                <w:rFonts w:cstheme="minorHAnsi"/>
                <w:sz w:val="18"/>
                <w:szCs w:val="18"/>
              </w:rPr>
              <w:t>socioemočnej</w:t>
            </w:r>
            <w:proofErr w:type="spellEnd"/>
            <w:r w:rsidRPr="0029122E">
              <w:rPr>
                <w:rFonts w:cstheme="minorHAnsi"/>
                <w:sz w:val="18"/>
                <w:szCs w:val="18"/>
              </w:rPr>
              <w:t xml:space="preserve"> klímy. </w:t>
            </w:r>
            <w:r w:rsidR="0082011A" w:rsidRPr="0029122E">
              <w:rPr>
                <w:rFonts w:cstheme="minorHAnsi"/>
                <w:sz w:val="18"/>
                <w:szCs w:val="18"/>
              </w:rPr>
              <w:t xml:space="preserve">Väčšmi pozývať študentov k diskusii </w:t>
            </w:r>
            <w:r w:rsidRPr="0029122E">
              <w:rPr>
                <w:rFonts w:cstheme="minorHAnsi"/>
                <w:sz w:val="18"/>
                <w:szCs w:val="18"/>
              </w:rPr>
              <w:t>a vytvárať priestor pre samostatné kritické myslenie.</w:t>
            </w:r>
            <w:r w:rsidR="0082011A" w:rsidRPr="0029122E">
              <w:rPr>
                <w:rFonts w:cstheme="minorHAnsi"/>
                <w:sz w:val="18"/>
                <w:szCs w:val="18"/>
              </w:rPr>
              <w:t> Skvalitniť proces vzdelávania v kontexte</w:t>
            </w:r>
            <w:r w:rsidRPr="0029122E">
              <w:rPr>
                <w:rFonts w:cstheme="minorHAnsi"/>
                <w:sz w:val="18"/>
                <w:szCs w:val="18"/>
              </w:rPr>
              <w:t xml:space="preserve"> korektnosti a objektívneho prístupu v procese hodnotenia, predovšetkým </w:t>
            </w:r>
            <w:r w:rsidR="0082011A" w:rsidRPr="0029122E">
              <w:rPr>
                <w:rFonts w:cstheme="minorHAnsi"/>
                <w:sz w:val="18"/>
                <w:szCs w:val="18"/>
              </w:rPr>
              <w:t xml:space="preserve">v súvislosti </w:t>
            </w:r>
            <w:r w:rsidRPr="0029122E">
              <w:rPr>
                <w:rFonts w:cstheme="minorHAnsi"/>
                <w:sz w:val="18"/>
                <w:szCs w:val="18"/>
              </w:rPr>
              <w:t xml:space="preserve">jasným a presným formulovaním požiadaviek </w:t>
            </w:r>
            <w:r w:rsidR="0082011A" w:rsidRPr="0029122E">
              <w:rPr>
                <w:rFonts w:cstheme="minorHAnsi"/>
                <w:sz w:val="18"/>
                <w:szCs w:val="18"/>
              </w:rPr>
              <w:t>a kritérií hodnotenia vyjadrených</w:t>
            </w:r>
            <w:r w:rsidRPr="0029122E">
              <w:rPr>
                <w:rFonts w:cstheme="minorHAnsi"/>
                <w:sz w:val="18"/>
                <w:szCs w:val="18"/>
              </w:rPr>
              <w:t xml:space="preserve"> v informačných listoch predmet</w:t>
            </w:r>
            <w:r w:rsidR="0082011A" w:rsidRPr="0029122E">
              <w:rPr>
                <w:rFonts w:cstheme="minorHAnsi"/>
                <w:sz w:val="18"/>
                <w:szCs w:val="18"/>
              </w:rPr>
              <w:t>u</w:t>
            </w:r>
            <w:r w:rsidRPr="0029122E">
              <w:rPr>
                <w:rFonts w:cstheme="minorHAnsi"/>
                <w:sz w:val="18"/>
                <w:szCs w:val="18"/>
              </w:rPr>
              <w:t xml:space="preserve">. </w:t>
            </w:r>
            <w:r w:rsidR="0082011A" w:rsidRPr="0029122E">
              <w:rPr>
                <w:rFonts w:cstheme="minorHAnsi"/>
                <w:sz w:val="18"/>
                <w:szCs w:val="18"/>
              </w:rPr>
              <w:t>Napokon zintenzívniť</w:t>
            </w:r>
            <w:r w:rsidRPr="0029122E">
              <w:rPr>
                <w:rFonts w:cstheme="minorHAnsi"/>
                <w:sz w:val="18"/>
                <w:szCs w:val="18"/>
              </w:rPr>
              <w:t xml:space="preserve"> </w:t>
            </w:r>
            <w:r w:rsidR="0082011A" w:rsidRPr="0029122E">
              <w:rPr>
                <w:rFonts w:cstheme="minorHAnsi"/>
                <w:sz w:val="18"/>
                <w:szCs w:val="18"/>
              </w:rPr>
              <w:t>mieru</w:t>
            </w:r>
            <w:r w:rsidRPr="0029122E">
              <w:rPr>
                <w:rFonts w:cstheme="minorHAnsi"/>
                <w:sz w:val="18"/>
                <w:szCs w:val="18"/>
              </w:rPr>
              <w:t xml:space="preserve"> realizova</w:t>
            </w:r>
            <w:r w:rsidR="0082011A" w:rsidRPr="0029122E">
              <w:rPr>
                <w:rFonts w:cstheme="minorHAnsi"/>
                <w:sz w:val="18"/>
                <w:szCs w:val="18"/>
              </w:rPr>
              <w:t>nia</w:t>
            </w:r>
            <w:r w:rsidRPr="0029122E">
              <w:rPr>
                <w:rFonts w:cstheme="minorHAnsi"/>
                <w:sz w:val="18"/>
                <w:szCs w:val="18"/>
              </w:rPr>
              <w:t xml:space="preserve"> ústne</w:t>
            </w:r>
            <w:r w:rsidR="0082011A" w:rsidRPr="0029122E">
              <w:rPr>
                <w:rFonts w:cstheme="minorHAnsi"/>
                <w:sz w:val="18"/>
                <w:szCs w:val="18"/>
              </w:rPr>
              <w:t>ho skúšania</w:t>
            </w:r>
            <w:r w:rsidRPr="0029122E">
              <w:rPr>
                <w:rFonts w:cstheme="minorHAnsi"/>
                <w:sz w:val="18"/>
                <w:szCs w:val="18"/>
              </w:rPr>
              <w:t xml:space="preserve"> a vo väčšej miere akceptovať a podporovať rôzne učebné štýly. </w:t>
            </w:r>
          </w:p>
          <w:p w14:paraId="6DBCFAFE" w14:textId="77777777" w:rsidR="00C34698" w:rsidRPr="0029122E" w:rsidRDefault="00C34698" w:rsidP="00C34698">
            <w:pPr>
              <w:spacing w:after="0" w:line="240" w:lineRule="auto"/>
              <w:jc w:val="both"/>
              <w:rPr>
                <w:rFonts w:cstheme="minorHAnsi"/>
                <w:sz w:val="18"/>
                <w:szCs w:val="18"/>
              </w:rPr>
            </w:pPr>
          </w:p>
          <w:p w14:paraId="05F5C2A3" w14:textId="77777777" w:rsidR="007641F8" w:rsidRPr="0029122E" w:rsidRDefault="007641F8" w:rsidP="00C34698">
            <w:pPr>
              <w:spacing w:after="0" w:line="240" w:lineRule="auto"/>
              <w:jc w:val="both"/>
              <w:rPr>
                <w:rFonts w:cstheme="minorHAnsi"/>
                <w:sz w:val="18"/>
                <w:szCs w:val="18"/>
              </w:rPr>
            </w:pPr>
            <w:r w:rsidRPr="0029122E">
              <w:rPr>
                <w:rFonts w:cstheme="minorHAnsi"/>
                <w:sz w:val="18"/>
                <w:szCs w:val="18"/>
              </w:rPr>
              <w:t>Uplatnenie absolventov je sledované a vyhodnocované na základe údajov a štatistík Ministerstva školstva, vedy, výskumu a športu SR, Ústredia práce, sociálnych vecí a rodiny, Štatistického úradu SR alebo rôznych portálov.</w:t>
            </w:r>
          </w:p>
          <w:p w14:paraId="40388B1B" w14:textId="77777777" w:rsidR="00C34698" w:rsidRPr="0029122E" w:rsidRDefault="00C34698" w:rsidP="00C34698">
            <w:pPr>
              <w:spacing w:after="0" w:line="240" w:lineRule="auto"/>
              <w:contextualSpacing/>
              <w:jc w:val="both"/>
              <w:rPr>
                <w:rFonts w:cstheme="minorHAnsi"/>
                <w:sz w:val="18"/>
                <w:szCs w:val="18"/>
              </w:rPr>
            </w:pPr>
          </w:p>
          <w:p w14:paraId="543D64DF" w14:textId="77777777" w:rsidR="007641F8" w:rsidRPr="0029122E" w:rsidRDefault="007641F8" w:rsidP="00C34698">
            <w:pPr>
              <w:spacing w:after="0" w:line="240" w:lineRule="auto"/>
              <w:contextualSpacing/>
              <w:jc w:val="both"/>
              <w:rPr>
                <w:rFonts w:cstheme="minorHAnsi"/>
                <w:sz w:val="18"/>
                <w:szCs w:val="18"/>
              </w:rPr>
            </w:pPr>
            <w:r w:rsidRPr="0029122E">
              <w:rPr>
                <w:rFonts w:cstheme="minorHAnsi"/>
                <w:sz w:val="18"/>
                <w:szCs w:val="18"/>
              </w:rPr>
              <w:t xml:space="preserve">Informácie o zdrojoch a podpore študentov sú zverejnené na webovom sídle </w:t>
            </w:r>
            <w:r w:rsidR="0082011A" w:rsidRPr="0029122E">
              <w:rPr>
                <w:rFonts w:cstheme="minorHAnsi"/>
                <w:sz w:val="18"/>
                <w:szCs w:val="18"/>
              </w:rPr>
              <w:t>vysokej školy</w:t>
            </w:r>
            <w:r w:rsidRPr="0029122E">
              <w:rPr>
                <w:rFonts w:cstheme="minorHAnsi"/>
                <w:sz w:val="18"/>
                <w:szCs w:val="18"/>
              </w:rPr>
              <w:t>.</w:t>
            </w:r>
          </w:p>
          <w:p w14:paraId="5253A596" w14:textId="77777777" w:rsidR="00C34698" w:rsidRPr="0029122E" w:rsidRDefault="00C34698" w:rsidP="00C34698">
            <w:pPr>
              <w:spacing w:after="0" w:line="240" w:lineRule="auto"/>
              <w:contextualSpacing/>
              <w:jc w:val="both"/>
              <w:rPr>
                <w:rFonts w:cstheme="minorHAnsi"/>
                <w:bCs/>
                <w:i/>
                <w:iCs/>
                <w:sz w:val="18"/>
                <w:szCs w:val="18"/>
                <w:lang w:eastAsia="sk-SK"/>
              </w:rPr>
            </w:pPr>
          </w:p>
        </w:tc>
        <w:tc>
          <w:tcPr>
            <w:tcW w:w="2626" w:type="dxa"/>
          </w:tcPr>
          <w:p w14:paraId="38B8D374" w14:textId="07D7067F" w:rsidR="00E3337A" w:rsidRPr="0029122E" w:rsidRDefault="00000000" w:rsidP="00E9031A">
            <w:pPr>
              <w:spacing w:line="240" w:lineRule="auto"/>
              <w:contextualSpacing/>
              <w:rPr>
                <w:rStyle w:val="Hypertextovprepojenie"/>
                <w:rFonts w:cstheme="minorHAnsi"/>
                <w:color w:val="auto"/>
                <w:sz w:val="18"/>
                <w:szCs w:val="18"/>
                <w:lang w:eastAsia="sk-SK"/>
              </w:rPr>
            </w:pPr>
            <w:hyperlink r:id="rId163" w:history="1">
              <w:r w:rsidR="00741D11" w:rsidRPr="0029122E">
                <w:rPr>
                  <w:rStyle w:val="Hypertextovprepojenie"/>
                  <w:rFonts w:cstheme="minorHAnsi"/>
                  <w:color w:val="auto"/>
                  <w:sz w:val="18"/>
                  <w:szCs w:val="18"/>
                  <w:lang w:eastAsia="sk-SK"/>
                </w:rPr>
                <w:t>Správy o pedagogickej činnosti VŠMP ISM</w:t>
              </w:r>
            </w:hyperlink>
          </w:p>
          <w:p w14:paraId="0B6D0C32" w14:textId="77777777" w:rsidR="00741D11" w:rsidRPr="0029122E" w:rsidRDefault="00741D11" w:rsidP="00E9031A">
            <w:pPr>
              <w:spacing w:line="240" w:lineRule="auto"/>
              <w:contextualSpacing/>
              <w:rPr>
                <w:rFonts w:cstheme="minorHAnsi"/>
                <w:sz w:val="18"/>
                <w:szCs w:val="18"/>
                <w:lang w:eastAsia="sk-SK"/>
              </w:rPr>
            </w:pPr>
          </w:p>
          <w:p w14:paraId="2594CA68" w14:textId="77777777" w:rsidR="007641F8" w:rsidRPr="0029122E" w:rsidRDefault="00000000" w:rsidP="00E9031A">
            <w:pPr>
              <w:spacing w:line="240" w:lineRule="auto"/>
              <w:contextualSpacing/>
              <w:rPr>
                <w:rFonts w:cstheme="minorHAnsi"/>
                <w:sz w:val="18"/>
                <w:szCs w:val="18"/>
                <w:lang w:eastAsia="sk-SK"/>
              </w:rPr>
            </w:pPr>
            <w:hyperlink r:id="rId164" w:history="1">
              <w:r w:rsidR="007641F8" w:rsidRPr="0029122E">
                <w:rPr>
                  <w:rStyle w:val="Hypertextovprepojenie"/>
                  <w:rFonts w:cstheme="minorHAnsi"/>
                  <w:color w:val="auto"/>
                  <w:sz w:val="18"/>
                  <w:szCs w:val="18"/>
                  <w:lang w:eastAsia="sk-SK"/>
                </w:rPr>
                <w:t>Informácie o uplatnení absolventov v praxi (portál uplatnenie.sk)</w:t>
              </w:r>
            </w:hyperlink>
          </w:p>
          <w:p w14:paraId="5825B346" w14:textId="77777777" w:rsidR="007641F8" w:rsidRPr="0029122E" w:rsidRDefault="007641F8" w:rsidP="00E9031A">
            <w:pPr>
              <w:spacing w:line="240" w:lineRule="auto"/>
              <w:contextualSpacing/>
              <w:rPr>
                <w:rFonts w:cstheme="minorHAnsi"/>
                <w:sz w:val="18"/>
                <w:szCs w:val="18"/>
                <w:lang w:eastAsia="sk-SK"/>
              </w:rPr>
            </w:pPr>
          </w:p>
          <w:p w14:paraId="395B66D0" w14:textId="77777777" w:rsidR="007641F8" w:rsidRPr="0029122E" w:rsidRDefault="00000000" w:rsidP="00E3337A">
            <w:pPr>
              <w:spacing w:line="240" w:lineRule="auto"/>
              <w:rPr>
                <w:rFonts w:cstheme="minorHAnsi"/>
                <w:sz w:val="18"/>
                <w:szCs w:val="18"/>
                <w:lang w:eastAsia="sk-SK"/>
              </w:rPr>
            </w:pPr>
            <w:hyperlink r:id="rId165" w:history="1">
              <w:r w:rsidR="007641F8" w:rsidRPr="0029122E">
                <w:rPr>
                  <w:rStyle w:val="Hypertextovprepojenie"/>
                  <w:rFonts w:cstheme="minorHAnsi"/>
                  <w:color w:val="auto"/>
                  <w:sz w:val="18"/>
                  <w:szCs w:val="18"/>
                  <w:lang w:eastAsia="sk-SK"/>
                </w:rPr>
                <w:t xml:space="preserve">Harmonogram </w:t>
              </w:r>
              <w:r w:rsidR="00E3337A" w:rsidRPr="0029122E">
                <w:rPr>
                  <w:rStyle w:val="Hypertextovprepojenie"/>
                  <w:rFonts w:cstheme="minorHAnsi"/>
                  <w:color w:val="auto"/>
                  <w:sz w:val="18"/>
                  <w:szCs w:val="18"/>
                  <w:lang w:eastAsia="sk-SK"/>
                </w:rPr>
                <w:t>Akademického roka</w:t>
              </w:r>
            </w:hyperlink>
          </w:p>
          <w:p w14:paraId="02840000" w14:textId="77777777" w:rsidR="0082011A" w:rsidRPr="0029122E" w:rsidRDefault="00FC2977" w:rsidP="0082011A">
            <w:pPr>
              <w:spacing w:line="240" w:lineRule="auto"/>
              <w:contextualSpacing/>
              <w:rPr>
                <w:rStyle w:val="Hypertextovprepojenie"/>
                <w:rFonts w:cstheme="minorHAnsi"/>
                <w:color w:val="auto"/>
                <w:sz w:val="18"/>
                <w:szCs w:val="18"/>
                <w:lang w:eastAsia="sk-SK"/>
              </w:rPr>
            </w:pPr>
            <w:r w:rsidRPr="0029122E">
              <w:rPr>
                <w:rFonts w:cstheme="minorHAnsi"/>
                <w:sz w:val="18"/>
                <w:szCs w:val="18"/>
                <w:lang w:eastAsia="sk-SK"/>
              </w:rPr>
              <w:lastRenderedPageBreak/>
              <w:fldChar w:fldCharType="begin"/>
            </w:r>
            <w:r w:rsidR="000320B4" w:rsidRPr="0029122E">
              <w:rPr>
                <w:rFonts w:cstheme="minorHAnsi"/>
                <w:sz w:val="18"/>
                <w:szCs w:val="18"/>
                <w:lang w:eastAsia="sk-SK"/>
              </w:rPr>
              <w:instrText xml:space="preserve"> HYPERLINK "https://www.ismpo.sk/etika-vztahov-s-verejnostou-a-obchodny-protokol.html" </w:instrText>
            </w:r>
            <w:r w:rsidRPr="0029122E">
              <w:rPr>
                <w:rFonts w:cstheme="minorHAnsi"/>
                <w:sz w:val="18"/>
                <w:szCs w:val="18"/>
                <w:lang w:eastAsia="sk-SK"/>
              </w:rPr>
            </w:r>
            <w:r w:rsidRPr="0029122E">
              <w:rPr>
                <w:rFonts w:cstheme="minorHAnsi"/>
                <w:sz w:val="18"/>
                <w:szCs w:val="18"/>
                <w:lang w:eastAsia="sk-SK"/>
              </w:rPr>
              <w:fldChar w:fldCharType="separate"/>
            </w:r>
            <w:r w:rsidR="0082011A" w:rsidRPr="0029122E">
              <w:rPr>
                <w:rStyle w:val="Hypertextovprepojenie"/>
                <w:rFonts w:cstheme="minorHAnsi"/>
                <w:color w:val="auto"/>
                <w:sz w:val="18"/>
                <w:szCs w:val="18"/>
                <w:lang w:eastAsia="sk-SK"/>
              </w:rPr>
              <w:t>Študijný poradca</w:t>
            </w:r>
          </w:p>
          <w:p w14:paraId="1D00A996" w14:textId="77777777" w:rsidR="0082011A" w:rsidRPr="0029122E" w:rsidRDefault="00FC2977" w:rsidP="0082011A">
            <w:pPr>
              <w:spacing w:line="240" w:lineRule="auto"/>
              <w:contextualSpacing/>
            </w:pPr>
            <w:r w:rsidRPr="0029122E">
              <w:rPr>
                <w:rFonts w:cstheme="minorHAnsi"/>
                <w:sz w:val="18"/>
                <w:szCs w:val="18"/>
                <w:lang w:eastAsia="sk-SK"/>
              </w:rPr>
              <w:fldChar w:fldCharType="end"/>
            </w:r>
          </w:p>
          <w:p w14:paraId="3D76B211" w14:textId="77777777" w:rsidR="0082011A" w:rsidRPr="0029122E" w:rsidRDefault="00000000" w:rsidP="0082011A">
            <w:pPr>
              <w:spacing w:line="240" w:lineRule="auto"/>
              <w:contextualSpacing/>
              <w:rPr>
                <w:rFonts w:cstheme="minorHAnsi"/>
                <w:sz w:val="18"/>
                <w:szCs w:val="18"/>
                <w:lang w:eastAsia="sk-SK"/>
              </w:rPr>
            </w:pPr>
            <w:hyperlink r:id="rId166" w:history="1">
              <w:r w:rsidR="0082011A" w:rsidRPr="0029122E">
                <w:rPr>
                  <w:rStyle w:val="Hypertextovprepojenie"/>
                  <w:color w:val="auto"/>
                  <w:sz w:val="18"/>
                  <w:szCs w:val="18"/>
                </w:rPr>
                <w:t>Koordinátorka pre študentov</w:t>
              </w:r>
              <w:r w:rsidR="0082011A" w:rsidRPr="0029122E">
                <w:rPr>
                  <w:rStyle w:val="Hypertextovprepojenie"/>
                  <w:color w:val="auto"/>
                  <w:sz w:val="18"/>
                  <w:szCs w:val="18"/>
                </w:rPr>
                <w:br/>
                <w:t>so špecifickými potrebami</w:t>
              </w:r>
            </w:hyperlink>
          </w:p>
          <w:p w14:paraId="0D9A071A" w14:textId="77777777" w:rsidR="0082011A" w:rsidRPr="0029122E" w:rsidRDefault="0082011A" w:rsidP="0082011A">
            <w:pPr>
              <w:spacing w:line="240" w:lineRule="auto"/>
              <w:contextualSpacing/>
              <w:rPr>
                <w:rFonts w:cstheme="minorHAnsi"/>
                <w:sz w:val="18"/>
                <w:szCs w:val="18"/>
                <w:lang w:eastAsia="sk-SK"/>
              </w:rPr>
            </w:pPr>
          </w:p>
          <w:p w14:paraId="690F2A83" w14:textId="77777777" w:rsidR="0082011A" w:rsidRPr="0029122E" w:rsidRDefault="0082011A" w:rsidP="0082011A">
            <w:pPr>
              <w:spacing w:line="240" w:lineRule="auto"/>
              <w:contextualSpacing/>
              <w:rPr>
                <w:rFonts w:cstheme="minorHAnsi"/>
                <w:sz w:val="18"/>
                <w:szCs w:val="18"/>
                <w:lang w:eastAsia="sk-SK"/>
              </w:rPr>
            </w:pPr>
          </w:p>
          <w:p w14:paraId="05DEDB08" w14:textId="77777777" w:rsidR="0082011A" w:rsidRPr="0029122E" w:rsidRDefault="00000000" w:rsidP="0082011A">
            <w:pPr>
              <w:spacing w:line="240" w:lineRule="auto"/>
              <w:contextualSpacing/>
              <w:rPr>
                <w:rFonts w:cstheme="minorHAnsi"/>
                <w:sz w:val="18"/>
                <w:szCs w:val="18"/>
                <w:lang w:eastAsia="sk-SK"/>
              </w:rPr>
            </w:pPr>
            <w:hyperlink r:id="rId167" w:history="1">
              <w:r w:rsidR="0082011A" w:rsidRPr="0029122E">
                <w:rPr>
                  <w:rStyle w:val="Hypertextovprepojenie"/>
                  <w:rFonts w:cstheme="minorHAnsi"/>
                  <w:color w:val="auto"/>
                  <w:sz w:val="18"/>
                  <w:szCs w:val="18"/>
                  <w:lang w:eastAsia="sk-SK"/>
                </w:rPr>
                <w:t>Smernica rektora č. 2/2015 o podpore študentov so špecifickými potrebami</w:t>
              </w:r>
            </w:hyperlink>
          </w:p>
          <w:p w14:paraId="5185638C" w14:textId="77777777" w:rsidR="0082011A" w:rsidRPr="0029122E" w:rsidRDefault="0082011A" w:rsidP="0082011A">
            <w:pPr>
              <w:spacing w:line="240" w:lineRule="auto"/>
              <w:contextualSpacing/>
              <w:rPr>
                <w:rFonts w:cstheme="minorHAnsi"/>
                <w:b/>
                <w:sz w:val="18"/>
                <w:szCs w:val="18"/>
                <w:lang w:eastAsia="sk-SK"/>
              </w:rPr>
            </w:pPr>
          </w:p>
          <w:p w14:paraId="0548E10F" w14:textId="77777777" w:rsidR="0082011A" w:rsidRPr="0029122E" w:rsidRDefault="00000000" w:rsidP="0082011A">
            <w:pPr>
              <w:spacing w:line="240" w:lineRule="auto"/>
              <w:contextualSpacing/>
              <w:rPr>
                <w:rStyle w:val="Hypertextovprepojenie"/>
                <w:b/>
                <w:bCs/>
                <w:color w:val="auto"/>
                <w:sz w:val="18"/>
                <w:szCs w:val="18"/>
                <w:lang w:eastAsia="sk-SK"/>
              </w:rPr>
            </w:pPr>
            <w:hyperlink r:id="rId168" w:history="1">
              <w:r w:rsidR="0082011A" w:rsidRPr="0029122E">
                <w:rPr>
                  <w:rStyle w:val="Hypertextovprepojenie"/>
                  <w:color w:val="auto"/>
                  <w:sz w:val="18"/>
                  <w:szCs w:val="18"/>
                  <w:lang w:eastAsia="sk-SK"/>
                </w:rPr>
                <w:t>Študijný poriadok VŠMP ISM Slovakia v Prešove</w:t>
              </w:r>
            </w:hyperlink>
            <w:r w:rsidR="0082011A" w:rsidRPr="0029122E">
              <w:t xml:space="preserve"> </w:t>
            </w:r>
          </w:p>
          <w:p w14:paraId="57EE9ED7" w14:textId="77777777" w:rsidR="0082011A" w:rsidRPr="0029122E" w:rsidRDefault="0082011A" w:rsidP="00E3337A">
            <w:pPr>
              <w:spacing w:line="240" w:lineRule="auto"/>
              <w:rPr>
                <w:rFonts w:cstheme="minorHAnsi"/>
                <w:sz w:val="18"/>
                <w:szCs w:val="18"/>
                <w:lang w:eastAsia="sk-SK"/>
              </w:rPr>
            </w:pPr>
          </w:p>
        </w:tc>
      </w:tr>
    </w:tbl>
    <w:p w14:paraId="443B57E2" w14:textId="77777777" w:rsidR="007641F8" w:rsidRPr="0029122E" w:rsidRDefault="007641F8" w:rsidP="00E9031A">
      <w:pPr>
        <w:autoSpaceDE w:val="0"/>
        <w:autoSpaceDN w:val="0"/>
        <w:adjustRightInd w:val="0"/>
        <w:spacing w:after="0" w:line="240" w:lineRule="auto"/>
        <w:contextualSpacing/>
        <w:rPr>
          <w:rFonts w:cstheme="minorHAnsi"/>
          <w:sz w:val="18"/>
          <w:szCs w:val="18"/>
        </w:rPr>
      </w:pPr>
    </w:p>
    <w:p w14:paraId="33A76513"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 xml:space="preserve">SP 9.4. </w:t>
      </w:r>
      <w:r w:rsidRPr="0029122E">
        <w:rPr>
          <w:rFonts w:asciiTheme="minorHAnsi" w:hAnsiTheme="minorHAnsi" w:cstheme="minorHAnsi"/>
          <w:color w:val="auto"/>
          <w:sz w:val="18"/>
          <w:szCs w:val="18"/>
        </w:rPr>
        <w:t xml:space="preserve">Na zber a spracovanie informácií o študijnom programe sa využívajú vhodné nástroje a metódy. Do získavania, analýzy, ako aj následných informácií o opatreniach sú zapojení študenti, učitelia, zamestnávatelia a ďalšie zainteresované strany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6948"/>
        <w:gridCol w:w="2833"/>
      </w:tblGrid>
      <w:tr w:rsidR="0029122E" w:rsidRPr="0029122E" w14:paraId="5804F360" w14:textId="77777777" w:rsidTr="6E0E6657">
        <w:trPr>
          <w:trHeight w:val="128"/>
        </w:trPr>
        <w:tc>
          <w:tcPr>
            <w:tcW w:w="6948" w:type="dxa"/>
          </w:tcPr>
          <w:p w14:paraId="37DD59ED"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833" w:type="dxa"/>
          </w:tcPr>
          <w:p w14:paraId="41CFB2A3"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33601B67" w14:textId="77777777" w:rsidTr="6E0E6657">
        <w:trPr>
          <w:trHeight w:val="567"/>
        </w:trPr>
        <w:tc>
          <w:tcPr>
            <w:tcW w:w="6948" w:type="dxa"/>
          </w:tcPr>
          <w:p w14:paraId="50F993BF" w14:textId="77777777" w:rsidR="007641F8" w:rsidRPr="0029122E" w:rsidRDefault="4CD587C4" w:rsidP="00C34698">
            <w:pPr>
              <w:spacing w:after="0" w:line="240" w:lineRule="auto"/>
              <w:contextualSpacing/>
              <w:jc w:val="both"/>
              <w:rPr>
                <w:sz w:val="18"/>
                <w:szCs w:val="18"/>
                <w:lang w:eastAsia="sk-SK"/>
              </w:rPr>
            </w:pPr>
            <w:r w:rsidRPr="0029122E">
              <w:rPr>
                <w:sz w:val="18"/>
                <w:szCs w:val="18"/>
              </w:rPr>
              <w:t>Okrem centrálne realizovaného monitorovania a hodnotenia názorov študentov na kvalitu študijného pr</w:t>
            </w:r>
            <w:r w:rsidR="0082011A" w:rsidRPr="0029122E">
              <w:rPr>
                <w:sz w:val="18"/>
                <w:szCs w:val="18"/>
              </w:rPr>
              <w:t xml:space="preserve">ogramu prostredníctvom systému </w:t>
            </w:r>
            <w:r w:rsidRPr="0029122E">
              <w:rPr>
                <w:sz w:val="18"/>
                <w:szCs w:val="18"/>
              </w:rPr>
              <w:t>AIS, t.</w:t>
            </w:r>
            <w:r w:rsidR="5908B3CA" w:rsidRPr="0029122E">
              <w:rPr>
                <w:sz w:val="18"/>
                <w:szCs w:val="18"/>
              </w:rPr>
              <w:t xml:space="preserve"> </w:t>
            </w:r>
            <w:r w:rsidRPr="0029122E">
              <w:rPr>
                <w:sz w:val="18"/>
                <w:szCs w:val="18"/>
              </w:rPr>
              <w:t>j. dotazníka spätnej väzb</w:t>
            </w:r>
            <w:r w:rsidR="71C4ED03" w:rsidRPr="0029122E">
              <w:rPr>
                <w:sz w:val="18"/>
                <w:szCs w:val="18"/>
              </w:rPr>
              <w:t>y</w:t>
            </w:r>
            <w:r w:rsidRPr="0029122E">
              <w:rPr>
                <w:sz w:val="18"/>
                <w:szCs w:val="18"/>
              </w:rPr>
              <w:t>, týkajúceho sa študijného programu alebo predmetu, medzi ďalšie spôsoby monitorovania a hodnotenia názorov študentov na kvalitu študijného programu patria anonymné spätné väzby, ktoré sú realizované pedagógmi na jednotlivých predmetoch.</w:t>
            </w:r>
            <w:r w:rsidR="00024AD5" w:rsidRPr="0029122E">
              <w:rPr>
                <w:sz w:val="18"/>
                <w:szCs w:val="18"/>
              </w:rPr>
              <w:t xml:space="preserve"> Vysoká škola eviduje zoznam viacerých zamestnávateľov, ktorých oslovuje, aby získala spätnú väzbu</w:t>
            </w:r>
            <w:r w:rsidR="00A8778F" w:rsidRPr="0029122E">
              <w:rPr>
                <w:sz w:val="18"/>
                <w:szCs w:val="18"/>
              </w:rPr>
              <w:t xml:space="preserve"> o študijnom programe, osobitne cez prizmu hodnotenia odbornej praxe študentov.</w:t>
            </w:r>
            <w:r w:rsidR="00024AD5" w:rsidRPr="0029122E">
              <w:rPr>
                <w:sz w:val="18"/>
                <w:szCs w:val="18"/>
              </w:rPr>
              <w:t xml:space="preserve"> </w:t>
            </w:r>
          </w:p>
        </w:tc>
        <w:tc>
          <w:tcPr>
            <w:tcW w:w="2833" w:type="dxa"/>
          </w:tcPr>
          <w:p w14:paraId="11A5F97B" w14:textId="77777777" w:rsidR="00024AD5" w:rsidRPr="0029122E" w:rsidRDefault="00000000" w:rsidP="00024AD5">
            <w:pPr>
              <w:tabs>
                <w:tab w:val="left" w:pos="2936"/>
              </w:tabs>
              <w:spacing w:line="240" w:lineRule="auto"/>
              <w:contextualSpacing/>
              <w:rPr>
                <w:rFonts w:cstheme="minorHAnsi"/>
                <w:sz w:val="18"/>
                <w:szCs w:val="18"/>
                <w:lang w:eastAsia="sk-SK"/>
              </w:rPr>
            </w:pPr>
            <w:hyperlink r:id="rId169" w:history="1">
              <w:r w:rsidR="00024AD5" w:rsidRPr="0029122E">
                <w:rPr>
                  <w:rStyle w:val="Hypertextovprepojenie"/>
                  <w:rFonts w:cstheme="minorHAnsi"/>
                  <w:color w:val="auto"/>
                  <w:sz w:val="18"/>
                  <w:szCs w:val="18"/>
                  <w:lang w:eastAsia="sk-SK"/>
                </w:rPr>
                <w:t>Zoznam zariadení, s ktorými má VŠMP ISM podpísanú dohodu o spolupráci</w:t>
              </w:r>
            </w:hyperlink>
          </w:p>
          <w:p w14:paraId="27609729" w14:textId="77777777" w:rsidR="00024AD5" w:rsidRPr="0029122E" w:rsidRDefault="00024AD5" w:rsidP="00024AD5">
            <w:pPr>
              <w:tabs>
                <w:tab w:val="left" w:pos="2936"/>
              </w:tabs>
              <w:spacing w:line="240" w:lineRule="auto"/>
              <w:contextualSpacing/>
              <w:rPr>
                <w:rFonts w:cstheme="minorHAnsi"/>
                <w:sz w:val="18"/>
                <w:szCs w:val="18"/>
                <w:lang w:eastAsia="sk-SK"/>
              </w:rPr>
            </w:pPr>
          </w:p>
          <w:p w14:paraId="3F93D191" w14:textId="77777777" w:rsidR="00024AD5" w:rsidRPr="0029122E" w:rsidRDefault="00000000" w:rsidP="00024AD5">
            <w:pPr>
              <w:tabs>
                <w:tab w:val="left" w:pos="2936"/>
              </w:tabs>
              <w:spacing w:line="240" w:lineRule="auto"/>
              <w:contextualSpacing/>
              <w:rPr>
                <w:rFonts w:cstheme="minorHAnsi"/>
                <w:sz w:val="18"/>
                <w:szCs w:val="18"/>
                <w:lang w:eastAsia="sk-SK"/>
              </w:rPr>
            </w:pPr>
            <w:hyperlink r:id="rId170" w:history="1">
              <w:r w:rsidR="00024AD5" w:rsidRPr="0029122E">
                <w:rPr>
                  <w:rStyle w:val="Hypertextovprepojenie"/>
                  <w:rFonts w:cstheme="minorHAnsi"/>
                  <w:color w:val="auto"/>
                  <w:sz w:val="18"/>
                  <w:szCs w:val="18"/>
                  <w:lang w:eastAsia="sk-SK"/>
                </w:rPr>
                <w:t>Zoznam subjektov, s ktorými má VŠMP ISM podpísanú dohodu o spolupráci</w:t>
              </w:r>
            </w:hyperlink>
          </w:p>
          <w:p w14:paraId="24DB8111" w14:textId="77777777" w:rsidR="00024AD5" w:rsidRPr="0029122E" w:rsidRDefault="00024AD5" w:rsidP="00024AD5">
            <w:pPr>
              <w:spacing w:line="240" w:lineRule="auto"/>
              <w:contextualSpacing/>
              <w:rPr>
                <w:rFonts w:cstheme="minorHAnsi"/>
                <w:sz w:val="18"/>
                <w:szCs w:val="18"/>
                <w:lang w:eastAsia="sk-SK"/>
              </w:rPr>
            </w:pPr>
          </w:p>
          <w:p w14:paraId="67A801F6" w14:textId="77777777" w:rsidR="007641F8" w:rsidRPr="0029122E" w:rsidRDefault="00000000" w:rsidP="00136D1B">
            <w:pPr>
              <w:spacing w:line="240" w:lineRule="auto"/>
              <w:contextualSpacing/>
              <w:rPr>
                <w:rFonts w:cstheme="minorHAnsi"/>
                <w:sz w:val="18"/>
                <w:szCs w:val="18"/>
                <w:lang w:eastAsia="sk-SK"/>
              </w:rPr>
            </w:pPr>
            <w:hyperlink r:id="rId171" w:history="1">
              <w:r w:rsidR="00A8778F" w:rsidRPr="0029122E">
                <w:rPr>
                  <w:rStyle w:val="Hypertextovprepojenie"/>
                  <w:rFonts w:cstheme="minorHAnsi"/>
                  <w:color w:val="auto"/>
                  <w:sz w:val="18"/>
                  <w:szCs w:val="18"/>
                  <w:lang w:eastAsia="sk-SK"/>
                </w:rPr>
                <w:t>Správy o pedagogickej činnosti VŠMP ISM</w:t>
              </w:r>
            </w:hyperlink>
          </w:p>
        </w:tc>
      </w:tr>
    </w:tbl>
    <w:p w14:paraId="0907FA84" w14:textId="77777777" w:rsidR="007641F8" w:rsidRPr="0029122E" w:rsidRDefault="007641F8" w:rsidP="00E9031A">
      <w:pPr>
        <w:autoSpaceDE w:val="0"/>
        <w:autoSpaceDN w:val="0"/>
        <w:adjustRightInd w:val="0"/>
        <w:spacing w:after="0" w:line="240" w:lineRule="auto"/>
        <w:contextualSpacing/>
        <w:rPr>
          <w:rFonts w:cstheme="minorHAnsi"/>
          <w:sz w:val="18"/>
          <w:szCs w:val="18"/>
        </w:rPr>
      </w:pPr>
    </w:p>
    <w:p w14:paraId="122240FE" w14:textId="77777777" w:rsidR="007641F8" w:rsidRPr="0029122E" w:rsidRDefault="007641F8" w:rsidP="00AE7FA8">
      <w:pPr>
        <w:pStyle w:val="Odsekzoznamu"/>
        <w:numPr>
          <w:ilvl w:val="0"/>
          <w:numId w:val="3"/>
        </w:numPr>
        <w:spacing w:after="0" w:line="240" w:lineRule="auto"/>
        <w:ind w:left="284" w:hanging="284"/>
        <w:rPr>
          <w:rFonts w:cstheme="minorHAnsi"/>
          <w:b/>
          <w:bCs/>
          <w:sz w:val="18"/>
          <w:szCs w:val="18"/>
        </w:rPr>
      </w:pPr>
      <w:r w:rsidRPr="0029122E">
        <w:rPr>
          <w:rFonts w:cstheme="minorHAnsi"/>
          <w:b/>
          <w:bCs/>
          <w:sz w:val="18"/>
          <w:szCs w:val="18"/>
        </w:rPr>
        <w:t xml:space="preserve">Samohodnotenie štandardu 10 – Zverejňovanie informácií o študijnom programe </w:t>
      </w:r>
    </w:p>
    <w:p w14:paraId="47241C1A" w14:textId="77777777" w:rsidR="007641F8" w:rsidRPr="0029122E" w:rsidRDefault="007641F8" w:rsidP="00E9031A">
      <w:pPr>
        <w:pStyle w:val="Odsekzoznamu"/>
        <w:spacing w:after="0" w:line="240" w:lineRule="auto"/>
        <w:ind w:left="284"/>
        <w:contextualSpacing w:val="0"/>
        <w:rPr>
          <w:rFonts w:cstheme="minorHAnsi"/>
          <w:b/>
          <w:bCs/>
          <w:sz w:val="18"/>
          <w:szCs w:val="18"/>
        </w:rPr>
      </w:pPr>
    </w:p>
    <w:p w14:paraId="4F56E464"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SP 10.1.</w:t>
      </w:r>
      <w:r w:rsidRPr="0029122E">
        <w:rPr>
          <w:rFonts w:asciiTheme="minorHAnsi" w:hAnsiTheme="minorHAnsi" w:cstheme="minorHAnsi"/>
          <w:color w:val="auto"/>
          <w:sz w:val="18"/>
          <w:szCs w:val="18"/>
        </w:rPr>
        <w:t xml:space="preserve"> Vysoká škola má zverejnené, ľahko prístupné a prehľadne štruktúrované informácie o študijnom programe, najmä o jeho vzdelávacích cieľoch a výstupoch, požiadavkách na uchádzačov o štúdium, spôsobe ich výberu a odporúčaných osobnostných predpokladoch, úrovni národného kvalifikačného rámca, študijnom odbore, udeľovanom akademickom titule, pravidlách vyučovania a učenia sa, podmienkach absolvovania programu, postupoch a kritériách hodnotenia, zdrojoch programu, o miere úspešnosti, možnostiach učenia sa študentov, ako aj informácie o povolaniach, ktoré môže úspešný absolvent študijného programu vykonávať, a o uplatnení absolventov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6948"/>
        <w:gridCol w:w="2833"/>
      </w:tblGrid>
      <w:tr w:rsidR="0029122E" w:rsidRPr="0029122E" w14:paraId="746F095E" w14:textId="77777777" w:rsidTr="6E0E6657">
        <w:trPr>
          <w:trHeight w:val="128"/>
        </w:trPr>
        <w:tc>
          <w:tcPr>
            <w:tcW w:w="6948" w:type="dxa"/>
          </w:tcPr>
          <w:p w14:paraId="5384AD17"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833" w:type="dxa"/>
          </w:tcPr>
          <w:p w14:paraId="23F12040"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6FC0C2C6" w14:textId="77777777" w:rsidTr="6E0E6657">
        <w:trPr>
          <w:trHeight w:val="567"/>
        </w:trPr>
        <w:tc>
          <w:tcPr>
            <w:tcW w:w="6948" w:type="dxa"/>
          </w:tcPr>
          <w:p w14:paraId="62C75E59" w14:textId="77777777" w:rsidR="007641F8" w:rsidRPr="0029122E" w:rsidRDefault="00A845F5" w:rsidP="00C34698">
            <w:pPr>
              <w:autoSpaceDE w:val="0"/>
              <w:autoSpaceDN w:val="0"/>
              <w:adjustRightInd w:val="0"/>
              <w:spacing w:after="0" w:line="240" w:lineRule="auto"/>
              <w:jc w:val="both"/>
              <w:rPr>
                <w:rFonts w:cstheme="minorHAnsi"/>
                <w:sz w:val="18"/>
                <w:szCs w:val="18"/>
              </w:rPr>
            </w:pPr>
            <w:r w:rsidRPr="0029122E">
              <w:rPr>
                <w:rFonts w:cstheme="minorHAnsi"/>
                <w:sz w:val="18"/>
                <w:szCs w:val="18"/>
              </w:rPr>
              <w:t>Vysoká škola cez Smernicu rektora</w:t>
            </w:r>
            <w:r w:rsidR="007641F8" w:rsidRPr="0029122E">
              <w:rPr>
                <w:rFonts w:cstheme="minorHAnsi"/>
                <w:sz w:val="18"/>
                <w:szCs w:val="18"/>
              </w:rPr>
              <w:t xml:space="preserve"> </w:t>
            </w:r>
            <w:r w:rsidR="00C34698" w:rsidRPr="0029122E">
              <w:rPr>
                <w:rFonts w:cstheme="minorHAnsi"/>
                <w:sz w:val="18"/>
                <w:szCs w:val="18"/>
              </w:rPr>
              <w:t>č. 11/2022</w:t>
            </w:r>
            <w:r w:rsidRPr="0029122E">
              <w:rPr>
                <w:rFonts w:cstheme="minorHAnsi"/>
                <w:sz w:val="18"/>
                <w:szCs w:val="18"/>
              </w:rPr>
              <w:t xml:space="preserve"> </w:t>
            </w:r>
            <w:r w:rsidRPr="0029122E">
              <w:rPr>
                <w:sz w:val="18"/>
                <w:szCs w:val="18"/>
              </w:rPr>
              <w:t xml:space="preserve">o zverejňovaní informácií o študijných programoch na </w:t>
            </w:r>
            <w:r w:rsidRPr="0029122E">
              <w:rPr>
                <w:rFonts w:cstheme="minorHAnsi"/>
                <w:sz w:val="18"/>
                <w:szCs w:val="18"/>
              </w:rPr>
              <w:t>definuje</w:t>
            </w:r>
            <w:r w:rsidR="007641F8" w:rsidRPr="0029122E">
              <w:rPr>
                <w:rFonts w:cstheme="minorHAnsi"/>
                <w:sz w:val="18"/>
                <w:szCs w:val="18"/>
              </w:rPr>
              <w:t xml:space="preserve"> postup pri pravidelnom zverejňovaní aktuálnych, objektívnych, kvantitatívnych a kvalitatívnych informácií o študijných programoch a ich absolventoch. </w:t>
            </w:r>
            <w:r w:rsidRPr="0029122E">
              <w:rPr>
                <w:rFonts w:cstheme="minorHAnsi"/>
                <w:sz w:val="18"/>
                <w:szCs w:val="18"/>
              </w:rPr>
              <w:t>Smernica hovorí</w:t>
            </w:r>
            <w:r w:rsidR="007641F8" w:rsidRPr="0029122E">
              <w:rPr>
                <w:rFonts w:cstheme="minorHAnsi"/>
                <w:sz w:val="18"/>
                <w:szCs w:val="18"/>
              </w:rPr>
              <w:t xml:space="preserve">, že </w:t>
            </w:r>
            <w:r w:rsidR="007641F8" w:rsidRPr="0029122E">
              <w:rPr>
                <w:rFonts w:cstheme="minorHAnsi"/>
                <w:i/>
                <w:sz w:val="18"/>
                <w:szCs w:val="18"/>
              </w:rPr>
              <w:t>„</w:t>
            </w:r>
            <w:r w:rsidRPr="0029122E">
              <w:rPr>
                <w:i/>
                <w:sz w:val="18"/>
                <w:szCs w:val="18"/>
              </w:rPr>
              <w:t>VŠMP ISM považuje za hlavný cieľ v oblasti pravidelného zverejňovania aktuálnych, objektívnych, kvantitatívnych a kvalitatívnych informácií o študijných programoch a ich absolventoch pravidelné publikovanie informácií o študijných programoch, ktoré obsahujú názory študentov, uplatnenie absolventov a profil ich uplatnenia v praxi</w:t>
            </w:r>
            <w:r w:rsidR="007641F8" w:rsidRPr="0029122E">
              <w:rPr>
                <w:rFonts w:cstheme="minorHAnsi"/>
                <w:i/>
                <w:sz w:val="18"/>
                <w:szCs w:val="18"/>
              </w:rPr>
              <w:t>“</w:t>
            </w:r>
            <w:r w:rsidR="007641F8" w:rsidRPr="0029122E">
              <w:rPr>
                <w:rFonts w:cstheme="minorHAnsi"/>
                <w:sz w:val="18"/>
                <w:szCs w:val="18"/>
              </w:rPr>
              <w:t>. V rámci naplnenia hlavného cieľa je zameranie na dva základné okruhy</w:t>
            </w:r>
            <w:r w:rsidR="00933FA3" w:rsidRPr="0029122E">
              <w:rPr>
                <w:rFonts w:cstheme="minorHAnsi"/>
                <w:sz w:val="18"/>
                <w:szCs w:val="18"/>
              </w:rPr>
              <w:t>,</w:t>
            </w:r>
            <w:r w:rsidRPr="0029122E">
              <w:rPr>
                <w:rFonts w:cstheme="minorHAnsi"/>
                <w:sz w:val="18"/>
                <w:szCs w:val="18"/>
              </w:rPr>
              <w:t xml:space="preserve"> </w:t>
            </w:r>
            <w:r w:rsidRPr="0029122E">
              <w:rPr>
                <w:rFonts w:cstheme="minorHAnsi"/>
                <w:sz w:val="18"/>
                <w:szCs w:val="18"/>
              </w:rPr>
              <w:lastRenderedPageBreak/>
              <w:t>ktorými sú: (a) komunikácia a spolupráca</w:t>
            </w:r>
            <w:r w:rsidR="007641F8" w:rsidRPr="0029122E">
              <w:rPr>
                <w:rFonts w:cstheme="minorHAnsi"/>
                <w:sz w:val="18"/>
                <w:szCs w:val="18"/>
              </w:rPr>
              <w:t xml:space="preserve"> s</w:t>
            </w:r>
            <w:r w:rsidRPr="0029122E">
              <w:rPr>
                <w:rFonts w:cstheme="minorHAnsi"/>
                <w:sz w:val="18"/>
                <w:szCs w:val="18"/>
              </w:rPr>
              <w:t xml:space="preserve"> absolventmi; (b) zber a analýza</w:t>
            </w:r>
            <w:r w:rsidR="007641F8" w:rsidRPr="0029122E">
              <w:rPr>
                <w:rFonts w:cstheme="minorHAnsi"/>
                <w:sz w:val="18"/>
                <w:szCs w:val="18"/>
              </w:rPr>
              <w:t xml:space="preserve"> informácií o uplatnení absolventov na trhu práce, pričom kvalitatívne informácie sa týkajú oblasti </w:t>
            </w:r>
            <w:proofErr w:type="spellStart"/>
            <w:r w:rsidR="007641F8" w:rsidRPr="0029122E">
              <w:rPr>
                <w:rFonts w:cstheme="minorHAnsi"/>
                <w:sz w:val="18"/>
                <w:szCs w:val="18"/>
              </w:rPr>
              <w:t>garantovanosti</w:t>
            </w:r>
            <w:proofErr w:type="spellEnd"/>
            <w:r w:rsidR="007641F8" w:rsidRPr="0029122E">
              <w:rPr>
                <w:rFonts w:cstheme="minorHAnsi"/>
                <w:sz w:val="18"/>
                <w:szCs w:val="18"/>
              </w:rPr>
              <w:t xml:space="preserve"> akreditovaných programov, podmienok prijímacieho konania; odporúčaného študijného plánu, informačných listov predmetov a profilu absolventa a kvantitatívne informácie sa týkajú predpokladaného počtu prijatých uchádzačov a výšky školného. Súbor zverejňovaných informácií </w:t>
            </w:r>
            <w:r w:rsidRPr="0029122E">
              <w:rPr>
                <w:rFonts w:cstheme="minorHAnsi"/>
                <w:sz w:val="18"/>
                <w:szCs w:val="18"/>
              </w:rPr>
              <w:t>sa priebežne aktualizuje</w:t>
            </w:r>
            <w:r w:rsidR="007641F8" w:rsidRPr="0029122E">
              <w:rPr>
                <w:rFonts w:cstheme="minorHAnsi"/>
                <w:sz w:val="18"/>
                <w:szCs w:val="18"/>
              </w:rPr>
              <w:t xml:space="preserve"> na základe podnetov zainteresovaných strán a</w:t>
            </w:r>
            <w:r w:rsidR="00933FA3" w:rsidRPr="0029122E">
              <w:rPr>
                <w:rFonts w:cstheme="minorHAnsi"/>
                <w:sz w:val="18"/>
                <w:szCs w:val="18"/>
              </w:rPr>
              <w:t xml:space="preserve"> </w:t>
            </w:r>
            <w:r w:rsidR="007641F8" w:rsidRPr="0029122E">
              <w:rPr>
                <w:rFonts w:cstheme="minorHAnsi"/>
                <w:sz w:val="18"/>
                <w:szCs w:val="18"/>
              </w:rPr>
              <w:t xml:space="preserve">po prerokovaní vo vecne príslušných grémiách </w:t>
            </w:r>
            <w:r w:rsidRPr="0029122E">
              <w:rPr>
                <w:rFonts w:cstheme="minorHAnsi"/>
                <w:sz w:val="18"/>
                <w:szCs w:val="18"/>
              </w:rPr>
              <w:t>VŠMP ISM.</w:t>
            </w:r>
          </w:p>
          <w:p w14:paraId="157B5846" w14:textId="77777777" w:rsidR="007641F8" w:rsidRPr="0029122E" w:rsidRDefault="00A845F5" w:rsidP="00C34698">
            <w:pPr>
              <w:autoSpaceDE w:val="0"/>
              <w:autoSpaceDN w:val="0"/>
              <w:adjustRightInd w:val="0"/>
              <w:spacing w:after="0" w:line="240" w:lineRule="auto"/>
              <w:jc w:val="both"/>
              <w:rPr>
                <w:rFonts w:cstheme="minorHAnsi"/>
                <w:sz w:val="18"/>
                <w:szCs w:val="18"/>
              </w:rPr>
            </w:pPr>
            <w:r w:rsidRPr="0029122E">
              <w:rPr>
                <w:rFonts w:cstheme="minorHAnsi"/>
                <w:sz w:val="18"/>
                <w:szCs w:val="18"/>
              </w:rPr>
              <w:t>VŠMP ISM</w:t>
            </w:r>
            <w:r w:rsidR="007641F8" w:rsidRPr="0029122E">
              <w:rPr>
                <w:rFonts w:cstheme="minorHAnsi"/>
                <w:sz w:val="18"/>
                <w:szCs w:val="18"/>
              </w:rPr>
              <w:t xml:space="preserve"> má vytvorený mechanizmus pre komunikáciu s a</w:t>
            </w:r>
            <w:r w:rsidRPr="0029122E">
              <w:rPr>
                <w:rFonts w:cstheme="minorHAnsi"/>
                <w:sz w:val="18"/>
                <w:szCs w:val="18"/>
              </w:rPr>
              <w:t>bsolventmi</w:t>
            </w:r>
            <w:r w:rsidR="007641F8" w:rsidRPr="0029122E">
              <w:rPr>
                <w:rFonts w:cstheme="minorHAnsi"/>
                <w:sz w:val="18"/>
                <w:szCs w:val="18"/>
              </w:rPr>
              <w:t xml:space="preserve">. Využitím </w:t>
            </w:r>
            <w:r w:rsidRPr="0029122E">
              <w:rPr>
                <w:rFonts w:cstheme="minorHAnsi"/>
                <w:sz w:val="18"/>
                <w:szCs w:val="18"/>
              </w:rPr>
              <w:t>priamej emailovej komunikácie VŠMP ISM</w:t>
            </w:r>
            <w:r w:rsidR="007641F8" w:rsidRPr="0029122E">
              <w:rPr>
                <w:rFonts w:cstheme="minorHAnsi"/>
                <w:sz w:val="18"/>
                <w:szCs w:val="18"/>
              </w:rPr>
              <w:t xml:space="preserve"> dokáže s</w:t>
            </w:r>
            <w:r w:rsidR="00933FA3" w:rsidRPr="0029122E">
              <w:rPr>
                <w:rFonts w:cstheme="minorHAnsi"/>
                <w:sz w:val="18"/>
                <w:szCs w:val="18"/>
              </w:rPr>
              <w:t> </w:t>
            </w:r>
            <w:r w:rsidR="007641F8" w:rsidRPr="0029122E">
              <w:rPr>
                <w:rFonts w:cstheme="minorHAnsi"/>
                <w:sz w:val="18"/>
                <w:szCs w:val="18"/>
              </w:rPr>
              <w:t>absolventmi (prostredníctvom oficiálnych e</w:t>
            </w:r>
            <w:r w:rsidRPr="0029122E">
              <w:rPr>
                <w:rFonts w:cstheme="minorHAnsi"/>
                <w:sz w:val="18"/>
                <w:szCs w:val="18"/>
              </w:rPr>
              <w:t>mailových účtov zriadených na VŠMP ISM</w:t>
            </w:r>
            <w:r w:rsidR="007641F8" w:rsidRPr="0029122E">
              <w:rPr>
                <w:rFonts w:cstheme="minorHAnsi"/>
                <w:sz w:val="18"/>
                <w:szCs w:val="18"/>
              </w:rPr>
              <w:t xml:space="preserve">) komunikovať, získavať informácie o ich úspešnosti a informovať </w:t>
            </w:r>
            <w:r w:rsidRPr="0029122E">
              <w:rPr>
                <w:rFonts w:cstheme="minorHAnsi"/>
                <w:sz w:val="18"/>
                <w:szCs w:val="18"/>
              </w:rPr>
              <w:t>ich o relevantných aktivitách VŠMP ISM</w:t>
            </w:r>
            <w:r w:rsidR="007641F8" w:rsidRPr="0029122E">
              <w:rPr>
                <w:rFonts w:cstheme="minorHAnsi"/>
                <w:sz w:val="18"/>
                <w:szCs w:val="18"/>
              </w:rPr>
              <w:t>.</w:t>
            </w:r>
          </w:p>
          <w:p w14:paraId="37F62409" w14:textId="77777777" w:rsidR="007641F8" w:rsidRPr="0029122E" w:rsidRDefault="00A845F5" w:rsidP="00C34698">
            <w:pPr>
              <w:spacing w:after="0" w:line="240" w:lineRule="auto"/>
              <w:jc w:val="both"/>
              <w:rPr>
                <w:rFonts w:cstheme="minorHAnsi"/>
                <w:sz w:val="18"/>
                <w:szCs w:val="18"/>
              </w:rPr>
            </w:pPr>
            <w:r w:rsidRPr="0029122E">
              <w:rPr>
                <w:rFonts w:cstheme="minorHAnsi"/>
                <w:sz w:val="18"/>
                <w:szCs w:val="18"/>
              </w:rPr>
              <w:t>Vysoká škola</w:t>
            </w:r>
            <w:r w:rsidR="007641F8" w:rsidRPr="0029122E">
              <w:rPr>
                <w:rFonts w:cstheme="minorHAnsi"/>
                <w:sz w:val="18"/>
                <w:szCs w:val="18"/>
              </w:rPr>
              <w:t xml:space="preserve"> na svojom webovom sídle zverejňuje všetky </w:t>
            </w:r>
            <w:r w:rsidRPr="0029122E">
              <w:rPr>
                <w:rFonts w:cstheme="minorHAnsi"/>
                <w:sz w:val="18"/>
                <w:szCs w:val="18"/>
              </w:rPr>
              <w:t>potrebné i</w:t>
            </w:r>
            <w:r w:rsidR="007641F8" w:rsidRPr="0029122E">
              <w:rPr>
                <w:rFonts w:cstheme="minorHAnsi"/>
                <w:sz w:val="18"/>
                <w:szCs w:val="18"/>
              </w:rPr>
              <w:t>nformácie o akreditovaných študijných programoch v samostatn</w:t>
            </w:r>
            <w:r w:rsidR="00FA0522" w:rsidRPr="0029122E">
              <w:rPr>
                <w:rFonts w:cstheme="minorHAnsi"/>
                <w:sz w:val="18"/>
                <w:szCs w:val="18"/>
              </w:rPr>
              <w:t>ých</w:t>
            </w:r>
            <w:r w:rsidR="007641F8" w:rsidRPr="0029122E">
              <w:rPr>
                <w:rFonts w:cstheme="minorHAnsi"/>
                <w:sz w:val="18"/>
                <w:szCs w:val="18"/>
              </w:rPr>
              <w:t xml:space="preserve"> sekci</w:t>
            </w:r>
            <w:r w:rsidR="00FA0522" w:rsidRPr="0029122E">
              <w:rPr>
                <w:rFonts w:cstheme="minorHAnsi"/>
                <w:sz w:val="18"/>
                <w:szCs w:val="18"/>
              </w:rPr>
              <w:t>ách</w:t>
            </w:r>
            <w:r w:rsidRPr="0029122E">
              <w:rPr>
                <w:rFonts w:cstheme="minorHAnsi"/>
                <w:i/>
                <w:iCs/>
                <w:sz w:val="18"/>
                <w:szCs w:val="18"/>
              </w:rPr>
              <w:t xml:space="preserve">, </w:t>
            </w:r>
            <w:r w:rsidRPr="0029122E">
              <w:rPr>
                <w:rFonts w:cstheme="minorHAnsi"/>
                <w:iCs/>
                <w:sz w:val="18"/>
                <w:szCs w:val="18"/>
              </w:rPr>
              <w:t>ktoré popisujú študijné programy</w:t>
            </w:r>
            <w:r w:rsidR="007641F8" w:rsidRPr="0029122E">
              <w:rPr>
                <w:rFonts w:cstheme="minorHAnsi"/>
                <w:sz w:val="18"/>
                <w:szCs w:val="18"/>
              </w:rPr>
              <w:t>.</w:t>
            </w:r>
            <w:r w:rsidR="00D247A5" w:rsidRPr="0029122E">
              <w:rPr>
                <w:rFonts w:cstheme="minorHAnsi"/>
                <w:sz w:val="18"/>
                <w:szCs w:val="18"/>
              </w:rPr>
              <w:t xml:space="preserve"> </w:t>
            </w:r>
            <w:r w:rsidR="00FA0522" w:rsidRPr="0029122E">
              <w:rPr>
                <w:rFonts w:cstheme="minorHAnsi"/>
                <w:sz w:val="18"/>
                <w:szCs w:val="18"/>
              </w:rPr>
              <w:t>Možnosti štúdia</w:t>
            </w:r>
            <w:r w:rsidR="007641F8" w:rsidRPr="0029122E">
              <w:rPr>
                <w:rFonts w:cstheme="minorHAnsi"/>
                <w:sz w:val="18"/>
                <w:szCs w:val="18"/>
              </w:rPr>
              <w:t xml:space="preserve"> </w:t>
            </w:r>
            <w:r w:rsidRPr="0029122E">
              <w:rPr>
                <w:rFonts w:cstheme="minorHAnsi"/>
                <w:sz w:val="18"/>
                <w:szCs w:val="18"/>
              </w:rPr>
              <w:t xml:space="preserve">pre program </w:t>
            </w:r>
            <w:r w:rsidR="00322CB5" w:rsidRPr="0029122E">
              <w:rPr>
                <w:rFonts w:cstheme="minorHAnsi"/>
                <w:sz w:val="18"/>
                <w:szCs w:val="18"/>
              </w:rPr>
              <w:t>Etika vzťahov s verejnosťou a obchodný protokol</w:t>
            </w:r>
            <w:r w:rsidRPr="0029122E">
              <w:rPr>
                <w:rFonts w:cstheme="minorHAnsi"/>
                <w:sz w:val="18"/>
                <w:szCs w:val="18"/>
              </w:rPr>
              <w:t xml:space="preserve"> </w:t>
            </w:r>
            <w:r w:rsidR="00D247A5" w:rsidRPr="0029122E">
              <w:rPr>
                <w:rFonts w:cstheme="minorHAnsi"/>
                <w:sz w:val="18"/>
                <w:szCs w:val="18"/>
              </w:rPr>
              <w:t xml:space="preserve">sú </w:t>
            </w:r>
            <w:r w:rsidRPr="0029122E">
              <w:rPr>
                <w:rFonts w:cstheme="minorHAnsi"/>
                <w:sz w:val="18"/>
                <w:szCs w:val="18"/>
              </w:rPr>
              <w:t xml:space="preserve">zverejňované v samostatnej </w:t>
            </w:r>
            <w:r w:rsidR="00D247A5" w:rsidRPr="0029122E">
              <w:rPr>
                <w:rFonts w:cstheme="minorHAnsi"/>
                <w:sz w:val="18"/>
                <w:szCs w:val="18"/>
              </w:rPr>
              <w:t>záložke</w:t>
            </w:r>
            <w:r w:rsidR="007641F8" w:rsidRPr="0029122E">
              <w:rPr>
                <w:rFonts w:cstheme="minorHAnsi"/>
                <w:sz w:val="18"/>
                <w:szCs w:val="18"/>
              </w:rPr>
              <w:t>.</w:t>
            </w:r>
          </w:p>
          <w:p w14:paraId="78D1465B" w14:textId="77777777" w:rsidR="00C34698" w:rsidRPr="0029122E" w:rsidRDefault="00C34698" w:rsidP="00C34698">
            <w:pPr>
              <w:spacing w:after="0" w:line="240" w:lineRule="auto"/>
              <w:contextualSpacing/>
              <w:jc w:val="both"/>
              <w:rPr>
                <w:rFonts w:cstheme="minorHAnsi"/>
                <w:bCs/>
                <w:iCs/>
                <w:sz w:val="18"/>
                <w:szCs w:val="18"/>
                <w:lang w:eastAsia="sk-SK"/>
              </w:rPr>
            </w:pPr>
          </w:p>
          <w:p w14:paraId="0F851024" w14:textId="77777777" w:rsidR="007641F8" w:rsidRPr="0029122E" w:rsidRDefault="00707563" w:rsidP="00C34698">
            <w:pPr>
              <w:spacing w:after="0" w:line="240" w:lineRule="auto"/>
              <w:contextualSpacing/>
              <w:jc w:val="both"/>
              <w:rPr>
                <w:rFonts w:cstheme="minorHAnsi"/>
                <w:bCs/>
                <w:iCs/>
                <w:sz w:val="18"/>
                <w:szCs w:val="18"/>
                <w:lang w:eastAsia="sk-SK"/>
              </w:rPr>
            </w:pPr>
            <w:r w:rsidRPr="0029122E">
              <w:rPr>
                <w:rFonts w:cstheme="minorHAnsi"/>
                <w:bCs/>
                <w:iCs/>
                <w:sz w:val="18"/>
                <w:szCs w:val="18"/>
                <w:lang w:eastAsia="sk-SK"/>
              </w:rPr>
              <w:t xml:space="preserve">Vysoká škola na svojom webovom sídle zverejňuje základné informácie o akreditovaných študijných programoch v samostatnej </w:t>
            </w:r>
            <w:proofErr w:type="spellStart"/>
            <w:r w:rsidRPr="0029122E">
              <w:rPr>
                <w:rFonts w:cstheme="minorHAnsi"/>
                <w:bCs/>
                <w:iCs/>
                <w:sz w:val="18"/>
                <w:szCs w:val="18"/>
                <w:lang w:eastAsia="sk-SK"/>
              </w:rPr>
              <w:t>podsekcii</w:t>
            </w:r>
            <w:proofErr w:type="spellEnd"/>
            <w:r w:rsidRPr="0029122E">
              <w:rPr>
                <w:rFonts w:cstheme="minorHAnsi"/>
                <w:bCs/>
                <w:iCs/>
                <w:sz w:val="18"/>
                <w:szCs w:val="18"/>
                <w:lang w:eastAsia="sk-SK"/>
              </w:rPr>
              <w:t xml:space="preserve"> Akreditácia VŠ.</w:t>
            </w:r>
          </w:p>
        </w:tc>
        <w:tc>
          <w:tcPr>
            <w:tcW w:w="2833" w:type="dxa"/>
          </w:tcPr>
          <w:p w14:paraId="7EC8EAF3" w14:textId="77777777" w:rsidR="007641F8" w:rsidRPr="0029122E" w:rsidRDefault="00000000" w:rsidP="00E9031A">
            <w:pPr>
              <w:spacing w:line="240" w:lineRule="auto"/>
              <w:contextualSpacing/>
              <w:rPr>
                <w:rFonts w:cstheme="minorHAnsi"/>
                <w:sz w:val="18"/>
                <w:szCs w:val="18"/>
                <w:lang w:eastAsia="sk-SK"/>
              </w:rPr>
            </w:pPr>
            <w:hyperlink r:id="rId172" w:history="1">
              <w:r w:rsidR="007641F8" w:rsidRPr="0029122E">
                <w:rPr>
                  <w:rStyle w:val="Hypertextovprepojenie"/>
                  <w:rFonts w:cstheme="minorHAnsi"/>
                  <w:color w:val="auto"/>
                  <w:sz w:val="18"/>
                  <w:szCs w:val="18"/>
                  <w:lang w:eastAsia="sk-SK"/>
                </w:rPr>
                <w:t>https://uplatnenie.sk/</w:t>
              </w:r>
            </w:hyperlink>
          </w:p>
          <w:p w14:paraId="7CEA5D1E" w14:textId="77777777" w:rsidR="007641F8" w:rsidRPr="0029122E" w:rsidRDefault="007641F8" w:rsidP="00E9031A">
            <w:pPr>
              <w:spacing w:line="240" w:lineRule="auto"/>
              <w:contextualSpacing/>
              <w:rPr>
                <w:rFonts w:cstheme="minorHAnsi"/>
                <w:sz w:val="18"/>
                <w:szCs w:val="18"/>
                <w:lang w:eastAsia="sk-SK"/>
              </w:rPr>
            </w:pPr>
          </w:p>
          <w:p w14:paraId="46033704" w14:textId="77777777" w:rsidR="007641F8" w:rsidRPr="0029122E" w:rsidRDefault="00000000" w:rsidP="00E9031A">
            <w:pPr>
              <w:spacing w:line="240" w:lineRule="auto"/>
              <w:contextualSpacing/>
              <w:rPr>
                <w:rFonts w:cstheme="minorHAnsi"/>
                <w:sz w:val="18"/>
                <w:szCs w:val="18"/>
                <w:lang w:eastAsia="sk-SK"/>
              </w:rPr>
            </w:pPr>
            <w:hyperlink r:id="rId173" w:history="1">
              <w:r w:rsidR="00A845F5" w:rsidRPr="0029122E">
                <w:rPr>
                  <w:rStyle w:val="Hypertextovprepojenie"/>
                  <w:rFonts w:cstheme="minorHAnsi"/>
                  <w:color w:val="auto"/>
                  <w:sz w:val="18"/>
                  <w:szCs w:val="18"/>
                  <w:lang w:eastAsia="sk-SK"/>
                </w:rPr>
                <w:t xml:space="preserve">Smernica rektora č. 11/2022 </w:t>
              </w:r>
              <w:r w:rsidR="007641F8" w:rsidRPr="0029122E">
                <w:rPr>
                  <w:rStyle w:val="Hypertextovprepojenie"/>
                  <w:rFonts w:cstheme="minorHAnsi"/>
                  <w:color w:val="auto"/>
                  <w:sz w:val="18"/>
                  <w:szCs w:val="18"/>
                  <w:lang w:eastAsia="sk-SK"/>
                </w:rPr>
                <w:t xml:space="preserve"> </w:t>
              </w:r>
              <w:r w:rsidR="00A845F5" w:rsidRPr="0029122E">
                <w:rPr>
                  <w:rStyle w:val="Hypertextovprepojenie"/>
                  <w:color w:val="auto"/>
                  <w:sz w:val="18"/>
                  <w:szCs w:val="18"/>
                </w:rPr>
                <w:t>o zverejňovaní informácií o študijných programoch</w:t>
              </w:r>
              <w:r w:rsidR="00A845F5" w:rsidRPr="0029122E">
                <w:rPr>
                  <w:rStyle w:val="Hypertextovprepojenie"/>
                  <w:rFonts w:cstheme="minorHAnsi"/>
                  <w:color w:val="auto"/>
                  <w:sz w:val="18"/>
                  <w:szCs w:val="18"/>
                  <w:lang w:eastAsia="sk-SK"/>
                </w:rPr>
                <w:t xml:space="preserve"> na VŠMP ISM</w:t>
              </w:r>
            </w:hyperlink>
          </w:p>
          <w:p w14:paraId="04627CAF" w14:textId="77777777" w:rsidR="00A845F5" w:rsidRPr="0029122E" w:rsidRDefault="00A845F5" w:rsidP="00E9031A">
            <w:pPr>
              <w:spacing w:line="240" w:lineRule="auto"/>
              <w:contextualSpacing/>
              <w:rPr>
                <w:rFonts w:cstheme="minorHAnsi"/>
                <w:sz w:val="18"/>
                <w:szCs w:val="18"/>
                <w:lang w:eastAsia="sk-SK"/>
              </w:rPr>
            </w:pPr>
          </w:p>
          <w:p w14:paraId="5155EC16" w14:textId="77777777" w:rsidR="007641F8" w:rsidRPr="0029122E" w:rsidRDefault="00000000" w:rsidP="00E9031A">
            <w:pPr>
              <w:spacing w:line="240" w:lineRule="auto"/>
              <w:contextualSpacing/>
              <w:rPr>
                <w:rFonts w:cstheme="minorHAnsi"/>
                <w:sz w:val="18"/>
                <w:szCs w:val="18"/>
                <w:lang w:eastAsia="sk-SK"/>
              </w:rPr>
            </w:pPr>
            <w:hyperlink r:id="rId174" w:history="1">
              <w:r w:rsidR="007641F8" w:rsidRPr="0029122E">
                <w:rPr>
                  <w:rStyle w:val="Hypertextovprepojenie"/>
                  <w:rFonts w:cstheme="minorHAnsi"/>
                  <w:color w:val="auto"/>
                  <w:sz w:val="18"/>
                  <w:szCs w:val="18"/>
                  <w:lang w:eastAsia="sk-SK"/>
                </w:rPr>
                <w:t>Možnosti štúdia</w:t>
              </w:r>
              <w:r w:rsidR="00A845F5" w:rsidRPr="0029122E">
                <w:rPr>
                  <w:rStyle w:val="Hypertextovprepojenie"/>
                  <w:rFonts w:cstheme="minorHAnsi"/>
                  <w:color w:val="auto"/>
                  <w:sz w:val="18"/>
                  <w:szCs w:val="18"/>
                  <w:lang w:eastAsia="sk-SK"/>
                </w:rPr>
                <w:t xml:space="preserve"> na VŠMP ISM</w:t>
              </w:r>
            </w:hyperlink>
            <w:r w:rsidR="00A845F5" w:rsidRPr="0029122E">
              <w:rPr>
                <w:rFonts w:cstheme="minorHAnsi"/>
                <w:sz w:val="18"/>
                <w:szCs w:val="18"/>
                <w:lang w:eastAsia="sk-SK"/>
              </w:rPr>
              <w:t xml:space="preserve"> </w:t>
            </w:r>
          </w:p>
          <w:p w14:paraId="684EEFC4" w14:textId="77777777" w:rsidR="007641F8" w:rsidRPr="0029122E" w:rsidRDefault="007641F8" w:rsidP="00E9031A">
            <w:pPr>
              <w:spacing w:line="240" w:lineRule="auto"/>
              <w:contextualSpacing/>
              <w:rPr>
                <w:rFonts w:cstheme="minorHAnsi"/>
                <w:sz w:val="18"/>
                <w:szCs w:val="18"/>
                <w:lang w:eastAsia="sk-SK"/>
              </w:rPr>
            </w:pPr>
          </w:p>
          <w:p w14:paraId="375121FF" w14:textId="77777777" w:rsidR="00F306CB" w:rsidRPr="0029122E" w:rsidRDefault="00000000" w:rsidP="00475811">
            <w:pPr>
              <w:spacing w:line="240" w:lineRule="auto"/>
              <w:contextualSpacing/>
              <w:rPr>
                <w:rFonts w:cstheme="minorHAnsi"/>
                <w:sz w:val="18"/>
                <w:szCs w:val="18"/>
                <w:lang w:eastAsia="sk-SK"/>
              </w:rPr>
            </w:pPr>
            <w:hyperlink r:id="rId175" w:history="1">
              <w:r w:rsidR="0027762B" w:rsidRPr="0029122E">
                <w:rPr>
                  <w:rStyle w:val="Hypertextovprepojenie"/>
                  <w:rFonts w:cstheme="minorHAnsi"/>
                  <w:color w:val="auto"/>
                  <w:sz w:val="18"/>
                  <w:szCs w:val="18"/>
                  <w:lang w:eastAsia="sk-SK"/>
                </w:rPr>
                <w:t>Informácie o ŠP</w:t>
              </w:r>
            </w:hyperlink>
          </w:p>
          <w:p w14:paraId="3E920DC7" w14:textId="77777777" w:rsidR="00F306CB" w:rsidRPr="0029122E" w:rsidRDefault="00F306CB" w:rsidP="00E9031A">
            <w:pPr>
              <w:spacing w:line="240" w:lineRule="auto"/>
              <w:contextualSpacing/>
              <w:rPr>
                <w:rFonts w:cstheme="minorHAnsi"/>
                <w:sz w:val="18"/>
                <w:szCs w:val="18"/>
                <w:lang w:eastAsia="sk-SK"/>
              </w:rPr>
            </w:pPr>
          </w:p>
          <w:p w14:paraId="0427527B" w14:textId="77777777" w:rsidR="00D247A5" w:rsidRPr="0029122E" w:rsidRDefault="00000000" w:rsidP="00E9031A">
            <w:pPr>
              <w:spacing w:line="240" w:lineRule="auto"/>
              <w:contextualSpacing/>
              <w:rPr>
                <w:rFonts w:cstheme="minorHAnsi"/>
                <w:sz w:val="18"/>
                <w:szCs w:val="18"/>
                <w:lang w:eastAsia="sk-SK"/>
              </w:rPr>
            </w:pPr>
            <w:hyperlink r:id="rId176" w:history="1">
              <w:r w:rsidR="00D247A5" w:rsidRPr="0029122E">
                <w:rPr>
                  <w:rStyle w:val="Hypertextovprepojenie"/>
                  <w:rFonts w:cstheme="minorHAnsi"/>
                  <w:color w:val="auto"/>
                  <w:sz w:val="18"/>
                  <w:szCs w:val="18"/>
                </w:rPr>
                <w:t xml:space="preserve">Možnosti štúdia pre program </w:t>
              </w:r>
              <w:r w:rsidR="006A3ECB" w:rsidRPr="0029122E">
                <w:rPr>
                  <w:rStyle w:val="Hypertextovprepojenie"/>
                  <w:rFonts w:cstheme="minorHAnsi"/>
                  <w:color w:val="auto"/>
                  <w:sz w:val="18"/>
                  <w:szCs w:val="18"/>
                </w:rPr>
                <w:t>Etika vzťahov s verejnosťou a obchodný protokol</w:t>
              </w:r>
            </w:hyperlink>
          </w:p>
          <w:p w14:paraId="7393DB39" w14:textId="77777777" w:rsidR="00707563" w:rsidRPr="0029122E" w:rsidRDefault="00F306CB" w:rsidP="00E9031A">
            <w:pPr>
              <w:spacing w:line="240" w:lineRule="auto"/>
              <w:contextualSpacing/>
              <w:rPr>
                <w:rFonts w:cstheme="minorHAnsi"/>
                <w:sz w:val="36"/>
                <w:szCs w:val="36"/>
                <w:lang w:eastAsia="sk-SK"/>
              </w:rPr>
            </w:pPr>
            <w:r w:rsidRPr="0029122E">
              <w:rPr>
                <w:rFonts w:cstheme="minorHAnsi"/>
                <w:sz w:val="36"/>
                <w:szCs w:val="36"/>
                <w:lang w:eastAsia="sk-SK"/>
              </w:rPr>
              <w:t xml:space="preserve"> </w:t>
            </w:r>
          </w:p>
          <w:p w14:paraId="0A4E0FCC" w14:textId="77777777" w:rsidR="00F306CB" w:rsidRPr="0029122E" w:rsidRDefault="00000000" w:rsidP="00E9031A">
            <w:pPr>
              <w:spacing w:line="240" w:lineRule="auto"/>
              <w:contextualSpacing/>
              <w:rPr>
                <w:rFonts w:cstheme="minorHAnsi"/>
                <w:sz w:val="36"/>
                <w:szCs w:val="36"/>
                <w:lang w:eastAsia="sk-SK"/>
              </w:rPr>
            </w:pPr>
            <w:hyperlink r:id="rId177" w:history="1">
              <w:r w:rsidR="00707563" w:rsidRPr="0029122E">
                <w:rPr>
                  <w:rStyle w:val="Hypertextovprepojenie"/>
                  <w:rFonts w:cstheme="minorHAnsi"/>
                  <w:bCs/>
                  <w:iCs/>
                  <w:color w:val="auto"/>
                  <w:sz w:val="18"/>
                  <w:szCs w:val="18"/>
                  <w:lang w:eastAsia="sk-SK"/>
                </w:rPr>
                <w:t>Akreditácia VŠ</w:t>
              </w:r>
            </w:hyperlink>
          </w:p>
        </w:tc>
      </w:tr>
    </w:tbl>
    <w:p w14:paraId="50FD1293" w14:textId="77777777" w:rsidR="007A0B44" w:rsidRPr="0029122E" w:rsidRDefault="007A0B44" w:rsidP="00E9031A">
      <w:pPr>
        <w:pStyle w:val="Default"/>
        <w:jc w:val="both"/>
        <w:rPr>
          <w:rFonts w:asciiTheme="minorHAnsi" w:hAnsiTheme="minorHAnsi" w:cstheme="minorHAnsi"/>
          <w:b/>
          <w:bCs/>
          <w:color w:val="auto"/>
          <w:sz w:val="18"/>
          <w:szCs w:val="18"/>
        </w:rPr>
      </w:pPr>
    </w:p>
    <w:p w14:paraId="17BE79EE"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SP 10.2.</w:t>
      </w:r>
      <w:r w:rsidRPr="0029122E">
        <w:rPr>
          <w:rFonts w:asciiTheme="minorHAnsi" w:hAnsiTheme="minorHAnsi" w:cstheme="minorHAnsi"/>
          <w:color w:val="auto"/>
          <w:sz w:val="18"/>
          <w:szCs w:val="18"/>
        </w:rPr>
        <w:t xml:space="preserve"> Tieto informácie sú ľahko prístupné študentom, ich podporovateľom, potenciálnym študentom, absolventom, ďalším zainteresovaným stranám a širokej verejnosti vo všetkých jazykoch, v ktorých sa uskutočňuje študijný program. Spôsob sprístupnenia informácií zohľadňuje aj potreby uchádzačov a študentov so špecifickými potrebami.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29122E" w:rsidRPr="0029122E" w14:paraId="63352B8D" w14:textId="77777777" w:rsidTr="6E0E6657">
        <w:trPr>
          <w:trHeight w:val="128"/>
        </w:trPr>
        <w:tc>
          <w:tcPr>
            <w:tcW w:w="7090" w:type="dxa"/>
          </w:tcPr>
          <w:p w14:paraId="015861DA"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691" w:type="dxa"/>
          </w:tcPr>
          <w:p w14:paraId="36AE9920"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18FA4191" w14:textId="77777777" w:rsidTr="6E0E6657">
        <w:trPr>
          <w:trHeight w:val="567"/>
        </w:trPr>
        <w:tc>
          <w:tcPr>
            <w:tcW w:w="7090" w:type="dxa"/>
          </w:tcPr>
          <w:p w14:paraId="09D4BE1B" w14:textId="77777777" w:rsidR="00A87E02" w:rsidRPr="0029122E" w:rsidRDefault="00D247A5" w:rsidP="00C34698">
            <w:pPr>
              <w:spacing w:after="0" w:line="240" w:lineRule="auto"/>
              <w:jc w:val="both"/>
              <w:rPr>
                <w:sz w:val="18"/>
                <w:szCs w:val="18"/>
              </w:rPr>
            </w:pPr>
            <w:r w:rsidRPr="0029122E">
              <w:rPr>
                <w:sz w:val="18"/>
                <w:szCs w:val="18"/>
              </w:rPr>
              <w:t>Vysoká škola</w:t>
            </w:r>
            <w:r w:rsidR="2BCC5728" w:rsidRPr="0029122E">
              <w:rPr>
                <w:sz w:val="18"/>
                <w:szCs w:val="18"/>
              </w:rPr>
              <w:t xml:space="preserve"> na svojom webovom sídle zverejňuje všetky relevantné informácie o akreditovaných študijných programoch v samostatných sekciách</w:t>
            </w:r>
            <w:r w:rsidRPr="0029122E">
              <w:rPr>
                <w:iCs/>
                <w:sz w:val="18"/>
                <w:szCs w:val="18"/>
              </w:rPr>
              <w:t>, ktoré má vytvorený každý študijný program</w:t>
            </w:r>
            <w:r w:rsidR="003A108D" w:rsidRPr="0029122E">
              <w:rPr>
                <w:sz w:val="18"/>
                <w:szCs w:val="18"/>
              </w:rPr>
              <w:t>. V záložke</w:t>
            </w:r>
            <w:r w:rsidR="2BCC5728" w:rsidRPr="0029122E">
              <w:rPr>
                <w:sz w:val="18"/>
                <w:szCs w:val="18"/>
              </w:rPr>
              <w:t xml:space="preserve"> </w:t>
            </w:r>
            <w:r w:rsidRPr="0029122E">
              <w:rPr>
                <w:sz w:val="18"/>
                <w:szCs w:val="18"/>
              </w:rPr>
              <w:t>Prijímacie konanie</w:t>
            </w:r>
            <w:r w:rsidR="2BCC5728" w:rsidRPr="0029122E">
              <w:rPr>
                <w:sz w:val="18"/>
                <w:szCs w:val="18"/>
              </w:rPr>
              <w:t xml:space="preserve"> sú všetky relevantné informácie pre uchádzačov o štúdium na </w:t>
            </w:r>
            <w:r w:rsidRPr="0029122E">
              <w:rPr>
                <w:sz w:val="18"/>
                <w:szCs w:val="18"/>
              </w:rPr>
              <w:t>VŠMP ISM</w:t>
            </w:r>
            <w:r w:rsidR="2BCC5728" w:rsidRPr="0029122E">
              <w:rPr>
                <w:sz w:val="18"/>
                <w:szCs w:val="18"/>
              </w:rPr>
              <w:t>, napr. podmienky prijatia na štúdium, postup prijímania na štúdium, post</w:t>
            </w:r>
            <w:r w:rsidRPr="0029122E">
              <w:rPr>
                <w:sz w:val="18"/>
                <w:szCs w:val="18"/>
              </w:rPr>
              <w:t>up prijímania, sumy školného a pod.</w:t>
            </w:r>
            <w:r w:rsidR="2BCC5728" w:rsidRPr="0029122E">
              <w:rPr>
                <w:sz w:val="18"/>
                <w:szCs w:val="18"/>
              </w:rPr>
              <w:t>.</w:t>
            </w:r>
            <w:r w:rsidRPr="0029122E">
              <w:rPr>
                <w:sz w:val="18"/>
                <w:szCs w:val="18"/>
              </w:rPr>
              <w:t xml:space="preserve"> Pre rýchlu orientáciu vysoká škola uvádza tieto informácie aj v záložke Prihláška, ktorá je na lište rýchleho vyhľadávania.</w:t>
            </w:r>
          </w:p>
          <w:p w14:paraId="418DCB47" w14:textId="77777777" w:rsidR="00C34698" w:rsidRPr="0029122E" w:rsidRDefault="00C34698" w:rsidP="00C34698">
            <w:pPr>
              <w:spacing w:after="0" w:line="240" w:lineRule="auto"/>
              <w:contextualSpacing/>
              <w:jc w:val="both"/>
              <w:rPr>
                <w:rFonts w:ascii="Calibri" w:eastAsia="Calibri" w:hAnsi="Calibri" w:cs="Calibri"/>
                <w:sz w:val="18"/>
                <w:szCs w:val="18"/>
              </w:rPr>
            </w:pPr>
          </w:p>
          <w:p w14:paraId="77BC48D8" w14:textId="77777777" w:rsidR="00707563" w:rsidRPr="0029122E" w:rsidRDefault="21AE49A9" w:rsidP="00C34698">
            <w:pPr>
              <w:spacing w:after="0" w:line="240" w:lineRule="auto"/>
              <w:contextualSpacing/>
              <w:jc w:val="both"/>
              <w:rPr>
                <w:rFonts w:ascii="Calibri" w:eastAsia="Calibri" w:hAnsi="Calibri" w:cs="Calibri"/>
                <w:sz w:val="18"/>
                <w:szCs w:val="18"/>
              </w:rPr>
            </w:pPr>
            <w:r w:rsidRPr="0029122E">
              <w:rPr>
                <w:rFonts w:ascii="Calibri" w:eastAsia="Calibri" w:hAnsi="Calibri" w:cs="Calibri"/>
                <w:sz w:val="18"/>
                <w:szCs w:val="18"/>
              </w:rPr>
              <w:t xml:space="preserve">Uchádzač či iná </w:t>
            </w:r>
            <w:r w:rsidR="00D247A5" w:rsidRPr="0029122E">
              <w:rPr>
                <w:rFonts w:ascii="Calibri" w:eastAsia="Calibri" w:hAnsi="Calibri" w:cs="Calibri"/>
                <w:sz w:val="18"/>
                <w:szCs w:val="18"/>
              </w:rPr>
              <w:t xml:space="preserve">zainteresovaná strana si tam dokáže bezproblémovo nájsť informácie, ktoré sa týkajú opisu študijného programu, </w:t>
            </w:r>
            <w:r w:rsidRPr="0029122E">
              <w:rPr>
                <w:rFonts w:ascii="Calibri" w:eastAsia="Calibri" w:hAnsi="Calibri" w:cs="Calibri"/>
                <w:sz w:val="18"/>
                <w:szCs w:val="18"/>
              </w:rPr>
              <w:t>profilu absolventa,</w:t>
            </w:r>
            <w:r w:rsidR="00D247A5" w:rsidRPr="0029122E">
              <w:rPr>
                <w:rFonts w:ascii="Calibri" w:eastAsia="Calibri" w:hAnsi="Calibri" w:cs="Calibri"/>
                <w:sz w:val="18"/>
                <w:szCs w:val="18"/>
              </w:rPr>
              <w:t xml:space="preserve"> uplatniteľnosti,</w:t>
            </w:r>
            <w:r w:rsidRPr="0029122E">
              <w:rPr>
                <w:rFonts w:ascii="Calibri" w:eastAsia="Calibri" w:hAnsi="Calibri" w:cs="Calibri"/>
                <w:sz w:val="18"/>
                <w:szCs w:val="18"/>
              </w:rPr>
              <w:t xml:space="preserve"> povinných a povinne voliteľných predmetov, ktoré počas štúdia absolvuje. Na tejto webovej strán</w:t>
            </w:r>
            <w:r w:rsidR="003A108D" w:rsidRPr="0029122E">
              <w:rPr>
                <w:rFonts w:ascii="Calibri" w:eastAsia="Calibri" w:hAnsi="Calibri" w:cs="Calibri"/>
                <w:sz w:val="18"/>
                <w:szCs w:val="18"/>
              </w:rPr>
              <w:t xml:space="preserve">ke je možné nájsť aj informácie, ktoré sa týkajú </w:t>
            </w:r>
            <w:r w:rsidRPr="0029122E">
              <w:rPr>
                <w:rFonts w:ascii="Calibri" w:eastAsia="Calibri" w:hAnsi="Calibri" w:cs="Calibri"/>
                <w:sz w:val="18"/>
                <w:szCs w:val="18"/>
              </w:rPr>
              <w:t xml:space="preserve">vedecko/umelecko-pedagogických charakteristík osôb zabezpečujúcich daný študijný program.  </w:t>
            </w:r>
          </w:p>
          <w:p w14:paraId="0D436F72" w14:textId="77777777" w:rsidR="00C34698" w:rsidRPr="0029122E" w:rsidRDefault="00C34698" w:rsidP="00C34698">
            <w:pPr>
              <w:spacing w:after="0" w:line="240" w:lineRule="auto"/>
              <w:contextualSpacing/>
              <w:jc w:val="both"/>
              <w:rPr>
                <w:sz w:val="18"/>
                <w:szCs w:val="18"/>
              </w:rPr>
            </w:pPr>
          </w:p>
          <w:p w14:paraId="6F172E52" w14:textId="77777777" w:rsidR="003A108D" w:rsidRPr="0029122E" w:rsidRDefault="21AE49A9" w:rsidP="00C34698">
            <w:pPr>
              <w:spacing w:after="0" w:line="240" w:lineRule="auto"/>
              <w:contextualSpacing/>
              <w:jc w:val="both"/>
              <w:rPr>
                <w:rFonts w:ascii="Calibri" w:eastAsia="Calibri" w:hAnsi="Calibri" w:cs="Calibri"/>
                <w:sz w:val="18"/>
                <w:szCs w:val="18"/>
              </w:rPr>
            </w:pPr>
            <w:r w:rsidRPr="0029122E">
              <w:rPr>
                <w:sz w:val="18"/>
                <w:szCs w:val="18"/>
              </w:rPr>
              <w:t>Informačné listy všetkých akreditovaných štud</w:t>
            </w:r>
            <w:r w:rsidR="00D247A5" w:rsidRPr="0029122E">
              <w:rPr>
                <w:sz w:val="18"/>
                <w:szCs w:val="18"/>
              </w:rPr>
              <w:t>ijných programov sú pre študentov dostupné v A</w:t>
            </w:r>
            <w:r w:rsidRPr="0029122E">
              <w:rPr>
                <w:sz w:val="18"/>
                <w:szCs w:val="18"/>
              </w:rPr>
              <w:t>k</w:t>
            </w:r>
            <w:r w:rsidR="003A108D" w:rsidRPr="0029122E">
              <w:rPr>
                <w:sz w:val="18"/>
                <w:szCs w:val="18"/>
              </w:rPr>
              <w:t>ademickom informačnom systéme (</w:t>
            </w:r>
            <w:r w:rsidRPr="0029122E">
              <w:rPr>
                <w:sz w:val="18"/>
                <w:szCs w:val="18"/>
              </w:rPr>
              <w:t>AIS</w:t>
            </w:r>
            <w:r w:rsidR="003A108D" w:rsidRPr="0029122E">
              <w:rPr>
                <w:sz w:val="18"/>
                <w:szCs w:val="18"/>
              </w:rPr>
              <w:t>)</w:t>
            </w:r>
            <w:r w:rsidRPr="0029122E">
              <w:rPr>
                <w:sz w:val="18"/>
                <w:szCs w:val="18"/>
              </w:rPr>
              <w:t xml:space="preserve">. </w:t>
            </w:r>
            <w:r w:rsidR="003A108D" w:rsidRPr="0029122E">
              <w:rPr>
                <w:sz w:val="18"/>
                <w:szCs w:val="18"/>
              </w:rPr>
              <w:t xml:space="preserve">Záujemca, uchádzač alebo študent si môže nájsť informačné listy akreditovaných študijných programov v </w:t>
            </w:r>
            <w:proofErr w:type="spellStart"/>
            <w:r w:rsidR="003A108D" w:rsidRPr="0029122E">
              <w:rPr>
                <w:sz w:val="18"/>
                <w:szCs w:val="18"/>
              </w:rPr>
              <w:t>podsekciách</w:t>
            </w:r>
            <w:proofErr w:type="spellEnd"/>
            <w:r w:rsidR="003A108D" w:rsidRPr="0029122E">
              <w:rPr>
                <w:sz w:val="18"/>
                <w:szCs w:val="18"/>
              </w:rPr>
              <w:t xml:space="preserve"> jednotlivých študijných programov</w:t>
            </w:r>
            <w:r w:rsidRPr="0029122E">
              <w:rPr>
                <w:sz w:val="18"/>
                <w:szCs w:val="18"/>
              </w:rPr>
              <w:t xml:space="preserve"> </w:t>
            </w:r>
            <w:r w:rsidR="003A108D" w:rsidRPr="0029122E">
              <w:rPr>
                <w:sz w:val="18"/>
                <w:szCs w:val="18"/>
              </w:rPr>
              <w:t>a dostať sa tak</w:t>
            </w:r>
            <w:r w:rsidRPr="0029122E">
              <w:rPr>
                <w:sz w:val="18"/>
                <w:szCs w:val="18"/>
              </w:rPr>
              <w:t xml:space="preserve"> k</w:t>
            </w:r>
            <w:r w:rsidR="003A108D" w:rsidRPr="0029122E">
              <w:rPr>
                <w:sz w:val="18"/>
                <w:szCs w:val="18"/>
              </w:rPr>
              <w:t xml:space="preserve"> základným </w:t>
            </w:r>
            <w:r w:rsidRPr="0029122E">
              <w:rPr>
                <w:sz w:val="18"/>
                <w:szCs w:val="18"/>
              </w:rPr>
              <w:t>informáciám o jednotlivých predmetoch zvoleného študijného programu.</w:t>
            </w:r>
            <w:r w:rsidR="003A108D" w:rsidRPr="0029122E">
              <w:rPr>
                <w:sz w:val="18"/>
                <w:szCs w:val="18"/>
              </w:rPr>
              <w:t xml:space="preserve"> Pre ilustráciu vysoká škola uvádza pri jednotlivých študijných programoch aj krátky spot aj pre vybrané predmety, s ktorými sa študent stretne počas štúdia.</w:t>
            </w:r>
          </w:p>
          <w:p w14:paraId="6758EBAF" w14:textId="77777777" w:rsidR="00C34698" w:rsidRPr="0029122E" w:rsidRDefault="00C34698" w:rsidP="00C34698">
            <w:pPr>
              <w:spacing w:after="0" w:line="240" w:lineRule="auto"/>
              <w:jc w:val="both"/>
              <w:rPr>
                <w:rFonts w:cstheme="minorHAnsi"/>
                <w:bCs/>
                <w:iCs/>
                <w:sz w:val="18"/>
                <w:szCs w:val="18"/>
                <w:lang w:eastAsia="sk-SK"/>
              </w:rPr>
            </w:pPr>
          </w:p>
          <w:p w14:paraId="595687FE" w14:textId="77777777" w:rsidR="00707563" w:rsidRPr="0029122E" w:rsidRDefault="00707563" w:rsidP="00C34698">
            <w:pPr>
              <w:spacing w:after="0" w:line="240" w:lineRule="auto"/>
              <w:jc w:val="both"/>
              <w:rPr>
                <w:sz w:val="18"/>
                <w:szCs w:val="18"/>
              </w:rPr>
            </w:pPr>
            <w:r w:rsidRPr="0029122E">
              <w:rPr>
                <w:rFonts w:cstheme="minorHAnsi"/>
                <w:bCs/>
                <w:iCs/>
                <w:sz w:val="18"/>
                <w:szCs w:val="18"/>
                <w:lang w:eastAsia="sk-SK"/>
              </w:rPr>
              <w:t xml:space="preserve">Základné informácie o akreditovaných študijných programoch možno dohľadať na webovom sídle vysokej školy v samostatnej </w:t>
            </w:r>
            <w:proofErr w:type="spellStart"/>
            <w:r w:rsidRPr="0029122E">
              <w:rPr>
                <w:rFonts w:cstheme="minorHAnsi"/>
                <w:bCs/>
                <w:iCs/>
                <w:sz w:val="18"/>
                <w:szCs w:val="18"/>
                <w:lang w:eastAsia="sk-SK"/>
              </w:rPr>
              <w:t>podsekcii</w:t>
            </w:r>
            <w:proofErr w:type="spellEnd"/>
            <w:r w:rsidRPr="0029122E">
              <w:rPr>
                <w:rFonts w:cstheme="minorHAnsi"/>
                <w:bCs/>
                <w:iCs/>
                <w:sz w:val="18"/>
                <w:szCs w:val="18"/>
                <w:lang w:eastAsia="sk-SK"/>
              </w:rPr>
              <w:t xml:space="preserve"> Akreditácia VŠ.</w:t>
            </w:r>
          </w:p>
          <w:p w14:paraId="67ABF8EF" w14:textId="77777777" w:rsidR="007641F8" w:rsidRPr="0029122E" w:rsidRDefault="007641F8" w:rsidP="003A108D">
            <w:pPr>
              <w:spacing w:line="240" w:lineRule="auto"/>
              <w:contextualSpacing/>
              <w:jc w:val="both"/>
              <w:rPr>
                <w:rFonts w:ascii="Calibri" w:eastAsia="Calibri" w:hAnsi="Calibri" w:cs="Calibri"/>
                <w:sz w:val="18"/>
                <w:szCs w:val="18"/>
              </w:rPr>
            </w:pPr>
          </w:p>
        </w:tc>
        <w:tc>
          <w:tcPr>
            <w:tcW w:w="2691" w:type="dxa"/>
          </w:tcPr>
          <w:p w14:paraId="4B79C49C" w14:textId="77777777" w:rsidR="00D247A5" w:rsidRPr="0029122E" w:rsidRDefault="00D247A5" w:rsidP="6E0E6657">
            <w:pPr>
              <w:spacing w:line="240" w:lineRule="auto"/>
              <w:contextualSpacing/>
              <w:rPr>
                <w:sz w:val="18"/>
                <w:szCs w:val="18"/>
                <w:lang w:eastAsia="sk-SK"/>
              </w:rPr>
            </w:pPr>
          </w:p>
          <w:p w14:paraId="19788212" w14:textId="77777777" w:rsidR="00D247A5" w:rsidRPr="0029122E" w:rsidRDefault="00000000" w:rsidP="00D247A5">
            <w:pPr>
              <w:spacing w:line="240" w:lineRule="auto"/>
              <w:contextualSpacing/>
              <w:rPr>
                <w:rFonts w:cstheme="minorHAnsi"/>
                <w:sz w:val="18"/>
                <w:szCs w:val="18"/>
                <w:lang w:eastAsia="sk-SK"/>
              </w:rPr>
            </w:pPr>
            <w:hyperlink r:id="rId178" w:history="1">
              <w:r w:rsidR="00D247A5" w:rsidRPr="0029122E">
                <w:rPr>
                  <w:rStyle w:val="Hypertextovprepojenie"/>
                  <w:rFonts w:cstheme="minorHAnsi"/>
                  <w:color w:val="auto"/>
                  <w:sz w:val="18"/>
                  <w:szCs w:val="18"/>
                  <w:lang w:eastAsia="sk-SK"/>
                </w:rPr>
                <w:t>Možnosti štúdia na VŠMP ISM</w:t>
              </w:r>
            </w:hyperlink>
            <w:r w:rsidR="00D247A5" w:rsidRPr="0029122E">
              <w:rPr>
                <w:rFonts w:cstheme="minorHAnsi"/>
                <w:sz w:val="18"/>
                <w:szCs w:val="18"/>
                <w:lang w:eastAsia="sk-SK"/>
              </w:rPr>
              <w:t xml:space="preserve"> </w:t>
            </w:r>
          </w:p>
          <w:p w14:paraId="3F22A782" w14:textId="77777777" w:rsidR="00D247A5" w:rsidRPr="0029122E" w:rsidRDefault="00D247A5" w:rsidP="00D247A5">
            <w:pPr>
              <w:spacing w:line="240" w:lineRule="auto"/>
              <w:contextualSpacing/>
              <w:rPr>
                <w:rFonts w:cstheme="minorHAnsi"/>
                <w:sz w:val="18"/>
                <w:szCs w:val="18"/>
                <w:lang w:eastAsia="sk-SK"/>
              </w:rPr>
            </w:pPr>
          </w:p>
          <w:p w14:paraId="2F80FE32" w14:textId="77777777" w:rsidR="00D247A5" w:rsidRPr="0029122E" w:rsidRDefault="00FC2977" w:rsidP="00D247A5">
            <w:pPr>
              <w:spacing w:line="240" w:lineRule="auto"/>
              <w:contextualSpacing/>
              <w:rPr>
                <w:rStyle w:val="Hypertextovprepojenie"/>
                <w:rFonts w:cstheme="minorHAnsi"/>
                <w:color w:val="auto"/>
                <w:sz w:val="18"/>
                <w:szCs w:val="18"/>
                <w:lang w:eastAsia="sk-SK"/>
              </w:rPr>
            </w:pPr>
            <w:r w:rsidRPr="0029122E">
              <w:rPr>
                <w:rFonts w:cstheme="minorHAnsi"/>
                <w:sz w:val="18"/>
                <w:szCs w:val="18"/>
                <w:lang w:eastAsia="sk-SK"/>
              </w:rPr>
              <w:fldChar w:fldCharType="begin"/>
            </w:r>
            <w:r w:rsidR="00475811" w:rsidRPr="0029122E">
              <w:rPr>
                <w:rFonts w:cstheme="minorHAnsi"/>
                <w:sz w:val="18"/>
                <w:szCs w:val="18"/>
                <w:lang w:eastAsia="sk-SK"/>
              </w:rPr>
              <w:instrText xml:space="preserve"> HYPERLINK "https://www.ismpo.sk/etika-vztahov-s-verejnostou-a-obchodny-protokol.html" </w:instrText>
            </w:r>
            <w:r w:rsidRPr="0029122E">
              <w:rPr>
                <w:rFonts w:cstheme="minorHAnsi"/>
                <w:sz w:val="18"/>
                <w:szCs w:val="18"/>
                <w:lang w:eastAsia="sk-SK"/>
              </w:rPr>
            </w:r>
            <w:r w:rsidRPr="0029122E">
              <w:rPr>
                <w:rFonts w:cstheme="minorHAnsi"/>
                <w:sz w:val="18"/>
                <w:szCs w:val="18"/>
                <w:lang w:eastAsia="sk-SK"/>
              </w:rPr>
              <w:fldChar w:fldCharType="separate"/>
            </w:r>
            <w:r w:rsidR="00475811" w:rsidRPr="0029122E">
              <w:rPr>
                <w:rStyle w:val="Hypertextovprepojenie"/>
                <w:rFonts w:cstheme="minorHAnsi"/>
                <w:color w:val="auto"/>
                <w:sz w:val="18"/>
                <w:szCs w:val="18"/>
                <w:lang w:eastAsia="sk-SK"/>
              </w:rPr>
              <w:t>Informácie o ŠP</w:t>
            </w:r>
          </w:p>
          <w:p w14:paraId="02A48116" w14:textId="77777777" w:rsidR="00D247A5" w:rsidRPr="0029122E" w:rsidRDefault="00FC2977" w:rsidP="00D247A5">
            <w:pPr>
              <w:spacing w:line="240" w:lineRule="auto"/>
              <w:contextualSpacing/>
              <w:rPr>
                <w:rFonts w:cstheme="minorHAnsi"/>
                <w:sz w:val="18"/>
                <w:szCs w:val="18"/>
                <w:lang w:eastAsia="sk-SK"/>
              </w:rPr>
            </w:pPr>
            <w:r w:rsidRPr="0029122E">
              <w:rPr>
                <w:rFonts w:cstheme="minorHAnsi"/>
                <w:sz w:val="18"/>
                <w:szCs w:val="18"/>
                <w:lang w:eastAsia="sk-SK"/>
              </w:rPr>
              <w:fldChar w:fldCharType="end"/>
            </w:r>
          </w:p>
          <w:p w14:paraId="7BF8CFF4" w14:textId="77777777" w:rsidR="006A3ECB" w:rsidRPr="0029122E" w:rsidRDefault="00000000" w:rsidP="006A3ECB">
            <w:pPr>
              <w:spacing w:line="240" w:lineRule="auto"/>
              <w:contextualSpacing/>
              <w:rPr>
                <w:rFonts w:cstheme="minorHAnsi"/>
                <w:sz w:val="18"/>
                <w:szCs w:val="18"/>
                <w:lang w:eastAsia="sk-SK"/>
              </w:rPr>
            </w:pPr>
            <w:hyperlink r:id="rId179" w:history="1">
              <w:r w:rsidR="006A3ECB" w:rsidRPr="0029122E">
                <w:rPr>
                  <w:rStyle w:val="Hypertextovprepojenie"/>
                  <w:rFonts w:cstheme="minorHAnsi"/>
                  <w:color w:val="auto"/>
                  <w:sz w:val="18"/>
                  <w:szCs w:val="18"/>
                </w:rPr>
                <w:t>Možnosti štúdia pre program Etika vzťahov s verejnosťou a obchodný protokol</w:t>
              </w:r>
            </w:hyperlink>
          </w:p>
          <w:p w14:paraId="134EAEDE" w14:textId="77777777" w:rsidR="00D247A5" w:rsidRPr="0029122E" w:rsidRDefault="00D247A5" w:rsidP="6E0E6657">
            <w:pPr>
              <w:spacing w:line="240" w:lineRule="auto"/>
              <w:contextualSpacing/>
              <w:rPr>
                <w:sz w:val="18"/>
                <w:szCs w:val="18"/>
                <w:lang w:eastAsia="sk-SK"/>
              </w:rPr>
            </w:pPr>
          </w:p>
          <w:p w14:paraId="4C97425B" w14:textId="77777777" w:rsidR="00D247A5" w:rsidRPr="0029122E" w:rsidRDefault="00000000" w:rsidP="6E0E6657">
            <w:pPr>
              <w:spacing w:line="240" w:lineRule="auto"/>
              <w:contextualSpacing/>
              <w:rPr>
                <w:sz w:val="18"/>
                <w:szCs w:val="18"/>
                <w:lang w:eastAsia="sk-SK"/>
              </w:rPr>
            </w:pPr>
            <w:hyperlink r:id="rId180" w:history="1">
              <w:r w:rsidR="00D247A5" w:rsidRPr="0029122E">
                <w:rPr>
                  <w:rStyle w:val="Hypertextovprepojenie"/>
                  <w:color w:val="auto"/>
                  <w:sz w:val="18"/>
                  <w:szCs w:val="18"/>
                  <w:lang w:eastAsia="sk-SK"/>
                </w:rPr>
                <w:t>Prijímacie konanie</w:t>
              </w:r>
            </w:hyperlink>
          </w:p>
          <w:p w14:paraId="61D97061" w14:textId="77777777" w:rsidR="00D247A5" w:rsidRPr="0029122E" w:rsidRDefault="00D247A5" w:rsidP="6E0E6657">
            <w:pPr>
              <w:spacing w:line="240" w:lineRule="auto"/>
              <w:contextualSpacing/>
              <w:rPr>
                <w:sz w:val="18"/>
                <w:szCs w:val="18"/>
                <w:lang w:eastAsia="sk-SK"/>
              </w:rPr>
            </w:pPr>
          </w:p>
          <w:p w14:paraId="6DB9127A" w14:textId="77777777" w:rsidR="00D247A5" w:rsidRPr="0029122E" w:rsidRDefault="00000000" w:rsidP="6E0E6657">
            <w:pPr>
              <w:spacing w:line="240" w:lineRule="auto"/>
              <w:contextualSpacing/>
              <w:rPr>
                <w:sz w:val="18"/>
                <w:szCs w:val="18"/>
                <w:lang w:eastAsia="sk-SK"/>
              </w:rPr>
            </w:pPr>
            <w:hyperlink r:id="rId181" w:history="1">
              <w:r w:rsidR="00D247A5" w:rsidRPr="0029122E">
                <w:rPr>
                  <w:rStyle w:val="Hypertextovprepojenie"/>
                  <w:color w:val="auto"/>
                  <w:sz w:val="18"/>
                  <w:szCs w:val="18"/>
                  <w:lang w:eastAsia="sk-SK"/>
                </w:rPr>
                <w:t>Prihláška</w:t>
              </w:r>
            </w:hyperlink>
          </w:p>
          <w:p w14:paraId="7006B8F8" w14:textId="77777777" w:rsidR="00D247A5" w:rsidRPr="0029122E" w:rsidRDefault="00D247A5" w:rsidP="6E0E6657">
            <w:pPr>
              <w:spacing w:line="240" w:lineRule="auto"/>
              <w:contextualSpacing/>
              <w:rPr>
                <w:sz w:val="18"/>
                <w:szCs w:val="18"/>
                <w:lang w:eastAsia="sk-SK"/>
              </w:rPr>
            </w:pPr>
          </w:p>
          <w:p w14:paraId="4CF2FC9A" w14:textId="77777777" w:rsidR="00707563" w:rsidRPr="0029122E" w:rsidRDefault="00000000" w:rsidP="6E0E6657">
            <w:pPr>
              <w:spacing w:line="240" w:lineRule="auto"/>
              <w:contextualSpacing/>
              <w:rPr>
                <w:rFonts w:cstheme="minorHAnsi"/>
                <w:bCs/>
                <w:iCs/>
                <w:sz w:val="18"/>
                <w:szCs w:val="18"/>
                <w:lang w:eastAsia="sk-SK"/>
              </w:rPr>
            </w:pPr>
            <w:hyperlink r:id="rId182" w:history="1">
              <w:r w:rsidR="00707563" w:rsidRPr="0029122E">
                <w:rPr>
                  <w:rStyle w:val="Hypertextovprepojenie"/>
                  <w:rFonts w:cstheme="minorHAnsi"/>
                  <w:bCs/>
                  <w:iCs/>
                  <w:color w:val="auto"/>
                  <w:sz w:val="18"/>
                  <w:szCs w:val="18"/>
                  <w:lang w:eastAsia="sk-SK"/>
                </w:rPr>
                <w:t>Akreditácia VŠ</w:t>
              </w:r>
            </w:hyperlink>
          </w:p>
          <w:p w14:paraId="20D17930" w14:textId="77777777" w:rsidR="007641F8" w:rsidRPr="0029122E" w:rsidRDefault="007641F8" w:rsidP="00E9031A">
            <w:pPr>
              <w:spacing w:line="240" w:lineRule="auto"/>
              <w:contextualSpacing/>
              <w:rPr>
                <w:rFonts w:cstheme="minorHAnsi"/>
                <w:sz w:val="18"/>
                <w:szCs w:val="18"/>
                <w:lang w:eastAsia="sk-SK"/>
              </w:rPr>
            </w:pPr>
          </w:p>
          <w:p w14:paraId="1F22E6BA" w14:textId="77777777" w:rsidR="007641F8" w:rsidRPr="0029122E" w:rsidRDefault="007641F8" w:rsidP="00E9031A">
            <w:pPr>
              <w:spacing w:line="240" w:lineRule="auto"/>
              <w:rPr>
                <w:rFonts w:cstheme="minorHAnsi"/>
                <w:sz w:val="18"/>
                <w:szCs w:val="18"/>
                <w:lang w:eastAsia="sk-SK"/>
              </w:rPr>
            </w:pPr>
          </w:p>
        </w:tc>
      </w:tr>
    </w:tbl>
    <w:p w14:paraId="53B222E7" w14:textId="77777777" w:rsidR="007641F8" w:rsidRPr="0029122E" w:rsidRDefault="007641F8" w:rsidP="00E9031A">
      <w:pPr>
        <w:autoSpaceDE w:val="0"/>
        <w:autoSpaceDN w:val="0"/>
        <w:adjustRightInd w:val="0"/>
        <w:spacing w:after="0" w:line="240" w:lineRule="auto"/>
        <w:rPr>
          <w:rFonts w:cstheme="minorHAnsi"/>
          <w:sz w:val="18"/>
          <w:szCs w:val="18"/>
        </w:rPr>
      </w:pPr>
    </w:p>
    <w:p w14:paraId="73F1DFD7" w14:textId="77777777" w:rsidR="007641F8" w:rsidRPr="0029122E" w:rsidRDefault="007641F8" w:rsidP="00AE7FA8">
      <w:pPr>
        <w:pStyle w:val="Odsekzoznamu"/>
        <w:numPr>
          <w:ilvl w:val="0"/>
          <w:numId w:val="3"/>
        </w:numPr>
        <w:spacing w:after="0" w:line="240" w:lineRule="auto"/>
        <w:ind w:left="284" w:hanging="284"/>
        <w:rPr>
          <w:rFonts w:cstheme="minorHAnsi"/>
          <w:b/>
          <w:bCs/>
          <w:sz w:val="18"/>
          <w:szCs w:val="18"/>
        </w:rPr>
      </w:pPr>
      <w:r w:rsidRPr="0029122E">
        <w:rPr>
          <w:rFonts w:cstheme="minorHAnsi"/>
          <w:b/>
          <w:bCs/>
          <w:sz w:val="18"/>
          <w:szCs w:val="18"/>
        </w:rPr>
        <w:t xml:space="preserve">Samohodnotenie štandardu 11 – Priebežné monitorovanie, periodické hodnotenie a periodické schvaľovanie študijného programu </w:t>
      </w:r>
    </w:p>
    <w:p w14:paraId="212538D6" w14:textId="77777777" w:rsidR="007641F8" w:rsidRPr="0029122E" w:rsidRDefault="007641F8" w:rsidP="00E9031A">
      <w:pPr>
        <w:pStyle w:val="Odsekzoznamu"/>
        <w:spacing w:after="0" w:line="240" w:lineRule="auto"/>
        <w:ind w:left="284"/>
        <w:contextualSpacing w:val="0"/>
        <w:rPr>
          <w:rFonts w:cstheme="minorHAnsi"/>
          <w:b/>
          <w:bCs/>
          <w:sz w:val="18"/>
          <w:szCs w:val="18"/>
        </w:rPr>
      </w:pPr>
    </w:p>
    <w:p w14:paraId="2C023BCA"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 xml:space="preserve">SP 11.1. </w:t>
      </w:r>
      <w:r w:rsidRPr="0029122E">
        <w:rPr>
          <w:rFonts w:asciiTheme="minorHAnsi" w:hAnsiTheme="minorHAnsi" w:cstheme="minorHAnsi"/>
          <w:color w:val="auto"/>
          <w:sz w:val="18"/>
          <w:szCs w:val="18"/>
        </w:rPr>
        <w:t xml:space="preserve">Vysoká škola priebežne monitoruje, pravidelne vyhodnocuje a upravuje študijný program s cieľom zabezpečiť, aby bol v súlade so štandardmi pre študijný program a aby dosahované ciele a výstupy vzdelávania boli v súlade s potrebami študentov, zamestnávateľov a ďalších zainteresovaných strán, aby zodpovedali aktuálnym poznatkom a aktuálnemu stavu ich aplikácií, aktuálnym technologickým možnostiam a aby úroveň absolventov, najmä prostredníctvom dosahovaných výstupov vzdelávania bola v súlade s požadovanou úrovňou kvalifikačného rámca.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29122E" w:rsidRPr="0029122E" w14:paraId="4FD3607F" w14:textId="77777777" w:rsidTr="005B2FA6">
        <w:trPr>
          <w:trHeight w:val="128"/>
        </w:trPr>
        <w:tc>
          <w:tcPr>
            <w:tcW w:w="7090" w:type="dxa"/>
          </w:tcPr>
          <w:p w14:paraId="6CBC8A40"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691" w:type="dxa"/>
          </w:tcPr>
          <w:p w14:paraId="1810993C"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4E8B6522" w14:textId="77777777" w:rsidTr="005B2FA6">
        <w:trPr>
          <w:trHeight w:val="567"/>
        </w:trPr>
        <w:tc>
          <w:tcPr>
            <w:tcW w:w="7090" w:type="dxa"/>
          </w:tcPr>
          <w:p w14:paraId="7B29CFD6" w14:textId="77777777" w:rsidR="007641F8" w:rsidRPr="0029122E" w:rsidRDefault="001C5E3E" w:rsidP="00C34698">
            <w:pPr>
              <w:spacing w:after="0" w:line="240" w:lineRule="auto"/>
              <w:jc w:val="both"/>
              <w:rPr>
                <w:rFonts w:cstheme="minorHAnsi"/>
                <w:sz w:val="18"/>
                <w:szCs w:val="18"/>
              </w:rPr>
            </w:pPr>
            <w:r w:rsidRPr="0029122E">
              <w:rPr>
                <w:sz w:val="18"/>
                <w:szCs w:val="18"/>
              </w:rPr>
              <w:t xml:space="preserve">Systém zabezpečenia kvality vzdelávania </w:t>
            </w:r>
            <w:r w:rsidR="00A35559" w:rsidRPr="0029122E">
              <w:rPr>
                <w:rFonts w:cstheme="minorHAnsi"/>
                <w:sz w:val="18"/>
                <w:szCs w:val="18"/>
              </w:rPr>
              <w:t xml:space="preserve">je </w:t>
            </w:r>
            <w:r w:rsidR="007641F8" w:rsidRPr="0029122E">
              <w:rPr>
                <w:rFonts w:cstheme="minorHAnsi"/>
                <w:sz w:val="18"/>
                <w:szCs w:val="18"/>
              </w:rPr>
              <w:t>platn</w:t>
            </w:r>
            <w:r w:rsidR="00F82F56" w:rsidRPr="0029122E">
              <w:rPr>
                <w:rFonts w:cstheme="minorHAnsi"/>
                <w:sz w:val="18"/>
                <w:szCs w:val="18"/>
              </w:rPr>
              <w:t>ý</w:t>
            </w:r>
            <w:r w:rsidR="007641F8" w:rsidRPr="0029122E">
              <w:rPr>
                <w:rFonts w:cstheme="minorHAnsi"/>
                <w:sz w:val="18"/>
                <w:szCs w:val="18"/>
              </w:rPr>
              <w:t xml:space="preserve"> pre </w:t>
            </w:r>
            <w:r w:rsidR="00F82F56" w:rsidRPr="0029122E">
              <w:rPr>
                <w:rFonts w:cstheme="minorHAnsi"/>
                <w:sz w:val="18"/>
                <w:szCs w:val="18"/>
              </w:rPr>
              <w:t>vysokú školu a jej súčasti. Hlavný cieľ spočíva v poskytovaní študijných programov</w:t>
            </w:r>
            <w:r w:rsidR="007641F8" w:rsidRPr="0029122E">
              <w:rPr>
                <w:rFonts w:cstheme="minorHAnsi"/>
                <w:sz w:val="18"/>
                <w:szCs w:val="18"/>
              </w:rPr>
              <w:t>,</w:t>
            </w:r>
            <w:r w:rsidR="00F82F56" w:rsidRPr="0029122E">
              <w:rPr>
                <w:rFonts w:cstheme="minorHAnsi"/>
                <w:sz w:val="18"/>
                <w:szCs w:val="18"/>
              </w:rPr>
              <w:t xml:space="preserve"> ktoré profilujú</w:t>
            </w:r>
            <w:r w:rsidR="007641F8" w:rsidRPr="0029122E">
              <w:rPr>
                <w:rFonts w:cstheme="minorHAnsi"/>
                <w:sz w:val="18"/>
                <w:szCs w:val="18"/>
              </w:rPr>
              <w:t xml:space="preserve"> absolv</w:t>
            </w:r>
            <w:r w:rsidR="00F82F56" w:rsidRPr="0029122E">
              <w:rPr>
                <w:rFonts w:cstheme="minorHAnsi"/>
                <w:sz w:val="18"/>
                <w:szCs w:val="18"/>
              </w:rPr>
              <w:t>entov pripravených pre národný i pre európsky pracovný trh</w:t>
            </w:r>
            <w:r w:rsidR="007641F8" w:rsidRPr="0029122E">
              <w:rPr>
                <w:rFonts w:cstheme="minorHAnsi"/>
                <w:sz w:val="18"/>
                <w:szCs w:val="18"/>
              </w:rPr>
              <w:t>. Východiskom realizácie hlavného cieľa je analýza potrieb trhu práce a sústavy povolaní, na k</w:t>
            </w:r>
            <w:r w:rsidR="00F82F56" w:rsidRPr="0029122E">
              <w:rPr>
                <w:rFonts w:cstheme="minorHAnsi"/>
                <w:sz w:val="18"/>
                <w:szCs w:val="18"/>
              </w:rPr>
              <w:t>toré sa pripravujú absolventi VŠMP ISM</w:t>
            </w:r>
            <w:r w:rsidR="00355269" w:rsidRPr="0029122E">
              <w:rPr>
                <w:rFonts w:cstheme="minorHAnsi"/>
                <w:sz w:val="18"/>
                <w:szCs w:val="18"/>
              </w:rPr>
              <w:t>,</w:t>
            </w:r>
            <w:r w:rsidR="007641F8" w:rsidRPr="0029122E">
              <w:rPr>
                <w:rFonts w:cstheme="minorHAnsi"/>
                <w:sz w:val="18"/>
                <w:szCs w:val="18"/>
              </w:rPr>
              <w:t xml:space="preserve"> a</w:t>
            </w:r>
            <w:r w:rsidR="00F82F56" w:rsidRPr="0029122E">
              <w:rPr>
                <w:rFonts w:cstheme="minorHAnsi"/>
                <w:sz w:val="18"/>
                <w:szCs w:val="18"/>
              </w:rPr>
              <w:t>ko aj</w:t>
            </w:r>
            <w:r w:rsidR="007641F8" w:rsidRPr="0029122E">
              <w:rPr>
                <w:rFonts w:cstheme="minorHAnsi"/>
                <w:sz w:val="18"/>
                <w:szCs w:val="18"/>
              </w:rPr>
              <w:t xml:space="preserve"> </w:t>
            </w:r>
            <w:r w:rsidR="007641F8" w:rsidRPr="0029122E">
              <w:rPr>
                <w:rFonts w:cstheme="minorHAnsi"/>
                <w:sz w:val="18"/>
                <w:szCs w:val="18"/>
              </w:rPr>
              <w:lastRenderedPageBreak/>
              <w:t>analýza vnútorného prostredia pre tvorbu študijných programov. Obsah študijného programu v súlade s opisom príslušného študijného odboru reflektuje profil absolventa a premieta sa do učebných osnov predmetov, výsledkov vzdelávania, metód vzdelávania a foriem výučby. Každý uchádzač/študent o štúdium študijného programu musí preukázať</w:t>
            </w:r>
            <w:r w:rsidR="00F82F56" w:rsidRPr="0029122E">
              <w:rPr>
                <w:rFonts w:cstheme="minorHAnsi"/>
                <w:sz w:val="18"/>
                <w:szCs w:val="18"/>
              </w:rPr>
              <w:t xml:space="preserve"> zvládnutie úrovne</w:t>
            </w:r>
            <w:r w:rsidR="007641F8" w:rsidRPr="0029122E">
              <w:rPr>
                <w:rFonts w:cstheme="minorHAnsi"/>
                <w:sz w:val="18"/>
                <w:szCs w:val="18"/>
              </w:rPr>
              <w:t xml:space="preserve"> všeobecných a špecifických vedomostí, zručností/schopností a kompetencií, </w:t>
            </w:r>
            <w:r w:rsidR="00F82F56" w:rsidRPr="0029122E">
              <w:rPr>
                <w:rFonts w:cstheme="minorHAnsi"/>
                <w:sz w:val="18"/>
                <w:szCs w:val="18"/>
              </w:rPr>
              <w:t xml:space="preserve">ktoré získal predošlým </w:t>
            </w:r>
            <w:r w:rsidR="007641F8" w:rsidRPr="0029122E">
              <w:rPr>
                <w:rFonts w:cstheme="minorHAnsi"/>
                <w:sz w:val="18"/>
                <w:szCs w:val="18"/>
              </w:rPr>
              <w:t xml:space="preserve">štúdiom. Kvalita vzdelávania je ovplyvnená </w:t>
            </w:r>
            <w:r w:rsidR="00F82F56" w:rsidRPr="0029122E">
              <w:rPr>
                <w:rFonts w:cstheme="minorHAnsi"/>
                <w:sz w:val="18"/>
                <w:szCs w:val="18"/>
              </w:rPr>
              <w:t>viacerými komponentmi. Ide o výstupy</w:t>
            </w:r>
            <w:r w:rsidR="007641F8" w:rsidRPr="0029122E">
              <w:rPr>
                <w:rFonts w:cstheme="minorHAnsi"/>
                <w:sz w:val="18"/>
                <w:szCs w:val="18"/>
              </w:rPr>
              <w:t xml:space="preserve"> vo vede a výskume, v</w:t>
            </w:r>
            <w:r w:rsidR="00355269" w:rsidRPr="0029122E">
              <w:rPr>
                <w:rFonts w:cstheme="minorHAnsi"/>
                <w:sz w:val="18"/>
                <w:szCs w:val="18"/>
              </w:rPr>
              <w:t> </w:t>
            </w:r>
            <w:r w:rsidR="007641F8" w:rsidRPr="0029122E">
              <w:rPr>
                <w:rFonts w:cstheme="minorHAnsi"/>
                <w:sz w:val="18"/>
                <w:szCs w:val="18"/>
              </w:rPr>
              <w:t>ktorých sa hodnotí študijný odbor,</w:t>
            </w:r>
            <w:r w:rsidR="00F82F56" w:rsidRPr="0029122E">
              <w:rPr>
                <w:rFonts w:cstheme="minorHAnsi"/>
                <w:sz w:val="18"/>
                <w:szCs w:val="18"/>
              </w:rPr>
              <w:t xml:space="preserve"> ďalej tu vstupuje odborná kvalita garanta študijného programu, ktorá sa zrkadlí predovšetkým</w:t>
            </w:r>
            <w:r w:rsidR="007641F8" w:rsidRPr="0029122E">
              <w:rPr>
                <w:rFonts w:cstheme="minorHAnsi"/>
                <w:sz w:val="18"/>
                <w:szCs w:val="18"/>
              </w:rPr>
              <w:t xml:space="preserve"> </w:t>
            </w:r>
            <w:r w:rsidR="00F82F56" w:rsidRPr="0029122E">
              <w:rPr>
                <w:rFonts w:cstheme="minorHAnsi"/>
                <w:sz w:val="18"/>
                <w:szCs w:val="18"/>
              </w:rPr>
              <w:t>v jeho skutočnej angažovanosti a aktivite</w:t>
            </w:r>
            <w:r w:rsidR="007641F8" w:rsidRPr="0029122E">
              <w:rPr>
                <w:rFonts w:cstheme="minorHAnsi"/>
                <w:sz w:val="18"/>
                <w:szCs w:val="18"/>
              </w:rPr>
              <w:t xml:space="preserve"> pri garantovaní, </w:t>
            </w:r>
            <w:r w:rsidR="00F82F56" w:rsidRPr="0029122E">
              <w:rPr>
                <w:rFonts w:cstheme="minorHAnsi"/>
                <w:sz w:val="18"/>
                <w:szCs w:val="18"/>
              </w:rPr>
              <w:t xml:space="preserve">ako aj </w:t>
            </w:r>
            <w:r w:rsidR="007641F8" w:rsidRPr="0029122E">
              <w:rPr>
                <w:rFonts w:cstheme="minorHAnsi"/>
                <w:sz w:val="18"/>
                <w:szCs w:val="18"/>
              </w:rPr>
              <w:t>dostatočným personálnym, materiálnym, informačným a študijným zázemím. Obsahom monitorovania sú otázky procedurálneho charakteru tvorby a zmien študijných programov, organizačného a</w:t>
            </w:r>
            <w:r w:rsidR="00355269" w:rsidRPr="0029122E">
              <w:rPr>
                <w:rFonts w:cstheme="minorHAnsi"/>
                <w:sz w:val="18"/>
                <w:szCs w:val="18"/>
              </w:rPr>
              <w:t> </w:t>
            </w:r>
            <w:r w:rsidR="007641F8" w:rsidRPr="0029122E">
              <w:rPr>
                <w:rFonts w:cstheme="minorHAnsi"/>
                <w:sz w:val="18"/>
                <w:szCs w:val="18"/>
              </w:rPr>
              <w:t xml:space="preserve">obsahového charakteru, dokumentácie, spokojnosti so štúdiom (obsah, podmienky), zisťovania názorov </w:t>
            </w:r>
            <w:r w:rsidR="00D22DD7" w:rsidRPr="0029122E">
              <w:rPr>
                <w:rFonts w:cstheme="minorHAnsi"/>
                <w:sz w:val="18"/>
                <w:szCs w:val="18"/>
              </w:rPr>
              <w:t>interných a externých strán</w:t>
            </w:r>
            <w:r w:rsidR="007641F8" w:rsidRPr="0029122E">
              <w:rPr>
                <w:rFonts w:cstheme="minorHAnsi"/>
                <w:sz w:val="18"/>
                <w:szCs w:val="18"/>
              </w:rPr>
              <w:t xml:space="preserve"> na ponúkané študijné programy, umiestnenia absolventov v praxi a pod. Okrem štandardných zdrojov sú špecifické zdroje stanovené v dokumente špecifikujúcom študijný program.</w:t>
            </w:r>
          </w:p>
          <w:p w14:paraId="0E172D92" w14:textId="77777777" w:rsidR="00C34698" w:rsidRPr="0029122E" w:rsidRDefault="00C34698" w:rsidP="00C34698">
            <w:pPr>
              <w:spacing w:after="0" w:line="240" w:lineRule="auto"/>
              <w:jc w:val="both"/>
              <w:rPr>
                <w:rFonts w:cstheme="minorHAnsi"/>
                <w:sz w:val="18"/>
                <w:szCs w:val="18"/>
              </w:rPr>
            </w:pPr>
          </w:p>
          <w:p w14:paraId="2A3BF203" w14:textId="77777777" w:rsidR="007641F8" w:rsidRPr="0029122E" w:rsidRDefault="007641F8" w:rsidP="00C34698">
            <w:pPr>
              <w:spacing w:after="0" w:line="240" w:lineRule="auto"/>
              <w:jc w:val="both"/>
              <w:rPr>
                <w:rFonts w:cstheme="minorHAnsi"/>
                <w:sz w:val="18"/>
                <w:szCs w:val="18"/>
              </w:rPr>
            </w:pPr>
            <w:r w:rsidRPr="0029122E">
              <w:rPr>
                <w:rFonts w:cstheme="minorHAnsi"/>
                <w:sz w:val="18"/>
                <w:szCs w:val="18"/>
              </w:rPr>
              <w:t>Pokiaľ ide o zabezpečovanie kvality v procese vzdelávania</w:t>
            </w:r>
            <w:r w:rsidR="00355269" w:rsidRPr="0029122E">
              <w:rPr>
                <w:rFonts w:cstheme="minorHAnsi"/>
                <w:sz w:val="18"/>
                <w:szCs w:val="18"/>
              </w:rPr>
              <w:t>,</w:t>
            </w:r>
            <w:r w:rsidRPr="0029122E">
              <w:rPr>
                <w:rFonts w:cstheme="minorHAnsi"/>
                <w:sz w:val="18"/>
                <w:szCs w:val="18"/>
              </w:rPr>
              <w:t xml:space="preserve"> </w:t>
            </w:r>
            <w:r w:rsidR="00D22DD7" w:rsidRPr="0029122E">
              <w:rPr>
                <w:rFonts w:cstheme="minorHAnsi"/>
                <w:sz w:val="18"/>
                <w:szCs w:val="18"/>
              </w:rPr>
              <w:t xml:space="preserve">vysoká </w:t>
            </w:r>
            <w:r w:rsidR="00C34698" w:rsidRPr="0029122E">
              <w:rPr>
                <w:rFonts w:cstheme="minorHAnsi"/>
                <w:sz w:val="18"/>
                <w:szCs w:val="18"/>
              </w:rPr>
              <w:t>š</w:t>
            </w:r>
            <w:r w:rsidR="00D22DD7" w:rsidRPr="0029122E">
              <w:rPr>
                <w:rFonts w:cstheme="minorHAnsi"/>
                <w:sz w:val="18"/>
                <w:szCs w:val="18"/>
              </w:rPr>
              <w:t>kola najmenej raz ročne vyhodnocuje</w:t>
            </w:r>
            <w:r w:rsidRPr="0029122E">
              <w:rPr>
                <w:rFonts w:cstheme="minorHAnsi"/>
                <w:sz w:val="18"/>
                <w:szCs w:val="18"/>
              </w:rPr>
              <w:t xml:space="preserve"> používané metódy vzdelávania</w:t>
            </w:r>
            <w:r w:rsidR="00D22DD7" w:rsidRPr="0029122E">
              <w:rPr>
                <w:rFonts w:cstheme="minorHAnsi"/>
                <w:sz w:val="18"/>
                <w:szCs w:val="18"/>
              </w:rPr>
              <w:t xml:space="preserve">. </w:t>
            </w:r>
            <w:r w:rsidRPr="0029122E">
              <w:rPr>
                <w:rFonts w:cstheme="minorHAnsi"/>
                <w:sz w:val="18"/>
                <w:szCs w:val="18"/>
              </w:rPr>
              <w:t xml:space="preserve">Medzi hlavné spôsoby a postupy priebežného monitorovania a pravidelného vyhodnocovania študijného programu patria najmä: </w:t>
            </w:r>
          </w:p>
          <w:p w14:paraId="58C02ADD" w14:textId="77777777" w:rsidR="00D22DD7" w:rsidRPr="0029122E" w:rsidRDefault="007641F8" w:rsidP="00AE7FA8">
            <w:pPr>
              <w:pStyle w:val="Odsekzoznamu"/>
              <w:numPr>
                <w:ilvl w:val="0"/>
                <w:numId w:val="29"/>
              </w:numPr>
              <w:spacing w:after="0" w:line="240" w:lineRule="auto"/>
              <w:ind w:left="147" w:hanging="142"/>
              <w:jc w:val="both"/>
              <w:rPr>
                <w:rFonts w:cstheme="minorHAnsi"/>
                <w:sz w:val="18"/>
                <w:szCs w:val="18"/>
              </w:rPr>
            </w:pPr>
            <w:r w:rsidRPr="0029122E">
              <w:rPr>
                <w:rFonts w:cstheme="minorHAnsi"/>
                <w:sz w:val="18"/>
                <w:szCs w:val="18"/>
              </w:rPr>
              <w:t>priebežné zisťovanie a hodnotenie vedomostí a zručností študentov a súčasne/alebo záverečné zisťovanie a hodnotenie vedomostí a zručností študentov v predmetoch (kritériá a štandardy hodnotenia, hodnotenie úspešnosti dosiahnutej kvality vedomostí a zručností podľa predmetov, zverejňovanie výsledkov hodnotenia – napr. percentuálne zastúpenie hodnotení A, B, C, D, E, FX v danom predmete)</w:t>
            </w:r>
            <w:r w:rsidR="00D22DD7" w:rsidRPr="0029122E">
              <w:rPr>
                <w:rFonts w:cstheme="minorHAnsi"/>
                <w:sz w:val="18"/>
                <w:szCs w:val="18"/>
              </w:rPr>
              <w:t>;</w:t>
            </w:r>
          </w:p>
          <w:p w14:paraId="5F394EF4" w14:textId="77777777" w:rsidR="00D22DD7" w:rsidRPr="0029122E" w:rsidRDefault="007641F8" w:rsidP="00AE7FA8">
            <w:pPr>
              <w:pStyle w:val="Odsekzoznamu"/>
              <w:numPr>
                <w:ilvl w:val="0"/>
                <w:numId w:val="29"/>
              </w:numPr>
              <w:spacing w:after="0" w:line="240" w:lineRule="auto"/>
              <w:ind w:left="147" w:hanging="142"/>
              <w:jc w:val="both"/>
              <w:rPr>
                <w:rFonts w:cstheme="minorHAnsi"/>
                <w:sz w:val="18"/>
                <w:szCs w:val="18"/>
              </w:rPr>
            </w:pPr>
            <w:r w:rsidRPr="0029122E">
              <w:rPr>
                <w:rFonts w:cstheme="minorHAnsi"/>
                <w:sz w:val="18"/>
                <w:szCs w:val="18"/>
              </w:rPr>
              <w:t xml:space="preserve">hodnotenie dosiahnutých vedomostí a zručností po absolvovaní komplexu vzdelávacích činností </w:t>
            </w:r>
            <w:r w:rsidR="00355269" w:rsidRPr="0029122E">
              <w:rPr>
                <w:rFonts w:cstheme="minorHAnsi"/>
                <w:sz w:val="18"/>
                <w:szCs w:val="18"/>
              </w:rPr>
              <w:t>–</w:t>
            </w:r>
            <w:r w:rsidRPr="0029122E">
              <w:rPr>
                <w:rFonts w:cstheme="minorHAnsi"/>
                <w:sz w:val="18"/>
                <w:szCs w:val="18"/>
              </w:rPr>
              <w:t xml:space="preserve"> kvalita</w:t>
            </w:r>
            <w:r w:rsidR="00355269" w:rsidRPr="0029122E">
              <w:rPr>
                <w:rFonts w:cstheme="minorHAnsi"/>
                <w:sz w:val="18"/>
                <w:szCs w:val="18"/>
              </w:rPr>
              <w:t xml:space="preserve"> </w:t>
            </w:r>
            <w:r w:rsidRPr="0029122E">
              <w:rPr>
                <w:rFonts w:cstheme="minorHAnsi"/>
                <w:sz w:val="18"/>
                <w:szCs w:val="18"/>
              </w:rPr>
              <w:t>záverečných prác, úroveň akademického poznania (štátne skúšky, obhajoby);</w:t>
            </w:r>
          </w:p>
          <w:p w14:paraId="3496CB58" w14:textId="77777777" w:rsidR="009E5EF2" w:rsidRPr="0029122E" w:rsidRDefault="007641F8" w:rsidP="00AE7FA8">
            <w:pPr>
              <w:pStyle w:val="Odsekzoznamu"/>
              <w:numPr>
                <w:ilvl w:val="0"/>
                <w:numId w:val="29"/>
              </w:numPr>
              <w:spacing w:after="0" w:line="240" w:lineRule="auto"/>
              <w:ind w:left="147" w:hanging="142"/>
              <w:jc w:val="both"/>
              <w:rPr>
                <w:rFonts w:cstheme="minorHAnsi"/>
                <w:sz w:val="18"/>
                <w:szCs w:val="18"/>
              </w:rPr>
            </w:pPr>
            <w:r w:rsidRPr="0029122E">
              <w:rPr>
                <w:rFonts w:cstheme="minorHAnsi"/>
                <w:sz w:val="18"/>
                <w:szCs w:val="18"/>
              </w:rPr>
              <w:t xml:space="preserve">zapojenie študentov do vedeckých aktivít, ocenenia študentov, mobility študentov; </w:t>
            </w:r>
          </w:p>
          <w:p w14:paraId="1803CD9B" w14:textId="77777777" w:rsidR="009E5EF2" w:rsidRPr="0029122E" w:rsidRDefault="007641F8" w:rsidP="00AE7FA8">
            <w:pPr>
              <w:pStyle w:val="Odsekzoznamu"/>
              <w:numPr>
                <w:ilvl w:val="0"/>
                <w:numId w:val="29"/>
              </w:numPr>
              <w:spacing w:after="0" w:line="240" w:lineRule="auto"/>
              <w:ind w:left="147" w:hanging="142"/>
              <w:jc w:val="both"/>
              <w:rPr>
                <w:rFonts w:cstheme="minorHAnsi"/>
                <w:sz w:val="18"/>
                <w:szCs w:val="18"/>
              </w:rPr>
            </w:pPr>
            <w:r w:rsidRPr="0029122E">
              <w:rPr>
                <w:rFonts w:cstheme="minorHAnsi"/>
                <w:sz w:val="18"/>
                <w:szCs w:val="18"/>
              </w:rPr>
              <w:t xml:space="preserve">sebahodnotenie pracovísk (katedry) </w:t>
            </w:r>
            <w:r w:rsidR="00355269" w:rsidRPr="0029122E">
              <w:rPr>
                <w:rFonts w:cstheme="minorHAnsi"/>
                <w:sz w:val="18"/>
                <w:szCs w:val="18"/>
              </w:rPr>
              <w:t>–</w:t>
            </w:r>
            <w:r w:rsidRPr="0029122E">
              <w:rPr>
                <w:rFonts w:cstheme="minorHAnsi"/>
                <w:sz w:val="18"/>
                <w:szCs w:val="18"/>
              </w:rPr>
              <w:t xml:space="preserve"> úspešnosť</w:t>
            </w:r>
            <w:r w:rsidR="00355269" w:rsidRPr="0029122E">
              <w:rPr>
                <w:rFonts w:cstheme="minorHAnsi"/>
                <w:sz w:val="18"/>
                <w:szCs w:val="18"/>
              </w:rPr>
              <w:t xml:space="preserve"> </w:t>
            </w:r>
            <w:r w:rsidRPr="0029122E">
              <w:rPr>
                <w:rFonts w:cstheme="minorHAnsi"/>
                <w:sz w:val="18"/>
                <w:szCs w:val="18"/>
              </w:rPr>
              <w:t>dosiahnutia zámerov a cieľov stanovených pre vzdelávanie študentov v danom odbore štúdia, napredovanie a študijný prístup študentov</w:t>
            </w:r>
            <w:r w:rsidR="00D22DD7" w:rsidRPr="0029122E">
              <w:rPr>
                <w:rFonts w:cstheme="minorHAnsi"/>
                <w:sz w:val="18"/>
                <w:szCs w:val="18"/>
              </w:rPr>
              <w:t xml:space="preserve"> (údaje z </w:t>
            </w:r>
            <w:r w:rsidRPr="0029122E">
              <w:rPr>
                <w:rFonts w:cstheme="minorHAnsi"/>
                <w:sz w:val="18"/>
                <w:szCs w:val="18"/>
              </w:rPr>
              <w:t>katedier, ktoré zabezpečujú daný študijný program);</w:t>
            </w:r>
          </w:p>
          <w:p w14:paraId="64F37698" w14:textId="77777777" w:rsidR="009E5EF2" w:rsidRPr="0029122E" w:rsidRDefault="007641F8" w:rsidP="00AE7FA8">
            <w:pPr>
              <w:pStyle w:val="Odsekzoznamu"/>
              <w:numPr>
                <w:ilvl w:val="0"/>
                <w:numId w:val="29"/>
              </w:numPr>
              <w:spacing w:after="0" w:line="240" w:lineRule="auto"/>
              <w:ind w:left="147" w:hanging="142"/>
              <w:jc w:val="both"/>
              <w:rPr>
                <w:rFonts w:cstheme="minorHAnsi"/>
                <w:sz w:val="18"/>
                <w:szCs w:val="18"/>
              </w:rPr>
            </w:pPr>
            <w:proofErr w:type="spellStart"/>
            <w:r w:rsidRPr="0029122E">
              <w:rPr>
                <w:rFonts w:cstheme="minorHAnsi"/>
                <w:sz w:val="18"/>
                <w:szCs w:val="18"/>
              </w:rPr>
              <w:t>autodiagnostické</w:t>
            </w:r>
            <w:proofErr w:type="spellEnd"/>
            <w:r w:rsidRPr="0029122E">
              <w:rPr>
                <w:rFonts w:cstheme="minorHAnsi"/>
                <w:sz w:val="18"/>
                <w:szCs w:val="18"/>
              </w:rPr>
              <w:t xml:space="preserve"> dotazníky pre učiteľov </w:t>
            </w:r>
            <w:r w:rsidR="00355269" w:rsidRPr="0029122E">
              <w:rPr>
                <w:rFonts w:cstheme="minorHAnsi"/>
                <w:sz w:val="18"/>
                <w:szCs w:val="18"/>
              </w:rPr>
              <w:t>–</w:t>
            </w:r>
            <w:r w:rsidRPr="0029122E">
              <w:rPr>
                <w:rFonts w:cstheme="minorHAnsi"/>
                <w:sz w:val="18"/>
                <w:szCs w:val="18"/>
              </w:rPr>
              <w:t xml:space="preserve"> podmienky</w:t>
            </w:r>
            <w:r w:rsidR="00355269" w:rsidRPr="0029122E">
              <w:rPr>
                <w:rFonts w:cstheme="minorHAnsi"/>
                <w:sz w:val="18"/>
                <w:szCs w:val="18"/>
              </w:rPr>
              <w:t xml:space="preserve"> </w:t>
            </w:r>
            <w:r w:rsidRPr="0029122E">
              <w:rPr>
                <w:rFonts w:cstheme="minorHAnsi"/>
                <w:sz w:val="18"/>
                <w:szCs w:val="18"/>
              </w:rPr>
              <w:t xml:space="preserve">výučby (finančné, technické, administratíva), manažment </w:t>
            </w:r>
            <w:r w:rsidR="00D22DD7" w:rsidRPr="0029122E">
              <w:rPr>
                <w:rFonts w:cstheme="minorHAnsi"/>
                <w:sz w:val="18"/>
                <w:szCs w:val="18"/>
              </w:rPr>
              <w:t>vysokej školy</w:t>
            </w:r>
            <w:r w:rsidRPr="0029122E">
              <w:rPr>
                <w:rFonts w:cstheme="minorHAnsi"/>
                <w:sz w:val="18"/>
                <w:szCs w:val="18"/>
              </w:rPr>
              <w:t xml:space="preserve">, katedry, starostlivosť zamestnávateľa o zamestnanca </w:t>
            </w:r>
            <w:r w:rsidR="00355269" w:rsidRPr="0029122E">
              <w:rPr>
                <w:rFonts w:cstheme="minorHAnsi"/>
                <w:sz w:val="18"/>
                <w:szCs w:val="18"/>
              </w:rPr>
              <w:t>–</w:t>
            </w:r>
            <w:r w:rsidRPr="0029122E">
              <w:rPr>
                <w:rFonts w:cstheme="minorHAnsi"/>
                <w:sz w:val="18"/>
                <w:szCs w:val="18"/>
              </w:rPr>
              <w:t xml:space="preserve"> pripomienky, návrhy, odporúčania;</w:t>
            </w:r>
          </w:p>
          <w:p w14:paraId="6B198367" w14:textId="77777777" w:rsidR="009E5EF2" w:rsidRPr="0029122E" w:rsidRDefault="007641F8" w:rsidP="00AE7FA8">
            <w:pPr>
              <w:pStyle w:val="Odsekzoznamu"/>
              <w:numPr>
                <w:ilvl w:val="0"/>
                <w:numId w:val="29"/>
              </w:numPr>
              <w:spacing w:after="0" w:line="240" w:lineRule="auto"/>
              <w:ind w:left="147" w:hanging="142"/>
              <w:jc w:val="both"/>
              <w:rPr>
                <w:rFonts w:cstheme="minorHAnsi"/>
                <w:sz w:val="18"/>
                <w:szCs w:val="18"/>
              </w:rPr>
            </w:pPr>
            <w:r w:rsidRPr="0029122E">
              <w:rPr>
                <w:rFonts w:cstheme="minorHAnsi"/>
                <w:sz w:val="18"/>
                <w:szCs w:val="18"/>
              </w:rPr>
              <w:t xml:space="preserve">hospitácie – analýza zistených nedostatkov a odporúčaní na zlepšenie, zmenu pre reflektovaní už predchádzajúcich prijatých opatrení; </w:t>
            </w:r>
          </w:p>
          <w:p w14:paraId="4CD2EC9F" w14:textId="77777777" w:rsidR="007641F8" w:rsidRPr="0029122E" w:rsidRDefault="007641F8" w:rsidP="00AE7FA8">
            <w:pPr>
              <w:pStyle w:val="Odsekzoznamu"/>
              <w:numPr>
                <w:ilvl w:val="0"/>
                <w:numId w:val="29"/>
              </w:numPr>
              <w:spacing w:after="0" w:line="240" w:lineRule="auto"/>
              <w:ind w:left="147" w:hanging="142"/>
              <w:jc w:val="both"/>
              <w:rPr>
                <w:rFonts w:cstheme="minorHAnsi"/>
                <w:sz w:val="18"/>
                <w:szCs w:val="18"/>
              </w:rPr>
            </w:pPr>
            <w:r w:rsidRPr="0029122E">
              <w:rPr>
                <w:rFonts w:cstheme="minorHAnsi"/>
                <w:sz w:val="18"/>
                <w:szCs w:val="18"/>
              </w:rPr>
              <w:t xml:space="preserve">prepojenosť </w:t>
            </w:r>
            <w:r w:rsidR="00D22DD7" w:rsidRPr="0029122E">
              <w:rPr>
                <w:rFonts w:cstheme="minorHAnsi"/>
                <w:sz w:val="18"/>
                <w:szCs w:val="18"/>
              </w:rPr>
              <w:t>vysokoškolského</w:t>
            </w:r>
            <w:r w:rsidRPr="0029122E">
              <w:rPr>
                <w:rFonts w:cstheme="minorHAnsi"/>
                <w:sz w:val="18"/>
                <w:szCs w:val="18"/>
              </w:rPr>
              <w:t xml:space="preserve"> štúdia s potrebami praxe (uplatnenie absolventov na trhu práce ak</w:t>
            </w:r>
            <w:r w:rsidR="00D22DD7" w:rsidRPr="0029122E">
              <w:rPr>
                <w:rFonts w:cstheme="minorHAnsi"/>
                <w:sz w:val="18"/>
                <w:szCs w:val="18"/>
              </w:rPr>
              <w:t>o prejav konkurencieschopnosti vysokej školy</w:t>
            </w:r>
            <w:r w:rsidRPr="0029122E">
              <w:rPr>
                <w:rFonts w:cstheme="minorHAnsi"/>
                <w:sz w:val="18"/>
                <w:szCs w:val="18"/>
              </w:rPr>
              <w:t>).</w:t>
            </w:r>
          </w:p>
          <w:p w14:paraId="52CC604F" w14:textId="77777777" w:rsidR="00C34698" w:rsidRPr="0029122E" w:rsidRDefault="00C34698" w:rsidP="00C34698">
            <w:pPr>
              <w:spacing w:after="0" w:line="240" w:lineRule="auto"/>
              <w:contextualSpacing/>
              <w:jc w:val="both"/>
              <w:rPr>
                <w:rFonts w:cstheme="minorHAnsi"/>
                <w:sz w:val="18"/>
                <w:szCs w:val="18"/>
              </w:rPr>
            </w:pPr>
          </w:p>
          <w:p w14:paraId="05979AA8" w14:textId="77777777" w:rsidR="007641F8" w:rsidRPr="0029122E" w:rsidRDefault="007641F8" w:rsidP="00C34698">
            <w:pPr>
              <w:spacing w:after="0" w:line="240" w:lineRule="auto"/>
              <w:contextualSpacing/>
              <w:jc w:val="both"/>
              <w:rPr>
                <w:rFonts w:cstheme="minorHAnsi"/>
                <w:sz w:val="18"/>
                <w:szCs w:val="18"/>
              </w:rPr>
            </w:pPr>
            <w:r w:rsidRPr="0029122E">
              <w:rPr>
                <w:rFonts w:cstheme="minorHAnsi"/>
                <w:sz w:val="18"/>
                <w:szCs w:val="18"/>
              </w:rPr>
              <w:t xml:space="preserve">Uvedené hodnotiace kritériá kvality vzdelávania konkretizujú možnosti ich systematického implementovania od úrovne vedenia </w:t>
            </w:r>
            <w:r w:rsidR="00D22DD7" w:rsidRPr="0029122E">
              <w:rPr>
                <w:rFonts w:cstheme="minorHAnsi"/>
                <w:sz w:val="18"/>
                <w:szCs w:val="18"/>
              </w:rPr>
              <w:t xml:space="preserve">vysokej školy cez </w:t>
            </w:r>
            <w:r w:rsidRPr="0029122E">
              <w:rPr>
                <w:rFonts w:cstheme="minorHAnsi"/>
                <w:sz w:val="18"/>
                <w:szCs w:val="18"/>
              </w:rPr>
              <w:t>katedry</w:t>
            </w:r>
            <w:r w:rsidR="00D22DD7" w:rsidRPr="0029122E">
              <w:rPr>
                <w:rFonts w:cstheme="minorHAnsi"/>
                <w:sz w:val="18"/>
                <w:szCs w:val="18"/>
              </w:rPr>
              <w:t>/pracoviská</w:t>
            </w:r>
            <w:r w:rsidRPr="0029122E">
              <w:rPr>
                <w:rFonts w:cstheme="minorHAnsi"/>
                <w:sz w:val="18"/>
                <w:szCs w:val="18"/>
              </w:rPr>
              <w:t>, učiteľov až k predmetovej úrovni. Ich priebežná prezentácia a analýza je sú</w:t>
            </w:r>
            <w:r w:rsidR="00D22DD7" w:rsidRPr="0029122E">
              <w:rPr>
                <w:rFonts w:cstheme="minorHAnsi"/>
                <w:sz w:val="18"/>
                <w:szCs w:val="18"/>
              </w:rPr>
              <w:t>časťou rokovaní grémií rektora až po vedenia katedier/pracovísk</w:t>
            </w:r>
            <w:r w:rsidRPr="0029122E">
              <w:rPr>
                <w:rFonts w:cstheme="minorHAnsi"/>
                <w:sz w:val="18"/>
                <w:szCs w:val="18"/>
              </w:rPr>
              <w:t>.</w:t>
            </w:r>
          </w:p>
          <w:p w14:paraId="2414DE59" w14:textId="77777777" w:rsidR="00C34698" w:rsidRPr="0029122E" w:rsidRDefault="00C34698" w:rsidP="00C34698">
            <w:pPr>
              <w:spacing w:after="0" w:line="240" w:lineRule="auto"/>
              <w:contextualSpacing/>
              <w:jc w:val="both"/>
              <w:rPr>
                <w:rFonts w:cstheme="minorHAnsi"/>
                <w:bCs/>
                <w:i/>
                <w:iCs/>
                <w:sz w:val="18"/>
                <w:szCs w:val="18"/>
                <w:lang w:eastAsia="sk-SK"/>
              </w:rPr>
            </w:pPr>
          </w:p>
        </w:tc>
        <w:tc>
          <w:tcPr>
            <w:tcW w:w="2691" w:type="dxa"/>
          </w:tcPr>
          <w:p w14:paraId="4FA2C277" w14:textId="77777777" w:rsidR="00D22DD7" w:rsidRPr="0029122E" w:rsidRDefault="00000000" w:rsidP="00D84F7E">
            <w:pPr>
              <w:spacing w:line="240" w:lineRule="auto"/>
              <w:rPr>
                <w:sz w:val="18"/>
                <w:szCs w:val="18"/>
              </w:rPr>
            </w:pPr>
            <w:hyperlink r:id="rId183" w:history="1">
              <w:r w:rsidR="00D22DD7" w:rsidRPr="0029122E">
                <w:rPr>
                  <w:rStyle w:val="Hypertextovprepojenie"/>
                  <w:color w:val="auto"/>
                  <w:sz w:val="18"/>
                  <w:szCs w:val="18"/>
                </w:rPr>
                <w:t>Smernica č. 2/2017 Vnútorný systém zabezpečenia kvality vzdelávania</w:t>
              </w:r>
            </w:hyperlink>
          </w:p>
          <w:p w14:paraId="320B29AC" w14:textId="77777777" w:rsidR="00D22DD7" w:rsidRPr="0029122E" w:rsidRDefault="00000000" w:rsidP="00D84F7E">
            <w:pPr>
              <w:spacing w:line="240" w:lineRule="auto"/>
              <w:rPr>
                <w:rFonts w:cstheme="minorHAnsi"/>
                <w:sz w:val="18"/>
                <w:szCs w:val="18"/>
                <w:lang w:eastAsia="sk-SK"/>
              </w:rPr>
            </w:pPr>
            <w:hyperlink r:id="rId184" w:history="1">
              <w:r w:rsidR="00D22DD7" w:rsidRPr="0029122E">
                <w:rPr>
                  <w:rStyle w:val="Hypertextovprepojenie"/>
                  <w:color w:val="auto"/>
                  <w:sz w:val="18"/>
                  <w:szCs w:val="18"/>
                </w:rPr>
                <w:t>Smernica rektora č. 2/2012  o metodike zostavovania hodnotiacej správy z priebežného hodnotenia kvality poskytovaného vzdelávania na VŠMP ISM</w:t>
              </w:r>
            </w:hyperlink>
          </w:p>
          <w:p w14:paraId="714A682C" w14:textId="77777777" w:rsidR="007641F8" w:rsidRPr="0029122E" w:rsidRDefault="00000000" w:rsidP="00E9031A">
            <w:pPr>
              <w:spacing w:line="240" w:lineRule="auto"/>
              <w:contextualSpacing/>
              <w:rPr>
                <w:rFonts w:cstheme="minorHAnsi"/>
                <w:sz w:val="18"/>
                <w:szCs w:val="18"/>
                <w:lang w:eastAsia="sk-SK"/>
              </w:rPr>
            </w:pPr>
            <w:hyperlink r:id="rId185" w:history="1">
              <w:r w:rsidR="000320B4" w:rsidRPr="0029122E">
                <w:rPr>
                  <w:rStyle w:val="Hypertextovprepojenie"/>
                  <w:rFonts w:cstheme="minorHAnsi"/>
                  <w:color w:val="auto"/>
                  <w:sz w:val="18"/>
                  <w:szCs w:val="18"/>
                  <w:lang w:eastAsia="sk-SK"/>
                </w:rPr>
                <w:t>Správy o pedagogickej činnosti VŠMP ISM</w:t>
              </w:r>
            </w:hyperlink>
          </w:p>
        </w:tc>
      </w:tr>
    </w:tbl>
    <w:p w14:paraId="54B39AA6" w14:textId="77777777" w:rsidR="007641F8" w:rsidRPr="0029122E" w:rsidRDefault="007641F8" w:rsidP="00E9031A">
      <w:pPr>
        <w:autoSpaceDE w:val="0"/>
        <w:autoSpaceDN w:val="0"/>
        <w:adjustRightInd w:val="0"/>
        <w:spacing w:after="0" w:line="240" w:lineRule="auto"/>
        <w:rPr>
          <w:rFonts w:cstheme="minorHAnsi"/>
          <w:sz w:val="18"/>
          <w:szCs w:val="18"/>
        </w:rPr>
      </w:pPr>
    </w:p>
    <w:p w14:paraId="0940AF38"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 xml:space="preserve">SP 11.2. </w:t>
      </w:r>
      <w:r w:rsidRPr="0029122E">
        <w:rPr>
          <w:rFonts w:asciiTheme="minorHAnsi" w:hAnsiTheme="minorHAnsi" w:cstheme="minorHAnsi"/>
          <w:color w:val="auto"/>
          <w:sz w:val="18"/>
          <w:szCs w:val="18"/>
        </w:rPr>
        <w:t xml:space="preserve">Súčasťou monitorovania a hodnotenia študijného programu je získavanie relevantnej spätnej väzby od zainteresovaných strán programu, ktoré sa zúčastňujú aj na príprave metodiky jej vyhodnotenia. Študenti majú možnosť aspoň raz ročne prostredníctvom anonymného dotazníka vyjadriť sa o kvalite výučby a o učiteľoch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29122E" w:rsidRPr="0029122E" w14:paraId="30A558A3" w14:textId="77777777" w:rsidTr="005B2FA6">
        <w:trPr>
          <w:trHeight w:val="128"/>
        </w:trPr>
        <w:tc>
          <w:tcPr>
            <w:tcW w:w="7090" w:type="dxa"/>
          </w:tcPr>
          <w:p w14:paraId="118EB3D0"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691" w:type="dxa"/>
          </w:tcPr>
          <w:p w14:paraId="2A94FC72"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33BE0CB3" w14:textId="77777777" w:rsidTr="005B2FA6">
        <w:trPr>
          <w:trHeight w:val="567"/>
        </w:trPr>
        <w:tc>
          <w:tcPr>
            <w:tcW w:w="7090" w:type="dxa"/>
          </w:tcPr>
          <w:p w14:paraId="52463A08" w14:textId="77777777" w:rsidR="007641F8" w:rsidRPr="0029122E" w:rsidRDefault="007641F8" w:rsidP="00E9031A">
            <w:pPr>
              <w:spacing w:line="240" w:lineRule="auto"/>
              <w:contextualSpacing/>
              <w:rPr>
                <w:rFonts w:cstheme="minorHAnsi"/>
                <w:bCs/>
                <w:i/>
                <w:iCs/>
                <w:sz w:val="18"/>
                <w:szCs w:val="18"/>
                <w:lang w:eastAsia="sk-SK"/>
              </w:rPr>
            </w:pPr>
            <w:r w:rsidRPr="0029122E">
              <w:rPr>
                <w:rFonts w:cstheme="minorHAnsi"/>
                <w:bCs/>
                <w:i/>
                <w:iCs/>
                <w:sz w:val="18"/>
                <w:szCs w:val="18"/>
                <w:lang w:eastAsia="sk-SK"/>
              </w:rPr>
              <w:t>Zamestnávatelia</w:t>
            </w:r>
          </w:p>
          <w:p w14:paraId="6B2D366C" w14:textId="77777777" w:rsidR="007641F8" w:rsidRPr="0029122E" w:rsidRDefault="009E5EF2" w:rsidP="00C34698">
            <w:pPr>
              <w:spacing w:after="0" w:line="240" w:lineRule="auto"/>
              <w:contextualSpacing/>
              <w:jc w:val="both"/>
              <w:rPr>
                <w:rFonts w:cstheme="minorHAnsi"/>
                <w:sz w:val="18"/>
                <w:szCs w:val="18"/>
                <w:lang w:eastAsia="sk-SK"/>
              </w:rPr>
            </w:pPr>
            <w:r w:rsidRPr="0029122E">
              <w:rPr>
                <w:rFonts w:cstheme="minorHAnsi"/>
                <w:sz w:val="18"/>
                <w:szCs w:val="18"/>
                <w:lang w:eastAsia="sk-SK"/>
              </w:rPr>
              <w:t>Snahou VŠMP ISM</w:t>
            </w:r>
            <w:r w:rsidR="007641F8" w:rsidRPr="0029122E">
              <w:rPr>
                <w:rFonts w:cstheme="minorHAnsi"/>
                <w:sz w:val="18"/>
                <w:szCs w:val="18"/>
                <w:lang w:eastAsia="sk-SK"/>
              </w:rPr>
              <w:t xml:space="preserve"> je výraznejšie zapojiť študentov do procesu </w:t>
            </w:r>
            <w:proofErr w:type="spellStart"/>
            <w:r w:rsidR="007641F8" w:rsidRPr="0029122E">
              <w:rPr>
                <w:rFonts w:cstheme="minorHAnsi"/>
                <w:sz w:val="18"/>
                <w:szCs w:val="18"/>
                <w:lang w:eastAsia="sk-SK"/>
              </w:rPr>
              <w:t>autoevaluácie</w:t>
            </w:r>
            <w:proofErr w:type="spellEnd"/>
            <w:r w:rsidR="007641F8" w:rsidRPr="0029122E">
              <w:rPr>
                <w:rFonts w:cstheme="minorHAnsi"/>
                <w:sz w:val="18"/>
                <w:szCs w:val="18"/>
                <w:lang w:eastAsia="sk-SK"/>
              </w:rPr>
              <w:t xml:space="preserve"> a </w:t>
            </w:r>
            <w:proofErr w:type="spellStart"/>
            <w:r w:rsidR="007641F8" w:rsidRPr="0029122E">
              <w:rPr>
                <w:rFonts w:cstheme="minorHAnsi"/>
                <w:sz w:val="18"/>
                <w:szCs w:val="18"/>
                <w:lang w:eastAsia="sk-SK"/>
              </w:rPr>
              <w:t>evalu</w:t>
            </w:r>
            <w:r w:rsidR="00D5383A" w:rsidRPr="0029122E">
              <w:rPr>
                <w:rFonts w:cstheme="minorHAnsi"/>
                <w:sz w:val="18"/>
                <w:szCs w:val="18"/>
                <w:lang w:eastAsia="sk-SK"/>
              </w:rPr>
              <w:t>á</w:t>
            </w:r>
            <w:r w:rsidR="007641F8" w:rsidRPr="0029122E">
              <w:rPr>
                <w:rFonts w:cstheme="minorHAnsi"/>
                <w:sz w:val="18"/>
                <w:szCs w:val="18"/>
                <w:lang w:eastAsia="sk-SK"/>
              </w:rPr>
              <w:t>cie</w:t>
            </w:r>
            <w:proofErr w:type="spellEnd"/>
            <w:r w:rsidR="007641F8" w:rsidRPr="0029122E">
              <w:rPr>
                <w:rFonts w:cstheme="minorHAnsi"/>
                <w:sz w:val="18"/>
                <w:szCs w:val="18"/>
                <w:lang w:eastAsia="sk-SK"/>
              </w:rPr>
              <w:t xml:space="preserve"> obsah</w:t>
            </w:r>
            <w:r w:rsidR="007C0241" w:rsidRPr="0029122E">
              <w:rPr>
                <w:rFonts w:cstheme="minorHAnsi"/>
                <w:sz w:val="18"/>
                <w:szCs w:val="18"/>
                <w:lang w:eastAsia="sk-SK"/>
              </w:rPr>
              <w:t>u</w:t>
            </w:r>
            <w:r w:rsidR="007641F8" w:rsidRPr="0029122E">
              <w:rPr>
                <w:rFonts w:cstheme="minorHAnsi"/>
                <w:sz w:val="18"/>
                <w:szCs w:val="18"/>
                <w:lang w:eastAsia="sk-SK"/>
              </w:rPr>
              <w:t xml:space="preserve"> a realizácie študijných programov, a to nielen v oblasti priamej výučby, ale i podporných služieb, technológií, možnosti zapojenia sa vedeckých, kultúrnych, športových a ďalších </w:t>
            </w:r>
            <w:proofErr w:type="spellStart"/>
            <w:r w:rsidR="007641F8" w:rsidRPr="0029122E">
              <w:rPr>
                <w:rFonts w:cstheme="minorHAnsi"/>
                <w:sz w:val="18"/>
                <w:szCs w:val="18"/>
                <w:lang w:eastAsia="sk-SK"/>
              </w:rPr>
              <w:t>extrakurikulárnych</w:t>
            </w:r>
            <w:proofErr w:type="spellEnd"/>
            <w:r w:rsidR="007641F8" w:rsidRPr="0029122E">
              <w:rPr>
                <w:rFonts w:cstheme="minorHAnsi"/>
                <w:sz w:val="18"/>
                <w:szCs w:val="18"/>
                <w:lang w:eastAsia="sk-SK"/>
              </w:rPr>
              <w:t xml:space="preserve"> aktivít. </w:t>
            </w:r>
            <w:r w:rsidRPr="0029122E">
              <w:rPr>
                <w:rFonts w:cstheme="minorHAnsi"/>
                <w:sz w:val="18"/>
                <w:szCs w:val="18"/>
                <w:lang w:eastAsia="sk-SK"/>
              </w:rPr>
              <w:t xml:space="preserve">Vysoká škola musí </w:t>
            </w:r>
            <w:r w:rsidR="007641F8" w:rsidRPr="0029122E">
              <w:rPr>
                <w:rFonts w:cstheme="minorHAnsi"/>
                <w:sz w:val="18"/>
                <w:szCs w:val="18"/>
                <w:lang w:eastAsia="sk-SK"/>
              </w:rPr>
              <w:t xml:space="preserve">konštatovať, že vo všeobecnosti študenti </w:t>
            </w:r>
            <w:r w:rsidRPr="0029122E">
              <w:rPr>
                <w:rFonts w:cstheme="minorHAnsi"/>
                <w:sz w:val="18"/>
                <w:szCs w:val="18"/>
                <w:lang w:eastAsia="sk-SK"/>
              </w:rPr>
              <w:t>pomerne</w:t>
            </w:r>
            <w:r w:rsidR="007641F8" w:rsidRPr="0029122E">
              <w:rPr>
                <w:rFonts w:cstheme="minorHAnsi"/>
                <w:sz w:val="18"/>
                <w:szCs w:val="18"/>
                <w:lang w:eastAsia="sk-SK"/>
              </w:rPr>
              <w:t xml:space="preserve"> málo využívajú svoje možnosti tlmočiť svoje požiadavky návrhy cez </w:t>
            </w:r>
            <w:r w:rsidRPr="0029122E">
              <w:rPr>
                <w:rFonts w:cstheme="minorHAnsi"/>
                <w:sz w:val="18"/>
                <w:szCs w:val="18"/>
                <w:lang w:eastAsia="sk-SK"/>
              </w:rPr>
              <w:t>svojich zástupcov v akademickom senáte</w:t>
            </w:r>
            <w:r w:rsidR="007641F8" w:rsidRPr="0029122E">
              <w:rPr>
                <w:rFonts w:cstheme="minorHAnsi"/>
                <w:sz w:val="18"/>
                <w:szCs w:val="18"/>
                <w:lang w:eastAsia="sk-SK"/>
              </w:rPr>
              <w:t>, prostredníctvom spätnej väzby či priamym oslovením kompetentných pracovníkov.</w:t>
            </w:r>
            <w:r w:rsidR="008B0781" w:rsidRPr="0029122E">
              <w:rPr>
                <w:rFonts w:cstheme="minorHAnsi"/>
                <w:sz w:val="18"/>
                <w:szCs w:val="18"/>
                <w:lang w:eastAsia="sk-SK"/>
              </w:rPr>
              <w:t xml:space="preserve"> </w:t>
            </w:r>
            <w:r w:rsidR="007641F8" w:rsidRPr="0029122E">
              <w:rPr>
                <w:rFonts w:cstheme="minorHAnsi"/>
                <w:sz w:val="18"/>
                <w:szCs w:val="18"/>
                <w:lang w:eastAsia="sk-SK"/>
              </w:rPr>
              <w:t>V súlade so zákonom o vysokých školách študenti majú možnosť vyjadriť svoj názor na predmety štúdia a ich vyučujúcich</w:t>
            </w:r>
            <w:r w:rsidR="009D24D2" w:rsidRPr="0029122E">
              <w:rPr>
                <w:rFonts w:cstheme="minorHAnsi"/>
                <w:sz w:val="18"/>
                <w:szCs w:val="18"/>
                <w:lang w:eastAsia="sk-SK"/>
              </w:rPr>
              <w:t>, ako</w:t>
            </w:r>
            <w:r w:rsidR="007641F8" w:rsidRPr="0029122E">
              <w:rPr>
                <w:rFonts w:cstheme="minorHAnsi"/>
                <w:sz w:val="18"/>
                <w:szCs w:val="18"/>
                <w:lang w:eastAsia="sk-SK"/>
              </w:rPr>
              <w:t xml:space="preserve"> aj názor na procesy a podmienky štúdia formou anonymných dotazníkov. Hodnotenia sú realizované minimálne </w:t>
            </w:r>
            <w:r w:rsidRPr="0029122E">
              <w:rPr>
                <w:rFonts w:cstheme="minorHAnsi"/>
                <w:sz w:val="18"/>
                <w:szCs w:val="18"/>
                <w:lang w:eastAsia="sk-SK"/>
              </w:rPr>
              <w:t>raz ročne, aj keď vysoká škola ponúka možnosť hodnotenia dvakrát</w:t>
            </w:r>
            <w:r w:rsidR="007641F8" w:rsidRPr="0029122E">
              <w:rPr>
                <w:rFonts w:cstheme="minorHAnsi"/>
                <w:sz w:val="18"/>
                <w:szCs w:val="18"/>
                <w:lang w:eastAsia="sk-SK"/>
              </w:rPr>
              <w:t xml:space="preserve"> ročne vždy po ukončení semestra </w:t>
            </w:r>
            <w:r w:rsidRPr="0029122E">
              <w:rPr>
                <w:rFonts w:cstheme="minorHAnsi"/>
                <w:sz w:val="18"/>
                <w:szCs w:val="18"/>
                <w:lang w:eastAsia="sk-SK"/>
              </w:rPr>
              <w:t>s využitím informačného</w:t>
            </w:r>
            <w:r w:rsidR="007641F8" w:rsidRPr="0029122E">
              <w:rPr>
                <w:rFonts w:cstheme="minorHAnsi"/>
                <w:sz w:val="18"/>
                <w:szCs w:val="18"/>
                <w:lang w:eastAsia="sk-SK"/>
              </w:rPr>
              <w:t xml:space="preserve"> systém</w:t>
            </w:r>
            <w:r w:rsidRPr="0029122E">
              <w:rPr>
                <w:rFonts w:cstheme="minorHAnsi"/>
                <w:sz w:val="18"/>
                <w:szCs w:val="18"/>
                <w:lang w:eastAsia="sk-SK"/>
              </w:rPr>
              <w:t>u AIS</w:t>
            </w:r>
            <w:r w:rsidR="007641F8" w:rsidRPr="0029122E">
              <w:rPr>
                <w:rFonts w:cstheme="minorHAnsi"/>
                <w:sz w:val="18"/>
                <w:szCs w:val="18"/>
                <w:lang w:eastAsia="sk-SK"/>
              </w:rPr>
              <w:t>. V</w:t>
            </w:r>
            <w:r w:rsidRPr="0029122E">
              <w:rPr>
                <w:rFonts w:cstheme="minorHAnsi"/>
                <w:sz w:val="18"/>
                <w:szCs w:val="18"/>
                <w:lang w:eastAsia="sk-SK"/>
              </w:rPr>
              <w:t>ysoká škola</w:t>
            </w:r>
            <w:r w:rsidR="007641F8" w:rsidRPr="0029122E">
              <w:rPr>
                <w:rFonts w:cstheme="minorHAnsi"/>
                <w:sz w:val="18"/>
                <w:szCs w:val="18"/>
                <w:lang w:eastAsia="sk-SK"/>
              </w:rPr>
              <w:t xml:space="preserve"> realizuj</w:t>
            </w:r>
            <w:r w:rsidRPr="0029122E">
              <w:rPr>
                <w:rFonts w:cstheme="minorHAnsi"/>
                <w:sz w:val="18"/>
                <w:szCs w:val="18"/>
                <w:lang w:eastAsia="sk-SK"/>
              </w:rPr>
              <w:t>e</w:t>
            </w:r>
            <w:r w:rsidR="007641F8" w:rsidRPr="0029122E">
              <w:rPr>
                <w:rFonts w:cstheme="minorHAnsi"/>
                <w:sz w:val="18"/>
                <w:szCs w:val="18"/>
                <w:lang w:eastAsia="sk-SK"/>
              </w:rPr>
              <w:t xml:space="preserve"> i hodnotenie študijných programov absolventmi štúdia. Hodnotenie programov je realizované i z pohľadu pedagógov, </w:t>
            </w:r>
            <w:r w:rsidR="007641F8" w:rsidRPr="0029122E">
              <w:rPr>
                <w:rFonts w:cstheme="minorHAnsi"/>
                <w:sz w:val="18"/>
                <w:szCs w:val="18"/>
                <w:lang w:eastAsia="sk-SK"/>
              </w:rPr>
              <w:lastRenderedPageBreak/>
              <w:t xml:space="preserve">pričom sa prehodnocuje vhodnosť skladby predmetov či zaradenie predmetov v rámci </w:t>
            </w:r>
            <w:r w:rsidRPr="0029122E">
              <w:rPr>
                <w:rFonts w:cstheme="minorHAnsi"/>
                <w:sz w:val="18"/>
                <w:szCs w:val="18"/>
                <w:lang w:eastAsia="sk-SK"/>
              </w:rPr>
              <w:t>študijného plánu</w:t>
            </w:r>
            <w:r w:rsidR="007641F8" w:rsidRPr="0029122E">
              <w:rPr>
                <w:rFonts w:cstheme="minorHAnsi"/>
                <w:sz w:val="18"/>
                <w:szCs w:val="18"/>
                <w:lang w:eastAsia="sk-SK"/>
              </w:rPr>
              <w:t>. Výstupy, ktoré sú získané</w:t>
            </w:r>
            <w:r w:rsidR="004D31E3" w:rsidRPr="0029122E">
              <w:rPr>
                <w:rFonts w:cstheme="minorHAnsi"/>
                <w:sz w:val="18"/>
                <w:szCs w:val="18"/>
                <w:lang w:eastAsia="sk-SK"/>
              </w:rPr>
              <w:t>,</w:t>
            </w:r>
            <w:r w:rsidR="007641F8" w:rsidRPr="0029122E">
              <w:rPr>
                <w:rFonts w:cstheme="minorHAnsi"/>
                <w:sz w:val="18"/>
                <w:szCs w:val="18"/>
                <w:lang w:eastAsia="sk-SK"/>
              </w:rPr>
              <w:t xml:space="preserve"> sú diskutované vedeniami </w:t>
            </w:r>
            <w:r w:rsidRPr="0029122E">
              <w:rPr>
                <w:rFonts w:cstheme="minorHAnsi"/>
                <w:sz w:val="18"/>
                <w:szCs w:val="18"/>
                <w:lang w:eastAsia="sk-SK"/>
              </w:rPr>
              <w:t>katedier</w:t>
            </w:r>
            <w:r w:rsidR="007641F8" w:rsidRPr="0029122E">
              <w:rPr>
                <w:rFonts w:cstheme="minorHAnsi"/>
                <w:sz w:val="18"/>
                <w:szCs w:val="18"/>
                <w:lang w:eastAsia="sk-SK"/>
              </w:rPr>
              <w:t xml:space="preserve">, následne prezentované a diskutované </w:t>
            </w:r>
            <w:r w:rsidRPr="0029122E">
              <w:rPr>
                <w:rFonts w:cstheme="minorHAnsi"/>
                <w:sz w:val="18"/>
                <w:szCs w:val="18"/>
                <w:lang w:eastAsia="sk-SK"/>
              </w:rPr>
              <w:t>na zasadnutiach kolégiách rektora</w:t>
            </w:r>
            <w:r w:rsidR="007641F8" w:rsidRPr="0029122E">
              <w:rPr>
                <w:rFonts w:cstheme="minorHAnsi"/>
                <w:sz w:val="18"/>
                <w:szCs w:val="18"/>
                <w:lang w:eastAsia="sk-SK"/>
              </w:rPr>
              <w:t xml:space="preserve">. Spätná väzba od študentov je </w:t>
            </w:r>
            <w:r w:rsidRPr="0029122E">
              <w:rPr>
                <w:rFonts w:cstheme="minorHAnsi"/>
                <w:sz w:val="18"/>
                <w:szCs w:val="18"/>
                <w:lang w:eastAsia="sk-SK"/>
              </w:rPr>
              <w:t>pomerne nízka a tým je</w:t>
            </w:r>
            <w:r w:rsidR="007641F8" w:rsidRPr="0029122E">
              <w:rPr>
                <w:rFonts w:cstheme="minorHAnsi"/>
                <w:sz w:val="18"/>
                <w:szCs w:val="18"/>
                <w:lang w:eastAsia="sk-SK"/>
              </w:rPr>
              <w:t xml:space="preserve"> jej informačná hodnota je </w:t>
            </w:r>
            <w:proofErr w:type="spellStart"/>
            <w:r w:rsidR="007641F8" w:rsidRPr="0029122E">
              <w:rPr>
                <w:rFonts w:cstheme="minorHAnsi"/>
                <w:sz w:val="18"/>
                <w:szCs w:val="18"/>
                <w:lang w:eastAsia="sk-SK"/>
              </w:rPr>
              <w:t>nereliabilná</w:t>
            </w:r>
            <w:proofErr w:type="spellEnd"/>
            <w:r w:rsidRPr="0029122E">
              <w:rPr>
                <w:rFonts w:cstheme="minorHAnsi"/>
                <w:sz w:val="18"/>
                <w:szCs w:val="18"/>
                <w:lang w:eastAsia="sk-SK"/>
              </w:rPr>
              <w:t xml:space="preserve">. Vysoká škola preto neustále hľadá nové </w:t>
            </w:r>
            <w:r w:rsidR="007641F8" w:rsidRPr="0029122E">
              <w:rPr>
                <w:rFonts w:cstheme="minorHAnsi"/>
                <w:sz w:val="18"/>
                <w:szCs w:val="18"/>
                <w:lang w:eastAsia="sk-SK"/>
              </w:rPr>
              <w:t>nástroje jednak motivovania študentov k podávaniu spätnej väzby</w:t>
            </w:r>
            <w:r w:rsidR="006F67B7" w:rsidRPr="0029122E">
              <w:rPr>
                <w:rFonts w:cstheme="minorHAnsi"/>
                <w:sz w:val="18"/>
                <w:szCs w:val="18"/>
                <w:lang w:eastAsia="sk-SK"/>
              </w:rPr>
              <w:t>,</w:t>
            </w:r>
            <w:r w:rsidR="007641F8" w:rsidRPr="0029122E">
              <w:rPr>
                <w:rFonts w:cstheme="minorHAnsi"/>
                <w:sz w:val="18"/>
                <w:szCs w:val="18"/>
                <w:lang w:eastAsia="sk-SK"/>
              </w:rPr>
              <w:t xml:space="preserve"> </w:t>
            </w:r>
            <w:r w:rsidR="004D31E3" w:rsidRPr="0029122E">
              <w:rPr>
                <w:rFonts w:cstheme="minorHAnsi"/>
                <w:sz w:val="18"/>
                <w:szCs w:val="18"/>
                <w:lang w:eastAsia="sk-SK"/>
              </w:rPr>
              <w:t>jednak</w:t>
            </w:r>
            <w:r w:rsidR="007641F8" w:rsidRPr="0029122E">
              <w:rPr>
                <w:rFonts w:cstheme="minorHAnsi"/>
                <w:sz w:val="18"/>
                <w:szCs w:val="18"/>
                <w:lang w:eastAsia="sk-SK"/>
              </w:rPr>
              <w:t xml:space="preserve"> </w:t>
            </w:r>
            <w:r w:rsidR="004D31E3" w:rsidRPr="0029122E">
              <w:rPr>
                <w:rFonts w:cstheme="minorHAnsi"/>
                <w:sz w:val="18"/>
                <w:szCs w:val="18"/>
                <w:lang w:eastAsia="sk-SK"/>
              </w:rPr>
              <w:t xml:space="preserve">aj </w:t>
            </w:r>
            <w:r w:rsidR="007641F8" w:rsidRPr="0029122E">
              <w:rPr>
                <w:rFonts w:cstheme="minorHAnsi"/>
                <w:sz w:val="18"/>
                <w:szCs w:val="18"/>
                <w:lang w:eastAsia="sk-SK"/>
              </w:rPr>
              <w:t>nástrojov jej doručovania.</w:t>
            </w:r>
          </w:p>
          <w:p w14:paraId="408DAE31" w14:textId="77777777" w:rsidR="00C34698" w:rsidRPr="0029122E" w:rsidRDefault="00C34698" w:rsidP="00C34698">
            <w:pPr>
              <w:spacing w:after="0" w:line="240" w:lineRule="auto"/>
              <w:contextualSpacing/>
              <w:jc w:val="both"/>
              <w:rPr>
                <w:rFonts w:cstheme="minorHAnsi"/>
                <w:sz w:val="18"/>
                <w:szCs w:val="18"/>
                <w:lang w:eastAsia="sk-SK"/>
              </w:rPr>
            </w:pPr>
          </w:p>
          <w:p w14:paraId="16606971" w14:textId="77777777" w:rsidR="00697443" w:rsidRPr="0029122E" w:rsidRDefault="00C71930" w:rsidP="00C34698">
            <w:pPr>
              <w:spacing w:after="0" w:line="240" w:lineRule="auto"/>
              <w:contextualSpacing/>
              <w:jc w:val="both"/>
              <w:rPr>
                <w:rFonts w:cstheme="minorHAnsi"/>
                <w:sz w:val="18"/>
                <w:szCs w:val="18"/>
                <w:lang w:eastAsia="sk-SK"/>
              </w:rPr>
            </w:pPr>
            <w:r w:rsidRPr="0029122E">
              <w:rPr>
                <w:rFonts w:cstheme="minorHAnsi"/>
                <w:sz w:val="18"/>
                <w:szCs w:val="18"/>
                <w:lang w:eastAsia="sk-SK"/>
              </w:rPr>
              <w:t>Študenti sú súčasťou zabezpečovania vnútorného systému kvality. Do procesov a podprocesov v podobe spätnej väzby pre učiteľa sa zap</w:t>
            </w:r>
            <w:r w:rsidR="00697443" w:rsidRPr="0029122E">
              <w:rPr>
                <w:rFonts w:cstheme="minorHAnsi"/>
                <w:sz w:val="18"/>
                <w:szCs w:val="18"/>
                <w:lang w:eastAsia="sk-SK"/>
              </w:rPr>
              <w:t>ájajú najmä týmito spôsobmi:</w:t>
            </w:r>
          </w:p>
          <w:p w14:paraId="0BB9CD26" w14:textId="77777777" w:rsidR="00697443" w:rsidRPr="0029122E" w:rsidRDefault="00C71930" w:rsidP="00AE7FA8">
            <w:pPr>
              <w:pStyle w:val="Odsekzoznamu"/>
              <w:numPr>
                <w:ilvl w:val="0"/>
                <w:numId w:val="30"/>
              </w:numPr>
              <w:spacing w:after="0" w:line="240" w:lineRule="auto"/>
              <w:ind w:left="289" w:hanging="284"/>
              <w:jc w:val="both"/>
              <w:rPr>
                <w:rFonts w:cstheme="minorHAnsi"/>
                <w:sz w:val="18"/>
                <w:szCs w:val="18"/>
                <w:lang w:eastAsia="sk-SK"/>
              </w:rPr>
            </w:pPr>
            <w:r w:rsidRPr="0029122E">
              <w:rPr>
                <w:rFonts w:cstheme="minorHAnsi"/>
                <w:sz w:val="18"/>
                <w:szCs w:val="18"/>
                <w:lang w:eastAsia="sk-SK"/>
              </w:rPr>
              <w:t>členstvo študentov v</w:t>
            </w:r>
            <w:r w:rsidR="00697443" w:rsidRPr="0029122E">
              <w:rPr>
                <w:rFonts w:cstheme="minorHAnsi"/>
                <w:sz w:val="18"/>
                <w:szCs w:val="18"/>
                <w:lang w:eastAsia="sk-SK"/>
              </w:rPr>
              <w:t> Konvente Vysokej školy medzinárodného podnikania ISM Slovakia v Prešove a v ďalších grémiách vysokej školy</w:t>
            </w:r>
            <w:r w:rsidRPr="0029122E">
              <w:rPr>
                <w:rFonts w:cstheme="minorHAnsi"/>
                <w:sz w:val="18"/>
                <w:szCs w:val="18"/>
                <w:lang w:eastAsia="sk-SK"/>
              </w:rPr>
              <w:t>;</w:t>
            </w:r>
          </w:p>
          <w:p w14:paraId="71FFEE03" w14:textId="77777777" w:rsidR="00697443" w:rsidRPr="0029122E" w:rsidRDefault="00C71930" w:rsidP="00AE7FA8">
            <w:pPr>
              <w:pStyle w:val="Odsekzoznamu"/>
              <w:numPr>
                <w:ilvl w:val="0"/>
                <w:numId w:val="30"/>
              </w:numPr>
              <w:spacing w:after="0" w:line="240" w:lineRule="auto"/>
              <w:ind w:left="289" w:hanging="284"/>
              <w:jc w:val="both"/>
              <w:rPr>
                <w:rFonts w:cstheme="minorHAnsi"/>
                <w:sz w:val="18"/>
                <w:szCs w:val="18"/>
                <w:lang w:eastAsia="sk-SK"/>
              </w:rPr>
            </w:pPr>
            <w:r w:rsidRPr="0029122E">
              <w:rPr>
                <w:rFonts w:cstheme="minorHAnsi"/>
                <w:sz w:val="18"/>
                <w:szCs w:val="18"/>
                <w:lang w:eastAsia="sk-SK"/>
              </w:rPr>
              <w:t xml:space="preserve">priame tlmočenie podnetov zástupcami študentov v akademickom senáte, na kolégiu </w:t>
            </w:r>
            <w:r w:rsidR="00697443" w:rsidRPr="0029122E">
              <w:rPr>
                <w:rFonts w:cstheme="minorHAnsi"/>
                <w:sz w:val="18"/>
                <w:szCs w:val="18"/>
                <w:lang w:eastAsia="sk-SK"/>
              </w:rPr>
              <w:t>rektora</w:t>
            </w:r>
            <w:r w:rsidRPr="0029122E">
              <w:rPr>
                <w:rFonts w:cstheme="minorHAnsi"/>
                <w:sz w:val="18"/>
                <w:szCs w:val="18"/>
                <w:lang w:eastAsia="sk-SK"/>
              </w:rPr>
              <w:t>, komunikácia so študijným poradcom, garantom, neformálne stretnutia s pedagógmi;</w:t>
            </w:r>
          </w:p>
          <w:p w14:paraId="025AE6AC" w14:textId="77777777" w:rsidR="00697443" w:rsidRPr="0029122E" w:rsidRDefault="00C71930" w:rsidP="00AE7FA8">
            <w:pPr>
              <w:pStyle w:val="Odsekzoznamu"/>
              <w:numPr>
                <w:ilvl w:val="0"/>
                <w:numId w:val="30"/>
              </w:numPr>
              <w:spacing w:after="0" w:line="240" w:lineRule="auto"/>
              <w:ind w:left="289" w:hanging="284"/>
              <w:jc w:val="both"/>
              <w:rPr>
                <w:rFonts w:cstheme="minorHAnsi"/>
                <w:sz w:val="18"/>
                <w:szCs w:val="18"/>
                <w:lang w:eastAsia="sk-SK"/>
              </w:rPr>
            </w:pPr>
            <w:r w:rsidRPr="0029122E">
              <w:rPr>
                <w:rFonts w:cstheme="minorHAnsi"/>
                <w:sz w:val="18"/>
                <w:szCs w:val="18"/>
                <w:lang w:eastAsia="sk-SK"/>
              </w:rPr>
              <w:t xml:space="preserve">dotazníky, ktoré sa realizujú rozličnými formami na jednotlivých úrovniach: </w:t>
            </w:r>
            <w:r w:rsidR="00697443" w:rsidRPr="0029122E">
              <w:rPr>
                <w:rFonts w:cstheme="minorHAnsi"/>
                <w:sz w:val="18"/>
                <w:szCs w:val="18"/>
                <w:lang w:eastAsia="sk-SK"/>
              </w:rPr>
              <w:t xml:space="preserve">prostredníctvom systému </w:t>
            </w:r>
            <w:r w:rsidRPr="0029122E">
              <w:rPr>
                <w:rFonts w:cstheme="minorHAnsi"/>
                <w:sz w:val="18"/>
                <w:szCs w:val="18"/>
                <w:lang w:eastAsia="sk-SK"/>
              </w:rPr>
              <w:t>AIS</w:t>
            </w:r>
            <w:r w:rsidR="00697443" w:rsidRPr="0029122E">
              <w:rPr>
                <w:rFonts w:cstheme="minorHAnsi"/>
                <w:sz w:val="18"/>
                <w:szCs w:val="18"/>
                <w:lang w:eastAsia="sk-SK"/>
              </w:rPr>
              <w:t>, ďalej</w:t>
            </w:r>
            <w:r w:rsidRPr="0029122E">
              <w:rPr>
                <w:rFonts w:cstheme="minorHAnsi"/>
                <w:sz w:val="18"/>
                <w:szCs w:val="18"/>
                <w:lang w:eastAsia="sk-SK"/>
              </w:rPr>
              <w:t xml:space="preserve"> prostredníctvom dotazníkov na úrovni </w:t>
            </w:r>
            <w:r w:rsidR="00697443" w:rsidRPr="0029122E">
              <w:rPr>
                <w:rFonts w:cstheme="minorHAnsi"/>
                <w:sz w:val="18"/>
                <w:szCs w:val="18"/>
                <w:lang w:eastAsia="sk-SK"/>
              </w:rPr>
              <w:t>katedier</w:t>
            </w:r>
            <w:r w:rsidRPr="0029122E">
              <w:rPr>
                <w:rFonts w:cstheme="minorHAnsi"/>
                <w:sz w:val="18"/>
                <w:szCs w:val="18"/>
                <w:lang w:eastAsia="sk-SK"/>
              </w:rPr>
              <w:t>,</w:t>
            </w:r>
            <w:r w:rsidR="00697443" w:rsidRPr="0029122E">
              <w:rPr>
                <w:rFonts w:cstheme="minorHAnsi"/>
                <w:sz w:val="18"/>
                <w:szCs w:val="18"/>
                <w:lang w:eastAsia="sk-SK"/>
              </w:rPr>
              <w:t xml:space="preserve"> študijných odborov a programov,</w:t>
            </w:r>
            <w:r w:rsidRPr="0029122E">
              <w:rPr>
                <w:rFonts w:cstheme="minorHAnsi"/>
                <w:sz w:val="18"/>
                <w:szCs w:val="18"/>
                <w:lang w:eastAsia="sk-SK"/>
              </w:rPr>
              <w:t xml:space="preserve"> prostredníctvom individuálnych aktivít vyučujúcich (hodnotenie jednotlivých </w:t>
            </w:r>
            <w:r w:rsidR="00697443" w:rsidRPr="0029122E">
              <w:rPr>
                <w:rFonts w:cstheme="minorHAnsi"/>
                <w:sz w:val="18"/>
                <w:szCs w:val="18"/>
                <w:lang w:eastAsia="sk-SK"/>
              </w:rPr>
              <w:t>predmetov),</w:t>
            </w:r>
            <w:r w:rsidRPr="0029122E">
              <w:rPr>
                <w:rFonts w:cstheme="minorHAnsi"/>
                <w:sz w:val="18"/>
                <w:szCs w:val="18"/>
                <w:lang w:eastAsia="sk-SK"/>
              </w:rPr>
              <w:t xml:space="preserve"> spätná väzba sa získava priebežne počas štúdia (po ukončení semestra), ako aj po absolvovaní štúdia;</w:t>
            </w:r>
          </w:p>
          <w:p w14:paraId="74501871" w14:textId="77777777" w:rsidR="00697443" w:rsidRPr="0029122E" w:rsidRDefault="00C71930" w:rsidP="00AE7FA8">
            <w:pPr>
              <w:pStyle w:val="Odsekzoznamu"/>
              <w:numPr>
                <w:ilvl w:val="0"/>
                <w:numId w:val="30"/>
              </w:numPr>
              <w:spacing w:after="0" w:line="240" w:lineRule="auto"/>
              <w:ind w:left="289" w:hanging="284"/>
              <w:jc w:val="both"/>
              <w:rPr>
                <w:rFonts w:cstheme="minorHAnsi"/>
                <w:sz w:val="18"/>
                <w:szCs w:val="18"/>
                <w:lang w:eastAsia="sk-SK"/>
              </w:rPr>
            </w:pPr>
            <w:r w:rsidRPr="0029122E">
              <w:rPr>
                <w:rFonts w:cstheme="minorHAnsi"/>
                <w:sz w:val="18"/>
                <w:szCs w:val="18"/>
                <w:lang w:eastAsia="sk-SK"/>
              </w:rPr>
              <w:t>diskusie na elektronických portáloch, sociálnych sieťach</w:t>
            </w:r>
            <w:r w:rsidR="00697443" w:rsidRPr="0029122E">
              <w:rPr>
                <w:rFonts w:cstheme="minorHAnsi"/>
                <w:sz w:val="18"/>
                <w:szCs w:val="18"/>
                <w:lang w:eastAsia="sk-SK"/>
              </w:rPr>
              <w:t xml:space="preserve">, ktoré slúžia </w:t>
            </w:r>
            <w:r w:rsidRPr="0029122E">
              <w:rPr>
                <w:rFonts w:cstheme="minorHAnsi"/>
                <w:sz w:val="18"/>
                <w:szCs w:val="18"/>
                <w:lang w:eastAsia="sk-SK"/>
              </w:rPr>
              <w:t>ako informačný kanál</w:t>
            </w:r>
            <w:r w:rsidR="00697443" w:rsidRPr="0029122E">
              <w:rPr>
                <w:rFonts w:cstheme="minorHAnsi"/>
                <w:sz w:val="18"/>
                <w:szCs w:val="18"/>
                <w:lang w:eastAsia="sk-SK"/>
              </w:rPr>
              <w:t>;</w:t>
            </w:r>
          </w:p>
          <w:p w14:paraId="3FC69D97" w14:textId="77777777" w:rsidR="00697443" w:rsidRPr="0029122E" w:rsidRDefault="00C71930" w:rsidP="00AE7FA8">
            <w:pPr>
              <w:pStyle w:val="Odsekzoznamu"/>
              <w:numPr>
                <w:ilvl w:val="0"/>
                <w:numId w:val="30"/>
              </w:numPr>
              <w:spacing w:after="0" w:line="240" w:lineRule="auto"/>
              <w:ind w:left="289" w:hanging="284"/>
              <w:jc w:val="both"/>
              <w:rPr>
                <w:rFonts w:cstheme="minorHAnsi"/>
                <w:sz w:val="18"/>
                <w:szCs w:val="18"/>
                <w:lang w:eastAsia="sk-SK"/>
              </w:rPr>
            </w:pPr>
            <w:r w:rsidRPr="0029122E">
              <w:rPr>
                <w:rFonts w:cstheme="minorHAnsi"/>
                <w:sz w:val="18"/>
                <w:szCs w:val="18"/>
                <w:lang w:eastAsia="sk-SK"/>
              </w:rPr>
              <w:t>systém riešenia sťažností študentov;</w:t>
            </w:r>
          </w:p>
          <w:p w14:paraId="4198820C" w14:textId="77777777" w:rsidR="007641F8" w:rsidRPr="0029122E" w:rsidRDefault="00C71930" w:rsidP="00AE7FA8">
            <w:pPr>
              <w:pStyle w:val="Odsekzoznamu"/>
              <w:numPr>
                <w:ilvl w:val="0"/>
                <w:numId w:val="30"/>
              </w:numPr>
              <w:spacing w:after="0" w:line="240" w:lineRule="auto"/>
              <w:ind w:left="289" w:hanging="284"/>
              <w:jc w:val="both"/>
              <w:rPr>
                <w:rFonts w:cstheme="minorHAnsi"/>
                <w:sz w:val="18"/>
                <w:szCs w:val="18"/>
                <w:lang w:eastAsia="sk-SK"/>
              </w:rPr>
            </w:pPr>
            <w:r w:rsidRPr="0029122E">
              <w:rPr>
                <w:rFonts w:cstheme="minorHAnsi"/>
                <w:sz w:val="18"/>
                <w:szCs w:val="18"/>
                <w:lang w:eastAsia="sk-SK"/>
              </w:rPr>
              <w:t>spätná väzba po absolvovaní štátnych skúšok – hodnotenie absolvovaného študijného programu.</w:t>
            </w:r>
          </w:p>
          <w:p w14:paraId="12C1D82F" w14:textId="77777777" w:rsidR="00C34698" w:rsidRPr="0029122E" w:rsidRDefault="00C34698" w:rsidP="00C34698">
            <w:pPr>
              <w:pStyle w:val="Odsekzoznamu"/>
              <w:spacing w:after="0" w:line="240" w:lineRule="auto"/>
              <w:ind w:left="289"/>
              <w:jc w:val="both"/>
              <w:rPr>
                <w:rFonts w:cstheme="minorHAnsi"/>
                <w:sz w:val="18"/>
                <w:szCs w:val="18"/>
                <w:lang w:eastAsia="sk-SK"/>
              </w:rPr>
            </w:pPr>
          </w:p>
        </w:tc>
        <w:tc>
          <w:tcPr>
            <w:tcW w:w="2691" w:type="dxa"/>
          </w:tcPr>
          <w:p w14:paraId="318F440A" w14:textId="77777777" w:rsidR="00B34962" w:rsidRPr="0029122E" w:rsidRDefault="00000000" w:rsidP="00B34962">
            <w:pPr>
              <w:spacing w:line="240" w:lineRule="auto"/>
              <w:contextualSpacing/>
              <w:rPr>
                <w:rFonts w:cstheme="minorHAnsi"/>
                <w:sz w:val="18"/>
                <w:szCs w:val="18"/>
              </w:rPr>
            </w:pPr>
            <w:hyperlink r:id="rId186" w:history="1">
              <w:r w:rsidR="00B34962" w:rsidRPr="0029122E">
                <w:rPr>
                  <w:rStyle w:val="Hypertextovprepojenie"/>
                  <w:color w:val="auto"/>
                  <w:sz w:val="18"/>
                  <w:szCs w:val="18"/>
                </w:rPr>
                <w:t>Smernica rektora č. 2/2022 na vytváranie, úpravu, schvaľovanie, zrušenie študijných programov a podávanie žiadostí o udelenie akreditácie študijných programov a odborov habilitačného konania a inauguračného konania na VŠMP ISM.</w:t>
              </w:r>
            </w:hyperlink>
          </w:p>
          <w:p w14:paraId="6031F99D" w14:textId="77777777" w:rsidR="00B34962" w:rsidRPr="0029122E" w:rsidRDefault="00B34962" w:rsidP="00E9031A">
            <w:pPr>
              <w:spacing w:line="240" w:lineRule="auto"/>
              <w:contextualSpacing/>
              <w:rPr>
                <w:rStyle w:val="Vrazn"/>
                <w:rFonts w:ascii="Scada" w:hAnsi="Scada"/>
                <w:sz w:val="17"/>
                <w:szCs w:val="17"/>
                <w:bdr w:val="none" w:sz="0" w:space="0" w:color="auto" w:frame="1"/>
                <w:shd w:val="clear" w:color="auto" w:fill="FFFFFF"/>
              </w:rPr>
            </w:pPr>
          </w:p>
          <w:p w14:paraId="7841EEE6" w14:textId="77777777" w:rsidR="007641F8" w:rsidRPr="0029122E" w:rsidRDefault="00000000" w:rsidP="00E9031A">
            <w:pPr>
              <w:spacing w:line="240" w:lineRule="auto"/>
              <w:contextualSpacing/>
              <w:rPr>
                <w:sz w:val="18"/>
                <w:szCs w:val="18"/>
              </w:rPr>
            </w:pPr>
            <w:hyperlink r:id="rId187" w:history="1">
              <w:r w:rsidR="00A4011A" w:rsidRPr="0029122E">
                <w:rPr>
                  <w:rStyle w:val="Hypertextovprepojenie"/>
                  <w:color w:val="auto"/>
                  <w:sz w:val="18"/>
                  <w:szCs w:val="18"/>
                </w:rPr>
                <w:t>Smernica rektora č. 07/2022 o zapojení študentov do VSK na VŠMP ISM</w:t>
              </w:r>
            </w:hyperlink>
          </w:p>
          <w:p w14:paraId="1476D8DB" w14:textId="77777777" w:rsidR="00A4011A" w:rsidRPr="0029122E" w:rsidRDefault="00A4011A" w:rsidP="00E9031A">
            <w:pPr>
              <w:spacing w:line="240" w:lineRule="auto"/>
              <w:contextualSpacing/>
              <w:rPr>
                <w:rFonts w:cstheme="minorHAnsi"/>
                <w:sz w:val="18"/>
                <w:szCs w:val="18"/>
                <w:lang w:eastAsia="sk-SK"/>
              </w:rPr>
            </w:pPr>
          </w:p>
          <w:p w14:paraId="2E6A013B" w14:textId="77777777" w:rsidR="00D84F7E" w:rsidRPr="0029122E" w:rsidRDefault="00000000" w:rsidP="00D84F7E">
            <w:pPr>
              <w:rPr>
                <w:rFonts w:cstheme="minorHAnsi"/>
                <w:sz w:val="18"/>
                <w:szCs w:val="18"/>
                <w:lang w:eastAsia="sk-SK"/>
              </w:rPr>
            </w:pPr>
            <w:hyperlink r:id="rId188" w:history="1">
              <w:r w:rsidR="000320B4" w:rsidRPr="0029122E">
                <w:rPr>
                  <w:rStyle w:val="Hypertextovprepojenie"/>
                  <w:rFonts w:cstheme="minorHAnsi"/>
                  <w:color w:val="auto"/>
                  <w:sz w:val="18"/>
                  <w:szCs w:val="18"/>
                  <w:lang w:eastAsia="sk-SK"/>
                </w:rPr>
                <w:t>Správy o pedagogickej činnosti VŠMP ISM</w:t>
              </w:r>
            </w:hyperlink>
          </w:p>
        </w:tc>
      </w:tr>
    </w:tbl>
    <w:p w14:paraId="1CFA07D2" w14:textId="77777777" w:rsidR="007641F8" w:rsidRPr="0029122E" w:rsidRDefault="007641F8" w:rsidP="00E9031A">
      <w:pPr>
        <w:autoSpaceDE w:val="0"/>
        <w:autoSpaceDN w:val="0"/>
        <w:adjustRightInd w:val="0"/>
        <w:spacing w:after="0" w:line="240" w:lineRule="auto"/>
        <w:rPr>
          <w:rFonts w:cstheme="minorHAnsi"/>
          <w:b/>
          <w:bCs/>
          <w:sz w:val="18"/>
          <w:szCs w:val="18"/>
        </w:rPr>
      </w:pPr>
    </w:p>
    <w:p w14:paraId="3F0AC022"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 xml:space="preserve">SP 11.3. </w:t>
      </w:r>
      <w:r w:rsidRPr="0029122E">
        <w:rPr>
          <w:rFonts w:asciiTheme="minorHAnsi" w:hAnsiTheme="minorHAnsi" w:cstheme="minorHAnsi"/>
          <w:color w:val="auto"/>
          <w:sz w:val="18"/>
          <w:szCs w:val="18"/>
        </w:rPr>
        <w:t xml:space="preserve">Výsledky vyhodnotenia spätnej väzby podľa odseku 2 sa premietajú do prijímania opatrení na zlepšenie; pri ich navrhovaní majú zaručenú účasť aj študenti.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29122E" w:rsidRPr="0029122E" w14:paraId="5FFB16C6" w14:textId="77777777" w:rsidTr="21AE49A9">
        <w:trPr>
          <w:trHeight w:val="128"/>
        </w:trPr>
        <w:tc>
          <w:tcPr>
            <w:tcW w:w="7090" w:type="dxa"/>
          </w:tcPr>
          <w:p w14:paraId="1A799EB6"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691" w:type="dxa"/>
          </w:tcPr>
          <w:p w14:paraId="46CA7519"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3418D6AF" w14:textId="77777777" w:rsidTr="21AE49A9">
        <w:trPr>
          <w:trHeight w:val="567"/>
        </w:trPr>
        <w:tc>
          <w:tcPr>
            <w:tcW w:w="7090" w:type="dxa"/>
          </w:tcPr>
          <w:p w14:paraId="3EA589D7" w14:textId="77777777" w:rsidR="00FA25ED" w:rsidRPr="0029122E" w:rsidRDefault="002D6213" w:rsidP="00C34698">
            <w:pPr>
              <w:spacing w:after="0" w:line="240" w:lineRule="auto"/>
              <w:jc w:val="both"/>
              <w:rPr>
                <w:rFonts w:eastAsia="Times New Roman" w:cstheme="minorHAnsi"/>
                <w:sz w:val="24"/>
                <w:szCs w:val="24"/>
                <w:lang w:eastAsia="sk-SK"/>
              </w:rPr>
            </w:pPr>
            <w:r w:rsidRPr="0029122E">
              <w:rPr>
                <w:rFonts w:eastAsia="Times New Roman" w:cstheme="minorHAnsi"/>
                <w:sz w:val="18"/>
                <w:szCs w:val="18"/>
                <w:lang w:eastAsia="sk-SK"/>
              </w:rPr>
              <w:t>VŠMP ISM</w:t>
            </w:r>
            <w:r w:rsidR="00FA25ED" w:rsidRPr="0029122E">
              <w:rPr>
                <w:rFonts w:eastAsia="Times New Roman" w:cstheme="minorHAnsi"/>
                <w:sz w:val="18"/>
                <w:szCs w:val="18"/>
                <w:lang w:eastAsia="sk-SK"/>
              </w:rPr>
              <w:t xml:space="preserve"> ponúka študentom a absolventom </w:t>
            </w:r>
            <w:r w:rsidRPr="0029122E">
              <w:rPr>
                <w:rFonts w:eastAsia="Times New Roman" w:cstheme="minorHAnsi"/>
                <w:sz w:val="18"/>
                <w:szCs w:val="18"/>
                <w:lang w:eastAsia="sk-SK"/>
              </w:rPr>
              <w:t>viacero</w:t>
            </w:r>
            <w:r w:rsidR="00FA25ED" w:rsidRPr="0029122E">
              <w:rPr>
                <w:rFonts w:eastAsia="Times New Roman" w:cstheme="minorHAnsi"/>
                <w:sz w:val="18"/>
                <w:szCs w:val="18"/>
                <w:lang w:eastAsia="sk-SK"/>
              </w:rPr>
              <w:t xml:space="preserve"> možností, ako hodnotiť na viacerých úrovniach. V závislosti od cieľa sa spätná väzba realizuje ako na pravidelnej, tak aj na príležitostnej báze. Ako </w:t>
            </w:r>
            <w:r w:rsidRPr="0029122E">
              <w:rPr>
                <w:rFonts w:eastAsia="Times New Roman" w:cstheme="minorHAnsi"/>
                <w:sz w:val="18"/>
                <w:szCs w:val="18"/>
                <w:lang w:eastAsia="sk-SK"/>
              </w:rPr>
              <w:t>sme už vyššie uviedli</w:t>
            </w:r>
            <w:r w:rsidR="00FA25ED" w:rsidRPr="0029122E">
              <w:rPr>
                <w:rFonts w:eastAsia="Times New Roman" w:cstheme="minorHAnsi"/>
                <w:sz w:val="18"/>
                <w:szCs w:val="18"/>
                <w:lang w:eastAsia="sk-SK"/>
              </w:rPr>
              <w:t xml:space="preserve">, ku kvalite štúdia v užšom zmysle aj širšom zmysle </w:t>
            </w:r>
            <w:r w:rsidRPr="0029122E">
              <w:rPr>
                <w:rFonts w:eastAsia="Times New Roman" w:cstheme="minorHAnsi"/>
                <w:sz w:val="18"/>
                <w:szCs w:val="18"/>
                <w:lang w:eastAsia="sk-SK"/>
              </w:rPr>
              <w:t>sa môžu študenti</w:t>
            </w:r>
            <w:r w:rsidR="00FA25ED" w:rsidRPr="0029122E">
              <w:rPr>
                <w:rFonts w:eastAsia="Times New Roman" w:cstheme="minorHAnsi"/>
                <w:sz w:val="18"/>
                <w:szCs w:val="18"/>
                <w:lang w:eastAsia="sk-SK"/>
              </w:rPr>
              <w:t xml:space="preserve"> vyjadriť prostredníctvom predmetovej ankety v </w:t>
            </w:r>
            <w:r w:rsidRPr="0029122E">
              <w:rPr>
                <w:rFonts w:eastAsia="Times New Roman" w:cstheme="minorHAnsi"/>
                <w:sz w:val="18"/>
                <w:szCs w:val="18"/>
                <w:lang w:eastAsia="sk-SK"/>
              </w:rPr>
              <w:t xml:space="preserve"> A</w:t>
            </w:r>
            <w:r w:rsidR="00FA25ED" w:rsidRPr="0029122E">
              <w:rPr>
                <w:rFonts w:eastAsia="Times New Roman" w:cstheme="minorHAnsi"/>
                <w:sz w:val="18"/>
                <w:szCs w:val="18"/>
                <w:lang w:eastAsia="sk-SK"/>
              </w:rPr>
              <w:t>k</w:t>
            </w:r>
            <w:r w:rsidRPr="0029122E">
              <w:rPr>
                <w:rFonts w:eastAsia="Times New Roman" w:cstheme="minorHAnsi"/>
                <w:sz w:val="18"/>
                <w:szCs w:val="18"/>
                <w:lang w:eastAsia="sk-SK"/>
              </w:rPr>
              <w:t>ademickom informačnom systéme (</w:t>
            </w:r>
            <w:r w:rsidR="00FA25ED" w:rsidRPr="0029122E">
              <w:rPr>
                <w:rFonts w:eastAsia="Times New Roman" w:cstheme="minorHAnsi"/>
                <w:sz w:val="18"/>
                <w:szCs w:val="18"/>
                <w:lang w:eastAsia="sk-SK"/>
              </w:rPr>
              <w:t>AIS) po každom semestri štúdia, pričom výsledky ankety sú dostupné v závi</w:t>
            </w:r>
            <w:r w:rsidRPr="0029122E">
              <w:rPr>
                <w:rFonts w:eastAsia="Times New Roman" w:cstheme="minorHAnsi"/>
                <w:sz w:val="18"/>
                <w:szCs w:val="18"/>
                <w:lang w:eastAsia="sk-SK"/>
              </w:rPr>
              <w:t xml:space="preserve">slosti od funkcie pridelenej v AIS </w:t>
            </w:r>
            <w:r w:rsidR="00FA25ED" w:rsidRPr="0029122E">
              <w:rPr>
                <w:rFonts w:eastAsia="Times New Roman" w:cstheme="minorHAnsi"/>
                <w:sz w:val="18"/>
                <w:szCs w:val="18"/>
                <w:lang w:eastAsia="sk-SK"/>
              </w:rPr>
              <w:t xml:space="preserve">napr. vedúcim pracovníkom za študijné programy realizované pracoviskom, pedagógom za nimi vyučované predmety. Uvedená </w:t>
            </w:r>
            <w:proofErr w:type="spellStart"/>
            <w:r w:rsidR="00FA25ED" w:rsidRPr="0029122E">
              <w:rPr>
                <w:rFonts w:eastAsia="Times New Roman" w:cstheme="minorHAnsi"/>
                <w:sz w:val="18"/>
                <w:szCs w:val="18"/>
                <w:lang w:eastAsia="sk-SK"/>
              </w:rPr>
              <w:t>viacúrovňovosť</w:t>
            </w:r>
            <w:proofErr w:type="spellEnd"/>
            <w:r w:rsidR="00FA25ED" w:rsidRPr="0029122E">
              <w:rPr>
                <w:rFonts w:eastAsia="Times New Roman" w:cstheme="minorHAnsi"/>
                <w:sz w:val="18"/>
                <w:szCs w:val="18"/>
                <w:lang w:eastAsia="sk-SK"/>
              </w:rPr>
              <w:t xml:space="preserve"> sprístupňovania hodnotení umožňuje vedúcim pracovníkom či garantom ŠP získavať komplexnejší pohľad na kvalitu študijného programu (napr. porovnať kvalitu výučby jednotlivých vyučujúcich). Na druhej strane bezprostredná dostupnosť hodnotenia predmetu umožňuje jeho vyučujúcemu pružne reagovať na prípadné výhrady zo strany študentov zohľadňovaním ich pripomienok v ďalšej výučbe predmetu. Vzhľadom na špecifiká jednotlivých predmetov (napr. nie všetky predmety si vyžadujú zásadnejšie využívanie IKT, rozvrhnutie úloh v semestri sa môže odvíjať od úrovne získaných zručností a pod.) vyučujúci využívajú aj vlastné nástroje spätnej väzby, napr. distribúciu tlačených či elektronických dotazníkov v poslednom týždni výučby, pričom sa od študentov snažia zistiť aj skutočnosti, ktoré všeobecná anketa, </w:t>
            </w:r>
            <w:r w:rsidRPr="0029122E">
              <w:rPr>
                <w:rFonts w:eastAsia="Times New Roman" w:cstheme="minorHAnsi"/>
                <w:sz w:val="18"/>
                <w:szCs w:val="18"/>
                <w:lang w:eastAsia="sk-SK"/>
              </w:rPr>
              <w:t>ktorá rámcovo pokrýva</w:t>
            </w:r>
            <w:r w:rsidR="00FA25ED" w:rsidRPr="0029122E">
              <w:rPr>
                <w:rFonts w:eastAsia="Times New Roman" w:cstheme="minorHAnsi"/>
                <w:sz w:val="18"/>
                <w:szCs w:val="18"/>
                <w:lang w:eastAsia="sk-SK"/>
              </w:rPr>
              <w:t xml:space="preserve"> všetky predmety vyučované na </w:t>
            </w:r>
            <w:r w:rsidRPr="0029122E">
              <w:rPr>
                <w:rFonts w:eastAsia="Times New Roman" w:cstheme="minorHAnsi"/>
                <w:sz w:val="18"/>
                <w:szCs w:val="18"/>
                <w:lang w:eastAsia="sk-SK"/>
              </w:rPr>
              <w:t>vysokej škole</w:t>
            </w:r>
            <w:r w:rsidR="00FA25ED" w:rsidRPr="0029122E">
              <w:rPr>
                <w:rFonts w:eastAsia="Times New Roman" w:cstheme="minorHAnsi"/>
                <w:sz w:val="18"/>
                <w:szCs w:val="18"/>
                <w:lang w:eastAsia="sk-SK"/>
              </w:rPr>
              <w:t xml:space="preserve">, v princípe zisťovať nemôže. Doplnením sú aj formy spätnej väzby, ktoré realizujú jednotlivé </w:t>
            </w:r>
            <w:r w:rsidRPr="0029122E">
              <w:rPr>
                <w:rFonts w:eastAsia="Times New Roman" w:cstheme="minorHAnsi"/>
                <w:sz w:val="18"/>
                <w:szCs w:val="18"/>
                <w:lang w:eastAsia="sk-SK"/>
              </w:rPr>
              <w:t xml:space="preserve">katedry/pracoviská </w:t>
            </w:r>
            <w:r w:rsidR="00FA25ED" w:rsidRPr="0029122E">
              <w:rPr>
                <w:rFonts w:eastAsia="Times New Roman" w:cstheme="minorHAnsi"/>
                <w:sz w:val="18"/>
                <w:szCs w:val="18"/>
                <w:lang w:eastAsia="sk-SK"/>
              </w:rPr>
              <w:t>samostatne s využitím vlastných dotazníkov.</w:t>
            </w:r>
          </w:p>
          <w:p w14:paraId="6FA5C3C3" w14:textId="77777777" w:rsidR="00C34698" w:rsidRPr="0029122E" w:rsidRDefault="00C34698" w:rsidP="00C34698">
            <w:pPr>
              <w:spacing w:after="0" w:line="240" w:lineRule="auto"/>
              <w:jc w:val="both"/>
              <w:rPr>
                <w:rFonts w:eastAsia="Times New Roman" w:cstheme="minorHAnsi"/>
                <w:sz w:val="18"/>
                <w:szCs w:val="18"/>
                <w:lang w:eastAsia="sk-SK"/>
              </w:rPr>
            </w:pPr>
          </w:p>
          <w:p w14:paraId="4553F4B1" w14:textId="77777777" w:rsidR="00FA25ED" w:rsidRPr="0029122E" w:rsidRDefault="00FA25ED" w:rsidP="00C34698">
            <w:pPr>
              <w:spacing w:after="0" w:line="240" w:lineRule="auto"/>
              <w:jc w:val="both"/>
              <w:rPr>
                <w:rFonts w:eastAsia="Times New Roman" w:cstheme="minorHAnsi"/>
                <w:sz w:val="24"/>
                <w:szCs w:val="24"/>
                <w:lang w:eastAsia="sk-SK"/>
              </w:rPr>
            </w:pPr>
            <w:r w:rsidRPr="0029122E">
              <w:rPr>
                <w:rFonts w:eastAsia="Times New Roman" w:cstheme="minorHAnsi"/>
                <w:sz w:val="18"/>
                <w:szCs w:val="18"/>
                <w:lang w:eastAsia="sk-SK"/>
              </w:rPr>
              <w:t>Napriek</w:t>
            </w:r>
            <w:r w:rsidR="002D6213" w:rsidRPr="0029122E">
              <w:rPr>
                <w:rFonts w:eastAsia="Times New Roman" w:cstheme="minorHAnsi"/>
                <w:sz w:val="18"/>
                <w:szCs w:val="18"/>
                <w:lang w:eastAsia="sk-SK"/>
              </w:rPr>
              <w:t xml:space="preserve"> tomu, že možnosť realizácie spätnej väzby v </w:t>
            </w:r>
            <w:proofErr w:type="spellStart"/>
            <w:r w:rsidRPr="0029122E">
              <w:rPr>
                <w:rFonts w:eastAsia="Times New Roman" w:cstheme="minorHAnsi"/>
                <w:sz w:val="18"/>
                <w:szCs w:val="18"/>
                <w:lang w:eastAsia="sk-SK"/>
              </w:rPr>
              <w:t>AIS</w:t>
            </w:r>
            <w:r w:rsidR="002D6213" w:rsidRPr="0029122E">
              <w:rPr>
                <w:rFonts w:eastAsia="Times New Roman" w:cstheme="minorHAnsi"/>
                <w:sz w:val="18"/>
                <w:szCs w:val="18"/>
                <w:lang w:eastAsia="sk-SK"/>
              </w:rPr>
              <w:t>e</w:t>
            </w:r>
            <w:proofErr w:type="spellEnd"/>
            <w:r w:rsidR="002D6213" w:rsidRPr="0029122E">
              <w:rPr>
                <w:rFonts w:eastAsia="Times New Roman" w:cstheme="minorHAnsi"/>
                <w:sz w:val="18"/>
                <w:szCs w:val="18"/>
                <w:lang w:eastAsia="sk-SK"/>
              </w:rPr>
              <w:t xml:space="preserve"> je viac menej všeobecne známa</w:t>
            </w:r>
            <w:r w:rsidRPr="0029122E">
              <w:rPr>
                <w:rFonts w:eastAsia="Times New Roman" w:cstheme="minorHAnsi"/>
                <w:sz w:val="18"/>
                <w:szCs w:val="18"/>
                <w:lang w:eastAsia="sk-SK"/>
              </w:rPr>
              <w:t xml:space="preserve"> (napr. propagácia cez študentské e-mailové kontá po príslušnom semestri, resp. konci akademického roka prorektorkou pre vzdelávanie) túto možnosť </w:t>
            </w:r>
            <w:r w:rsidR="002D6213" w:rsidRPr="0029122E">
              <w:rPr>
                <w:rFonts w:eastAsia="Times New Roman" w:cstheme="minorHAnsi"/>
                <w:sz w:val="18"/>
                <w:szCs w:val="18"/>
                <w:lang w:eastAsia="sk-SK"/>
              </w:rPr>
              <w:t xml:space="preserve">využíva veľmi málo </w:t>
            </w:r>
            <w:r w:rsidRPr="0029122E">
              <w:rPr>
                <w:rFonts w:eastAsia="Times New Roman" w:cstheme="minorHAnsi"/>
                <w:sz w:val="18"/>
                <w:szCs w:val="18"/>
                <w:lang w:eastAsia="sk-SK"/>
              </w:rPr>
              <w:t xml:space="preserve"> študentov</w:t>
            </w:r>
            <w:r w:rsidR="002D6213" w:rsidRPr="0029122E">
              <w:rPr>
                <w:rFonts w:eastAsia="Times New Roman" w:cstheme="minorHAnsi"/>
                <w:sz w:val="18"/>
                <w:szCs w:val="18"/>
                <w:lang w:eastAsia="sk-SK"/>
              </w:rPr>
              <w:t>, niekedy aj nik</w:t>
            </w:r>
            <w:r w:rsidRPr="0029122E">
              <w:rPr>
                <w:rFonts w:eastAsia="Times New Roman" w:cstheme="minorHAnsi"/>
                <w:sz w:val="18"/>
                <w:szCs w:val="18"/>
                <w:lang w:eastAsia="sk-SK"/>
              </w:rPr>
              <w:t>, takž</w:t>
            </w:r>
            <w:r w:rsidR="002D6213" w:rsidRPr="0029122E">
              <w:rPr>
                <w:rFonts w:eastAsia="Times New Roman" w:cstheme="minorHAnsi"/>
                <w:sz w:val="18"/>
                <w:szCs w:val="18"/>
                <w:lang w:eastAsia="sk-SK"/>
              </w:rPr>
              <w:t>e hoci sa na výsledky ankiet v </w:t>
            </w:r>
            <w:r w:rsidRPr="0029122E">
              <w:rPr>
                <w:rFonts w:eastAsia="Times New Roman" w:cstheme="minorHAnsi"/>
                <w:sz w:val="18"/>
                <w:szCs w:val="18"/>
                <w:lang w:eastAsia="sk-SK"/>
              </w:rPr>
              <w:t>AIS prihliada, vzhľadom na malé množstvo zapojených študentov ich nie vždy možno považovať za smerodajné. Podobne je to aj v prípade absolventov (napr. dotazník spätnej väzby absolventov).</w:t>
            </w:r>
          </w:p>
          <w:p w14:paraId="40DF1706" w14:textId="77777777" w:rsidR="00C34698" w:rsidRPr="0029122E" w:rsidRDefault="00C34698" w:rsidP="00C34698">
            <w:pPr>
              <w:spacing w:after="0" w:line="240" w:lineRule="auto"/>
              <w:jc w:val="both"/>
              <w:rPr>
                <w:rFonts w:eastAsia="Times New Roman" w:cstheme="minorHAnsi"/>
                <w:sz w:val="18"/>
                <w:szCs w:val="18"/>
                <w:lang w:eastAsia="sk-SK"/>
              </w:rPr>
            </w:pPr>
          </w:p>
          <w:p w14:paraId="49830A29" w14:textId="77777777" w:rsidR="00FA25ED" w:rsidRPr="0029122E" w:rsidRDefault="00FA25ED" w:rsidP="00C34698">
            <w:pPr>
              <w:spacing w:after="0" w:line="240" w:lineRule="auto"/>
              <w:jc w:val="both"/>
              <w:rPr>
                <w:rFonts w:eastAsia="Times New Roman" w:cstheme="minorHAnsi"/>
                <w:sz w:val="24"/>
                <w:szCs w:val="24"/>
                <w:lang w:eastAsia="sk-SK"/>
              </w:rPr>
            </w:pPr>
            <w:r w:rsidRPr="0029122E">
              <w:rPr>
                <w:rFonts w:eastAsia="Times New Roman" w:cstheme="minorHAnsi"/>
                <w:sz w:val="18"/>
                <w:szCs w:val="18"/>
                <w:lang w:eastAsia="sk-SK"/>
              </w:rPr>
              <w:t>Preto sa popri opísaných systémov</w:t>
            </w:r>
            <w:r w:rsidR="002D6213" w:rsidRPr="0029122E">
              <w:rPr>
                <w:rFonts w:eastAsia="Times New Roman" w:cstheme="minorHAnsi"/>
                <w:sz w:val="18"/>
                <w:szCs w:val="18"/>
                <w:lang w:eastAsia="sk-SK"/>
              </w:rPr>
              <w:t>ých možnostiach spätnej väzby (AIS</w:t>
            </w:r>
            <w:r w:rsidRPr="0029122E">
              <w:rPr>
                <w:rFonts w:eastAsia="Times New Roman" w:cstheme="minorHAnsi"/>
                <w:sz w:val="18"/>
                <w:szCs w:val="18"/>
                <w:lang w:eastAsia="sk-SK"/>
              </w:rPr>
              <w:t xml:space="preserve">) využívajú a do skvalitňovania študijného programu priebežne zapracúvajú aj názory študentov a absolventov, ktoré sú </w:t>
            </w:r>
            <w:r w:rsidR="002D6213" w:rsidRPr="0029122E">
              <w:rPr>
                <w:rFonts w:eastAsia="Times New Roman" w:cstheme="minorHAnsi"/>
                <w:sz w:val="18"/>
                <w:szCs w:val="18"/>
                <w:lang w:eastAsia="sk-SK"/>
              </w:rPr>
              <w:t>komunikované</w:t>
            </w:r>
            <w:r w:rsidRPr="0029122E">
              <w:rPr>
                <w:rFonts w:eastAsia="Times New Roman" w:cstheme="minorHAnsi"/>
                <w:sz w:val="18"/>
                <w:szCs w:val="18"/>
                <w:lang w:eastAsia="sk-SK"/>
              </w:rPr>
              <w:t xml:space="preserve"> na skupinových či individuálnych osobných stretnutiach (napr. ročníkové stretnutia s vedením </w:t>
            </w:r>
            <w:r w:rsidR="002D6213" w:rsidRPr="0029122E">
              <w:rPr>
                <w:rFonts w:eastAsia="Times New Roman" w:cstheme="minorHAnsi"/>
                <w:sz w:val="18"/>
                <w:szCs w:val="18"/>
                <w:lang w:eastAsia="sk-SK"/>
              </w:rPr>
              <w:t>katedry/</w:t>
            </w:r>
            <w:r w:rsidRPr="0029122E">
              <w:rPr>
                <w:rFonts w:eastAsia="Times New Roman" w:cstheme="minorHAnsi"/>
                <w:sz w:val="18"/>
                <w:szCs w:val="18"/>
                <w:lang w:eastAsia="sk-SK"/>
              </w:rPr>
              <w:t>pracoviska, konzultácie študi</w:t>
            </w:r>
            <w:r w:rsidR="002D6213" w:rsidRPr="0029122E">
              <w:rPr>
                <w:rFonts w:eastAsia="Times New Roman" w:cstheme="minorHAnsi"/>
                <w:sz w:val="18"/>
                <w:szCs w:val="18"/>
                <w:lang w:eastAsia="sk-SK"/>
              </w:rPr>
              <w:t xml:space="preserve">jných poradcov a vyučujúcich). Ak keď v tomto prípade prichádzajú študenti/absolventi tým </w:t>
            </w:r>
            <w:r w:rsidR="002D6213" w:rsidRPr="0029122E">
              <w:rPr>
                <w:rFonts w:eastAsia="Times New Roman" w:cstheme="minorHAnsi"/>
                <w:sz w:val="18"/>
                <w:szCs w:val="18"/>
                <w:lang w:eastAsia="sk-SK"/>
              </w:rPr>
              <w:lastRenderedPageBreak/>
              <w:t>spôsobom</w:t>
            </w:r>
            <w:r w:rsidRPr="0029122E">
              <w:rPr>
                <w:rFonts w:eastAsia="Times New Roman" w:cstheme="minorHAnsi"/>
                <w:sz w:val="18"/>
                <w:szCs w:val="18"/>
                <w:lang w:eastAsia="sk-SK"/>
              </w:rPr>
              <w:t xml:space="preserve"> o a</w:t>
            </w:r>
            <w:r w:rsidR="002D6213" w:rsidRPr="0029122E">
              <w:rPr>
                <w:rFonts w:eastAsia="Times New Roman" w:cstheme="minorHAnsi"/>
                <w:sz w:val="18"/>
                <w:szCs w:val="18"/>
                <w:lang w:eastAsia="sk-SK"/>
              </w:rPr>
              <w:t>nonymitu, ktorá je výhodou pri systéme AIS</w:t>
            </w:r>
            <w:r w:rsidRPr="0029122E">
              <w:rPr>
                <w:rFonts w:eastAsia="Times New Roman" w:cstheme="minorHAnsi"/>
                <w:sz w:val="18"/>
                <w:szCs w:val="18"/>
                <w:lang w:eastAsia="sk-SK"/>
              </w:rPr>
              <w:t>, práve osobným kontaktom môžu stimulovať ochotu študentov či absolventov vyjadriť svoje postoje k výučbe a súvisiacim okolnostiam (napr. vybavenosť pracovísk), a to podstatne podrobnejšie. Na rozdiel od prevažne kvantitatívne konštruovaných dotazníkov dovoľujú analyzovať prípadné problémy hlbšie, a tým vytvárajú kvalitnejšiu bázu poznatkov o fungovaní ŠP pre osoby na rôznych úrovniach jeho zabezpečovania.</w:t>
            </w:r>
          </w:p>
          <w:p w14:paraId="43299D96" w14:textId="77777777" w:rsidR="007641F8" w:rsidRPr="0029122E" w:rsidRDefault="007641F8" w:rsidP="00E9031A">
            <w:pPr>
              <w:spacing w:line="240" w:lineRule="auto"/>
              <w:contextualSpacing/>
              <w:rPr>
                <w:rFonts w:cstheme="minorHAnsi"/>
                <w:bCs/>
                <w:i/>
                <w:iCs/>
                <w:sz w:val="18"/>
                <w:szCs w:val="18"/>
                <w:lang w:eastAsia="sk-SK"/>
              </w:rPr>
            </w:pPr>
          </w:p>
        </w:tc>
        <w:tc>
          <w:tcPr>
            <w:tcW w:w="2691" w:type="dxa"/>
          </w:tcPr>
          <w:p w14:paraId="2E8F6367" w14:textId="77777777" w:rsidR="007641F8" w:rsidRPr="0029122E" w:rsidRDefault="00000000" w:rsidP="00E9031A">
            <w:pPr>
              <w:spacing w:line="240" w:lineRule="auto"/>
              <w:rPr>
                <w:rFonts w:cstheme="minorHAnsi"/>
                <w:sz w:val="18"/>
                <w:szCs w:val="18"/>
                <w:lang w:eastAsia="sk-SK"/>
              </w:rPr>
            </w:pPr>
            <w:hyperlink r:id="rId189" w:history="1">
              <w:r w:rsidR="000320B4" w:rsidRPr="0029122E">
                <w:rPr>
                  <w:rStyle w:val="Hypertextovprepojenie"/>
                  <w:rFonts w:cstheme="minorHAnsi"/>
                  <w:color w:val="auto"/>
                  <w:sz w:val="18"/>
                  <w:szCs w:val="18"/>
                  <w:lang w:eastAsia="sk-SK"/>
                </w:rPr>
                <w:t>Správy o pedagogickej činnosti VŠMP ISM</w:t>
              </w:r>
            </w:hyperlink>
          </w:p>
          <w:p w14:paraId="4DE52D13" w14:textId="77777777" w:rsidR="007641F8" w:rsidRPr="0029122E" w:rsidRDefault="007641F8" w:rsidP="00E9031A">
            <w:pPr>
              <w:spacing w:line="240" w:lineRule="auto"/>
              <w:rPr>
                <w:rFonts w:cstheme="minorHAnsi"/>
                <w:sz w:val="18"/>
                <w:szCs w:val="18"/>
                <w:lang w:eastAsia="sk-SK"/>
              </w:rPr>
            </w:pPr>
          </w:p>
          <w:p w14:paraId="6BFF16C1" w14:textId="77777777" w:rsidR="007641F8" w:rsidRPr="0029122E" w:rsidRDefault="007641F8" w:rsidP="00E9031A">
            <w:pPr>
              <w:spacing w:line="240" w:lineRule="auto"/>
              <w:rPr>
                <w:rFonts w:cstheme="minorHAnsi"/>
                <w:sz w:val="18"/>
                <w:szCs w:val="18"/>
                <w:lang w:eastAsia="sk-SK"/>
              </w:rPr>
            </w:pPr>
          </w:p>
        </w:tc>
      </w:tr>
    </w:tbl>
    <w:p w14:paraId="37F0D90F" w14:textId="77777777" w:rsidR="007641F8" w:rsidRPr="0029122E" w:rsidRDefault="007641F8" w:rsidP="00E9031A">
      <w:pPr>
        <w:autoSpaceDE w:val="0"/>
        <w:autoSpaceDN w:val="0"/>
        <w:adjustRightInd w:val="0"/>
        <w:spacing w:after="0" w:line="240" w:lineRule="auto"/>
        <w:rPr>
          <w:rFonts w:cstheme="minorHAnsi"/>
          <w:sz w:val="18"/>
          <w:szCs w:val="18"/>
        </w:rPr>
      </w:pPr>
    </w:p>
    <w:p w14:paraId="2DC3D3FD"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 xml:space="preserve">SP 11.4. </w:t>
      </w:r>
      <w:r w:rsidRPr="0029122E">
        <w:rPr>
          <w:rFonts w:asciiTheme="minorHAnsi" w:hAnsiTheme="minorHAnsi" w:cstheme="minorHAnsi"/>
          <w:color w:val="auto"/>
          <w:sz w:val="18"/>
          <w:szCs w:val="18"/>
        </w:rPr>
        <w:t xml:space="preserve">Výsledky vyhodnotenia spätnej väzby a prijaté opatrenia a akékoľvek plánované alebo následné činnosti vyplývajúce z hodnotenia študijného programu sú komunikované so zainteresovanými stranami a sú zverejnené.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29122E" w:rsidRPr="0029122E" w14:paraId="2686BBE0" w14:textId="77777777" w:rsidTr="005B2FA6">
        <w:trPr>
          <w:trHeight w:val="128"/>
        </w:trPr>
        <w:tc>
          <w:tcPr>
            <w:tcW w:w="7090" w:type="dxa"/>
          </w:tcPr>
          <w:p w14:paraId="4CA86BF3"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691" w:type="dxa"/>
          </w:tcPr>
          <w:p w14:paraId="7442175A"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46D66126" w14:textId="77777777" w:rsidTr="005B2FA6">
        <w:trPr>
          <w:trHeight w:val="567"/>
        </w:trPr>
        <w:tc>
          <w:tcPr>
            <w:tcW w:w="7090" w:type="dxa"/>
          </w:tcPr>
          <w:p w14:paraId="19E254AC" w14:textId="77777777" w:rsidR="007641F8" w:rsidRPr="0029122E" w:rsidRDefault="007641F8" w:rsidP="00C34698">
            <w:pPr>
              <w:spacing w:after="0" w:line="240" w:lineRule="auto"/>
              <w:contextualSpacing/>
              <w:jc w:val="both"/>
              <w:rPr>
                <w:rFonts w:cstheme="minorHAnsi"/>
                <w:sz w:val="18"/>
                <w:szCs w:val="18"/>
                <w:lang w:eastAsia="sk-SK"/>
              </w:rPr>
            </w:pPr>
            <w:r w:rsidRPr="0029122E">
              <w:rPr>
                <w:rFonts w:cstheme="minorHAnsi"/>
                <w:sz w:val="18"/>
                <w:szCs w:val="18"/>
                <w:lang w:eastAsia="sk-SK"/>
              </w:rPr>
              <w:t>Výsledky hodnotenia spätnej väzby sú predmetom diskusie na jednotlivých</w:t>
            </w:r>
            <w:r w:rsidR="002D6213" w:rsidRPr="0029122E">
              <w:rPr>
                <w:rFonts w:cstheme="minorHAnsi"/>
                <w:sz w:val="18"/>
                <w:szCs w:val="18"/>
                <w:lang w:eastAsia="sk-SK"/>
              </w:rPr>
              <w:t xml:space="preserve"> úrovniach manažmentu (</w:t>
            </w:r>
            <w:r w:rsidRPr="0029122E">
              <w:rPr>
                <w:rFonts w:cstheme="minorHAnsi"/>
                <w:sz w:val="18"/>
                <w:szCs w:val="18"/>
                <w:lang w:eastAsia="sk-SK"/>
              </w:rPr>
              <w:t xml:space="preserve">kolégium </w:t>
            </w:r>
            <w:r w:rsidR="002D6213" w:rsidRPr="0029122E">
              <w:rPr>
                <w:rFonts w:cstheme="minorHAnsi"/>
                <w:sz w:val="18"/>
                <w:szCs w:val="18"/>
                <w:lang w:eastAsia="sk-SK"/>
              </w:rPr>
              <w:t>rektora</w:t>
            </w:r>
            <w:r w:rsidRPr="0029122E">
              <w:rPr>
                <w:rFonts w:cstheme="minorHAnsi"/>
                <w:sz w:val="18"/>
                <w:szCs w:val="18"/>
                <w:lang w:eastAsia="sk-SK"/>
              </w:rPr>
              <w:t>,</w:t>
            </w:r>
            <w:r w:rsidR="002D6213" w:rsidRPr="0029122E">
              <w:rPr>
                <w:rFonts w:cstheme="minorHAnsi"/>
                <w:sz w:val="18"/>
                <w:szCs w:val="18"/>
                <w:lang w:eastAsia="sk-SK"/>
              </w:rPr>
              <w:t xml:space="preserve"> katedry/pracoviská,</w:t>
            </w:r>
            <w:r w:rsidRPr="0029122E">
              <w:rPr>
                <w:rFonts w:cstheme="minorHAnsi"/>
                <w:sz w:val="18"/>
                <w:szCs w:val="18"/>
                <w:lang w:eastAsia="sk-SK"/>
              </w:rPr>
              <w:t xml:space="preserve"> kolégium rektora</w:t>
            </w:r>
            <w:r w:rsidR="00CB03A8" w:rsidRPr="0029122E">
              <w:rPr>
                <w:rFonts w:cstheme="minorHAnsi"/>
                <w:sz w:val="18"/>
                <w:szCs w:val="18"/>
                <w:lang w:eastAsia="sk-SK"/>
              </w:rPr>
              <w:t>;</w:t>
            </w:r>
            <w:r w:rsidRPr="0029122E">
              <w:rPr>
                <w:rFonts w:cstheme="minorHAnsi"/>
                <w:sz w:val="18"/>
                <w:szCs w:val="18"/>
                <w:lang w:eastAsia="sk-SK"/>
              </w:rPr>
              <w:t xml:space="preserve"> obsahom výročných správ, ktoré </w:t>
            </w:r>
            <w:r w:rsidR="002D6213" w:rsidRPr="0029122E">
              <w:rPr>
                <w:rFonts w:cstheme="minorHAnsi"/>
                <w:sz w:val="18"/>
                <w:szCs w:val="18"/>
                <w:lang w:eastAsia="sk-SK"/>
              </w:rPr>
              <w:t>sa predkladajú vedeckej rade</w:t>
            </w:r>
            <w:r w:rsidRPr="0029122E">
              <w:rPr>
                <w:rFonts w:cstheme="minorHAnsi"/>
                <w:sz w:val="18"/>
                <w:szCs w:val="18"/>
                <w:lang w:eastAsia="sk-SK"/>
              </w:rPr>
              <w:t xml:space="preserve"> a akadem</w:t>
            </w:r>
            <w:r w:rsidR="002D6213" w:rsidRPr="0029122E">
              <w:rPr>
                <w:rFonts w:cstheme="minorHAnsi"/>
                <w:sz w:val="18"/>
                <w:szCs w:val="18"/>
                <w:lang w:eastAsia="sk-SK"/>
              </w:rPr>
              <w:t>ickému senátu</w:t>
            </w:r>
            <w:r w:rsidRPr="0029122E">
              <w:rPr>
                <w:rFonts w:cstheme="minorHAnsi"/>
                <w:sz w:val="18"/>
                <w:szCs w:val="18"/>
                <w:lang w:eastAsia="sk-SK"/>
              </w:rPr>
              <w:t xml:space="preserve">, ktorých súčasťou sú i študenti). Následne sú zverejnené na </w:t>
            </w:r>
            <w:r w:rsidR="002D6213" w:rsidRPr="0029122E">
              <w:rPr>
                <w:rFonts w:cstheme="minorHAnsi"/>
                <w:sz w:val="18"/>
                <w:szCs w:val="18"/>
                <w:lang w:eastAsia="sk-SK"/>
              </w:rPr>
              <w:t>webe vysokej školy</w:t>
            </w:r>
            <w:r w:rsidRPr="0029122E">
              <w:rPr>
                <w:rFonts w:cstheme="minorHAnsi"/>
                <w:sz w:val="18"/>
                <w:szCs w:val="18"/>
                <w:lang w:eastAsia="sk-SK"/>
              </w:rPr>
              <w:t>.</w:t>
            </w:r>
          </w:p>
        </w:tc>
        <w:tc>
          <w:tcPr>
            <w:tcW w:w="2691" w:type="dxa"/>
          </w:tcPr>
          <w:p w14:paraId="1AD70B3A" w14:textId="77777777" w:rsidR="007641F8" w:rsidRPr="0029122E" w:rsidRDefault="00000000" w:rsidP="00E9031A">
            <w:pPr>
              <w:spacing w:line="240" w:lineRule="auto"/>
              <w:rPr>
                <w:rFonts w:cstheme="minorHAnsi"/>
                <w:sz w:val="18"/>
                <w:szCs w:val="18"/>
                <w:lang w:eastAsia="sk-SK"/>
              </w:rPr>
            </w:pPr>
            <w:hyperlink r:id="rId190" w:history="1">
              <w:r w:rsidR="000320B4" w:rsidRPr="0029122E">
                <w:rPr>
                  <w:rStyle w:val="Hypertextovprepojenie"/>
                  <w:rFonts w:cstheme="minorHAnsi"/>
                  <w:color w:val="auto"/>
                  <w:sz w:val="18"/>
                  <w:szCs w:val="18"/>
                  <w:lang w:eastAsia="sk-SK"/>
                </w:rPr>
                <w:t>Správy o pedagogickej činnosti VŠMP ISM</w:t>
              </w:r>
            </w:hyperlink>
          </w:p>
        </w:tc>
      </w:tr>
    </w:tbl>
    <w:p w14:paraId="2959C7AC" w14:textId="77777777" w:rsidR="007641F8" w:rsidRPr="0029122E" w:rsidRDefault="007641F8" w:rsidP="00E9031A">
      <w:pPr>
        <w:autoSpaceDE w:val="0"/>
        <w:autoSpaceDN w:val="0"/>
        <w:adjustRightInd w:val="0"/>
        <w:spacing w:after="0" w:line="240" w:lineRule="auto"/>
        <w:rPr>
          <w:rFonts w:cstheme="minorHAnsi"/>
          <w:sz w:val="18"/>
          <w:szCs w:val="18"/>
        </w:rPr>
      </w:pPr>
    </w:p>
    <w:p w14:paraId="744DD54B" w14:textId="77777777" w:rsidR="007641F8" w:rsidRPr="0029122E" w:rsidRDefault="007641F8" w:rsidP="00E9031A">
      <w:pPr>
        <w:pStyle w:val="Default"/>
        <w:jc w:val="both"/>
        <w:rPr>
          <w:rFonts w:asciiTheme="minorHAnsi" w:hAnsiTheme="minorHAnsi" w:cstheme="minorHAnsi"/>
          <w:color w:val="auto"/>
          <w:sz w:val="18"/>
          <w:szCs w:val="18"/>
        </w:rPr>
      </w:pPr>
      <w:r w:rsidRPr="0029122E">
        <w:rPr>
          <w:rFonts w:asciiTheme="minorHAnsi" w:hAnsiTheme="minorHAnsi" w:cstheme="minorHAnsi"/>
          <w:b/>
          <w:bCs/>
          <w:color w:val="auto"/>
          <w:sz w:val="18"/>
          <w:szCs w:val="18"/>
        </w:rPr>
        <w:t xml:space="preserve">SP 11.5. </w:t>
      </w:r>
      <w:r w:rsidRPr="0029122E">
        <w:rPr>
          <w:rFonts w:asciiTheme="minorHAnsi" w:hAnsiTheme="minorHAnsi" w:cstheme="minorHAnsi"/>
          <w:color w:val="auto"/>
          <w:sz w:val="18"/>
          <w:szCs w:val="18"/>
        </w:rPr>
        <w:t xml:space="preserve">Študijný program je periodicky schvaľovaný v súlade s formalizovanými procesmi vnútorného systému v perióde zodpovedajúcej jeho štandardnej dĺžke štúdia.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29122E" w:rsidRPr="0029122E" w14:paraId="0B50909D" w14:textId="77777777" w:rsidTr="005B2FA6">
        <w:trPr>
          <w:trHeight w:val="128"/>
        </w:trPr>
        <w:tc>
          <w:tcPr>
            <w:tcW w:w="7090" w:type="dxa"/>
          </w:tcPr>
          <w:p w14:paraId="68FC86D8"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rPr>
              <w:t xml:space="preserve">Samohodnotenie plnenia </w:t>
            </w:r>
            <w:r w:rsidRPr="0029122E">
              <w:rPr>
                <w:rFonts w:cstheme="minorHAnsi"/>
                <w:b/>
                <w:bCs/>
                <w:i/>
                <w:iCs/>
                <w:sz w:val="18"/>
                <w:szCs w:val="18"/>
              </w:rPr>
              <w:tab/>
            </w:r>
          </w:p>
        </w:tc>
        <w:tc>
          <w:tcPr>
            <w:tcW w:w="2691" w:type="dxa"/>
          </w:tcPr>
          <w:p w14:paraId="3ACDFC30" w14:textId="77777777" w:rsidR="007641F8" w:rsidRPr="0029122E" w:rsidRDefault="007641F8" w:rsidP="00E9031A">
            <w:pPr>
              <w:spacing w:line="240" w:lineRule="auto"/>
              <w:contextualSpacing/>
              <w:rPr>
                <w:rFonts w:cstheme="minorHAnsi"/>
                <w:i/>
                <w:iCs/>
                <w:sz w:val="18"/>
                <w:szCs w:val="18"/>
                <w:lang w:eastAsia="sk-SK"/>
              </w:rPr>
            </w:pPr>
            <w:r w:rsidRPr="0029122E">
              <w:rPr>
                <w:rFonts w:cstheme="minorHAnsi"/>
                <w:b/>
                <w:bCs/>
                <w:i/>
                <w:iCs/>
                <w:sz w:val="18"/>
                <w:szCs w:val="18"/>
                <w:lang w:eastAsia="sk-SK"/>
              </w:rPr>
              <w:t>Odkazy na dôkazy</w:t>
            </w:r>
          </w:p>
        </w:tc>
      </w:tr>
      <w:tr w:rsidR="0029122E" w:rsidRPr="0029122E" w14:paraId="7EA586BA" w14:textId="77777777" w:rsidTr="005B2FA6">
        <w:trPr>
          <w:trHeight w:val="567"/>
        </w:trPr>
        <w:tc>
          <w:tcPr>
            <w:tcW w:w="7090" w:type="dxa"/>
          </w:tcPr>
          <w:p w14:paraId="2CC87BFA" w14:textId="77777777" w:rsidR="007641F8" w:rsidRPr="0029122E" w:rsidRDefault="007641F8" w:rsidP="00C34698">
            <w:pPr>
              <w:spacing w:after="0" w:line="240" w:lineRule="auto"/>
              <w:contextualSpacing/>
              <w:jc w:val="both"/>
              <w:rPr>
                <w:rFonts w:cstheme="minorHAnsi"/>
                <w:sz w:val="18"/>
                <w:szCs w:val="18"/>
                <w:lang w:eastAsia="sk-SK"/>
              </w:rPr>
            </w:pPr>
            <w:r w:rsidRPr="0029122E">
              <w:rPr>
                <w:rFonts w:cstheme="minorHAnsi"/>
                <w:sz w:val="18"/>
                <w:szCs w:val="18"/>
                <w:lang w:eastAsia="sk-SK"/>
              </w:rPr>
              <w:t>Do roku 2020 boli študijné programy schvaľované v súlade so zákonom o vysokých školách a</w:t>
            </w:r>
            <w:r w:rsidR="00CB03A8" w:rsidRPr="0029122E">
              <w:rPr>
                <w:rFonts w:cstheme="minorHAnsi"/>
                <w:sz w:val="18"/>
                <w:szCs w:val="18"/>
                <w:lang w:eastAsia="sk-SK"/>
              </w:rPr>
              <w:t> </w:t>
            </w:r>
            <w:r w:rsidRPr="0029122E">
              <w:rPr>
                <w:rFonts w:cstheme="minorHAnsi"/>
                <w:sz w:val="18"/>
                <w:szCs w:val="18"/>
                <w:lang w:eastAsia="sk-SK"/>
              </w:rPr>
              <w:t>pravidlami Akreditačnej komisie.</w:t>
            </w:r>
          </w:p>
          <w:p w14:paraId="2248EE5A" w14:textId="77777777" w:rsidR="007641F8" w:rsidRPr="0029122E" w:rsidRDefault="002D6213" w:rsidP="00C34698">
            <w:pPr>
              <w:spacing w:after="0" w:line="240" w:lineRule="auto"/>
              <w:contextualSpacing/>
              <w:jc w:val="both"/>
              <w:rPr>
                <w:rFonts w:cstheme="minorHAnsi"/>
                <w:sz w:val="18"/>
                <w:szCs w:val="18"/>
                <w:lang w:eastAsia="sk-SK"/>
              </w:rPr>
            </w:pPr>
            <w:r w:rsidRPr="0029122E">
              <w:rPr>
                <w:rFonts w:cstheme="minorHAnsi"/>
                <w:sz w:val="18"/>
                <w:szCs w:val="18"/>
                <w:lang w:eastAsia="sk-SK"/>
              </w:rPr>
              <w:t>V súčasnosti sa vysoká škola riadi predovšetkým</w:t>
            </w:r>
            <w:r w:rsidR="00CB03A8" w:rsidRPr="0029122E">
              <w:rPr>
                <w:rFonts w:cstheme="minorHAnsi"/>
                <w:sz w:val="18"/>
                <w:szCs w:val="18"/>
                <w:lang w:eastAsia="sk-SK"/>
              </w:rPr>
              <w:t>:</w:t>
            </w:r>
          </w:p>
          <w:p w14:paraId="62ECC5F0" w14:textId="77777777" w:rsidR="00C34698" w:rsidRPr="0029122E" w:rsidRDefault="007641F8" w:rsidP="00AE7FA8">
            <w:pPr>
              <w:pStyle w:val="Odsekzoznamu"/>
              <w:numPr>
                <w:ilvl w:val="0"/>
                <w:numId w:val="1"/>
              </w:numPr>
              <w:spacing w:after="0" w:line="240" w:lineRule="auto"/>
              <w:ind w:left="147" w:hanging="142"/>
              <w:jc w:val="both"/>
              <w:rPr>
                <w:rFonts w:eastAsiaTheme="minorEastAsia" w:cstheme="minorHAnsi"/>
                <w:sz w:val="18"/>
                <w:szCs w:val="18"/>
              </w:rPr>
            </w:pPr>
            <w:r w:rsidRPr="0029122E">
              <w:rPr>
                <w:rFonts w:cstheme="minorHAnsi"/>
                <w:sz w:val="18"/>
                <w:szCs w:val="18"/>
                <w:lang w:eastAsia="sk-SK"/>
              </w:rPr>
              <w:t>Zákonom 269/2018 Z. z. o zabezpečovaní kvality vysokoškolského vzdelávania a o zmene a doplnení zákona č. 343/2015 Z. z. o verejnom obstarávaní a o zmene a doplnení niektorých zákonov v znení neskorších predpisov</w:t>
            </w:r>
            <w:r w:rsidR="00CB03A8" w:rsidRPr="0029122E">
              <w:rPr>
                <w:rFonts w:cstheme="minorHAnsi"/>
                <w:sz w:val="18"/>
                <w:szCs w:val="18"/>
                <w:lang w:eastAsia="sk-SK"/>
              </w:rPr>
              <w:t>;</w:t>
            </w:r>
          </w:p>
          <w:p w14:paraId="307280D3" w14:textId="77777777" w:rsidR="00C34698" w:rsidRPr="0029122E" w:rsidRDefault="002D6213" w:rsidP="00AE7FA8">
            <w:pPr>
              <w:pStyle w:val="Odsekzoznamu"/>
              <w:numPr>
                <w:ilvl w:val="0"/>
                <w:numId w:val="1"/>
              </w:numPr>
              <w:spacing w:after="0" w:line="240" w:lineRule="auto"/>
              <w:ind w:left="147" w:hanging="142"/>
              <w:jc w:val="both"/>
              <w:rPr>
                <w:rFonts w:eastAsiaTheme="minorEastAsia" w:cstheme="minorHAnsi"/>
                <w:sz w:val="18"/>
                <w:szCs w:val="18"/>
              </w:rPr>
            </w:pPr>
            <w:r w:rsidRPr="0029122E">
              <w:rPr>
                <w:rFonts w:cstheme="minorHAnsi"/>
                <w:sz w:val="18"/>
                <w:szCs w:val="18"/>
                <w:lang w:eastAsia="sk-SK"/>
              </w:rPr>
              <w:t xml:space="preserve">Zákonom </w:t>
            </w:r>
            <w:r w:rsidR="007641F8" w:rsidRPr="0029122E">
              <w:rPr>
                <w:rFonts w:cstheme="minorHAnsi"/>
                <w:sz w:val="18"/>
                <w:szCs w:val="18"/>
                <w:lang w:eastAsia="sk-SK"/>
              </w:rPr>
              <w:t>131/2002 Z. z. o vysokých školách a o zmene a doplnení niektorých zákonov a</w:t>
            </w:r>
          </w:p>
          <w:p w14:paraId="33C4E310" w14:textId="77777777" w:rsidR="007641F8" w:rsidRPr="0029122E" w:rsidRDefault="007641F8" w:rsidP="00AE7FA8">
            <w:pPr>
              <w:pStyle w:val="Odsekzoznamu"/>
              <w:numPr>
                <w:ilvl w:val="0"/>
                <w:numId w:val="1"/>
              </w:numPr>
              <w:spacing w:after="0" w:line="240" w:lineRule="auto"/>
              <w:ind w:left="147" w:hanging="142"/>
              <w:jc w:val="both"/>
              <w:rPr>
                <w:rFonts w:eastAsiaTheme="minorEastAsia" w:cstheme="minorHAnsi"/>
                <w:sz w:val="18"/>
                <w:szCs w:val="18"/>
              </w:rPr>
            </w:pPr>
            <w:r w:rsidRPr="0029122E">
              <w:rPr>
                <w:rFonts w:cstheme="minorHAnsi"/>
                <w:sz w:val="18"/>
                <w:szCs w:val="18"/>
                <w:lang w:eastAsia="sk-SK"/>
              </w:rPr>
              <w:t>predpismi SAAVŠ</w:t>
            </w:r>
            <w:r w:rsidR="002D6213" w:rsidRPr="0029122E">
              <w:rPr>
                <w:rFonts w:cstheme="minorHAnsi"/>
                <w:sz w:val="18"/>
                <w:szCs w:val="18"/>
                <w:lang w:eastAsia="sk-SK"/>
              </w:rPr>
              <w:t>.</w:t>
            </w:r>
          </w:p>
          <w:p w14:paraId="2347B06F" w14:textId="77777777" w:rsidR="00C34698" w:rsidRPr="0029122E" w:rsidRDefault="00C34698" w:rsidP="00C34698">
            <w:pPr>
              <w:spacing w:after="0" w:line="240" w:lineRule="auto"/>
              <w:contextualSpacing/>
              <w:jc w:val="both"/>
              <w:rPr>
                <w:rFonts w:cstheme="minorHAnsi"/>
                <w:sz w:val="18"/>
                <w:szCs w:val="18"/>
                <w:lang w:eastAsia="sk-SK"/>
              </w:rPr>
            </w:pPr>
          </w:p>
          <w:p w14:paraId="1E29B1D8" w14:textId="77777777" w:rsidR="005016AB" w:rsidRPr="0029122E" w:rsidRDefault="005016AB" w:rsidP="005016AB">
            <w:pPr>
              <w:spacing w:after="0" w:line="240" w:lineRule="auto"/>
              <w:contextualSpacing/>
              <w:jc w:val="both"/>
              <w:rPr>
                <w:rFonts w:cstheme="minorHAnsi"/>
                <w:sz w:val="18"/>
                <w:szCs w:val="18"/>
                <w:lang w:eastAsia="sk-SK"/>
              </w:rPr>
            </w:pPr>
            <w:r w:rsidRPr="0029122E">
              <w:rPr>
                <w:rFonts w:cstheme="minorHAnsi"/>
                <w:sz w:val="18"/>
                <w:szCs w:val="18"/>
                <w:lang w:eastAsia="sk-SK"/>
              </w:rPr>
              <w:t>Vysoká škola úspešne zosúladila vnútorný systém kvality a predtým poskytované študijné programy so štandardmi definovanými SAAVŠ.</w:t>
            </w:r>
          </w:p>
          <w:p w14:paraId="43C0EC12" w14:textId="77777777" w:rsidR="007641F8" w:rsidRPr="0029122E" w:rsidRDefault="007641F8" w:rsidP="00C34698">
            <w:pPr>
              <w:spacing w:after="0" w:line="240" w:lineRule="auto"/>
              <w:contextualSpacing/>
              <w:rPr>
                <w:rFonts w:cstheme="minorHAnsi"/>
                <w:i/>
                <w:iCs/>
                <w:sz w:val="18"/>
                <w:szCs w:val="18"/>
                <w:lang w:eastAsia="sk-SK"/>
              </w:rPr>
            </w:pPr>
          </w:p>
          <w:p w14:paraId="5B2D4408" w14:textId="77777777" w:rsidR="007641F8" w:rsidRPr="0029122E" w:rsidRDefault="007641F8" w:rsidP="00C34698">
            <w:pPr>
              <w:spacing w:after="0" w:line="240" w:lineRule="auto"/>
              <w:jc w:val="both"/>
              <w:rPr>
                <w:rFonts w:eastAsia="Calibri" w:cstheme="minorHAnsi"/>
                <w:sz w:val="18"/>
                <w:szCs w:val="18"/>
              </w:rPr>
            </w:pPr>
            <w:r w:rsidRPr="0029122E">
              <w:rPr>
                <w:rFonts w:eastAsia="Calibri" w:cstheme="minorHAnsi"/>
                <w:sz w:val="18"/>
                <w:szCs w:val="18"/>
              </w:rPr>
              <w:t xml:space="preserve">Poradným orgánom rektora </w:t>
            </w:r>
            <w:r w:rsidR="002D6213" w:rsidRPr="0029122E">
              <w:rPr>
                <w:rFonts w:eastAsia="Calibri" w:cstheme="minorHAnsi"/>
                <w:sz w:val="18"/>
                <w:szCs w:val="18"/>
              </w:rPr>
              <w:t>Vysokej školy medzinárodného podnikania ISM Slovakia</w:t>
            </w:r>
            <w:r w:rsidRPr="0029122E">
              <w:rPr>
                <w:rFonts w:eastAsia="Calibri" w:cstheme="minorHAnsi"/>
                <w:sz w:val="18"/>
                <w:szCs w:val="18"/>
              </w:rPr>
              <w:t xml:space="preserve"> v Prešove v oblasti zabezpečovania, uplatňovania a hodnotenia vnútorného systému kvality je </w:t>
            </w:r>
            <w:r w:rsidR="007432E7" w:rsidRPr="0029122E">
              <w:rPr>
                <w:rFonts w:eastAsia="Calibri" w:cstheme="minorHAnsi"/>
                <w:sz w:val="18"/>
                <w:szCs w:val="18"/>
              </w:rPr>
              <w:t>Konvent Vysokej školy medzinárodného podnikania ISM Slovakia v Prešove (Konvent</w:t>
            </w:r>
            <w:r w:rsidRPr="0029122E">
              <w:rPr>
                <w:rFonts w:eastAsia="Calibri" w:cstheme="minorHAnsi"/>
                <w:sz w:val="18"/>
                <w:szCs w:val="18"/>
              </w:rPr>
              <w:t>), do pôso</w:t>
            </w:r>
            <w:r w:rsidR="007432E7" w:rsidRPr="0029122E">
              <w:rPr>
                <w:rFonts w:eastAsia="Calibri" w:cstheme="minorHAnsi"/>
                <w:sz w:val="18"/>
                <w:szCs w:val="18"/>
              </w:rPr>
              <w:t>bnosti ktorého</w:t>
            </w:r>
            <w:r w:rsidRPr="0029122E">
              <w:rPr>
                <w:rFonts w:eastAsia="Calibri" w:cstheme="minorHAnsi"/>
                <w:sz w:val="18"/>
                <w:szCs w:val="18"/>
              </w:rPr>
              <w:t xml:space="preserve"> okrem iného patrí:</w:t>
            </w:r>
          </w:p>
          <w:p w14:paraId="7297CA69" w14:textId="77777777" w:rsidR="007432E7" w:rsidRPr="0029122E" w:rsidRDefault="007641F8" w:rsidP="00AE7FA8">
            <w:pPr>
              <w:pStyle w:val="Odsekzoznamu"/>
              <w:numPr>
                <w:ilvl w:val="0"/>
                <w:numId w:val="31"/>
              </w:numPr>
              <w:spacing w:after="0" w:line="240" w:lineRule="auto"/>
              <w:ind w:left="147" w:hanging="142"/>
              <w:jc w:val="both"/>
              <w:rPr>
                <w:rFonts w:eastAsia="Calibri" w:cstheme="minorHAnsi"/>
                <w:sz w:val="18"/>
                <w:szCs w:val="18"/>
              </w:rPr>
            </w:pPr>
            <w:r w:rsidRPr="0029122E">
              <w:rPr>
                <w:rFonts w:eastAsia="Calibri" w:cstheme="minorHAnsi"/>
                <w:sz w:val="18"/>
                <w:szCs w:val="18"/>
              </w:rPr>
              <w:t xml:space="preserve">overovania a hodnotenie, či sú napĺňané požiadavky </w:t>
            </w:r>
            <w:r w:rsidR="007432E7" w:rsidRPr="0029122E">
              <w:rPr>
                <w:rFonts w:eastAsia="Calibri" w:cstheme="minorHAnsi"/>
                <w:sz w:val="18"/>
                <w:szCs w:val="18"/>
              </w:rPr>
              <w:t>vysokej školy</w:t>
            </w:r>
            <w:r w:rsidRPr="0029122E">
              <w:rPr>
                <w:rFonts w:eastAsia="Calibri" w:cstheme="minorHAnsi"/>
                <w:sz w:val="18"/>
                <w:szCs w:val="18"/>
              </w:rPr>
              <w:t xml:space="preserve"> na kvalitu vzdelávacej činnosti v študijných programoch </w:t>
            </w:r>
            <w:r w:rsidR="007432E7" w:rsidRPr="0029122E">
              <w:rPr>
                <w:rFonts w:eastAsia="Calibri" w:cstheme="minorHAnsi"/>
                <w:sz w:val="18"/>
                <w:szCs w:val="18"/>
              </w:rPr>
              <w:t>(</w:t>
            </w:r>
            <w:r w:rsidRPr="0029122E">
              <w:rPr>
                <w:rFonts w:eastAsia="Calibri" w:cstheme="minorHAnsi"/>
                <w:sz w:val="18"/>
                <w:szCs w:val="18"/>
              </w:rPr>
              <w:t>odboroch HIK</w:t>
            </w:r>
            <w:r w:rsidR="007432E7" w:rsidRPr="0029122E">
              <w:rPr>
                <w:rFonts w:eastAsia="Calibri" w:cstheme="minorHAnsi"/>
                <w:sz w:val="18"/>
                <w:szCs w:val="18"/>
              </w:rPr>
              <w:t xml:space="preserve"> – vysoká škola nedisponuje právami)</w:t>
            </w:r>
            <w:r w:rsidRPr="0029122E">
              <w:rPr>
                <w:rFonts w:eastAsia="Calibri" w:cstheme="minorHAnsi"/>
                <w:sz w:val="18"/>
                <w:szCs w:val="18"/>
              </w:rPr>
              <w:t>;</w:t>
            </w:r>
          </w:p>
          <w:p w14:paraId="443D0060" w14:textId="77777777" w:rsidR="007432E7" w:rsidRPr="0029122E" w:rsidRDefault="007641F8" w:rsidP="00AE7FA8">
            <w:pPr>
              <w:pStyle w:val="Odsekzoznamu"/>
              <w:numPr>
                <w:ilvl w:val="0"/>
                <w:numId w:val="31"/>
              </w:numPr>
              <w:spacing w:after="0" w:line="240" w:lineRule="auto"/>
              <w:ind w:left="147" w:hanging="142"/>
              <w:jc w:val="both"/>
              <w:rPr>
                <w:rFonts w:eastAsia="Calibri" w:cstheme="minorHAnsi"/>
                <w:sz w:val="18"/>
                <w:szCs w:val="18"/>
              </w:rPr>
            </w:pPr>
            <w:r w:rsidRPr="0029122E">
              <w:rPr>
                <w:rFonts w:eastAsia="Calibri" w:cstheme="minorHAnsi"/>
                <w:sz w:val="18"/>
                <w:szCs w:val="18"/>
              </w:rPr>
              <w:t xml:space="preserve">prerokovávanie návrhu správy o vnútornom hodnotení </w:t>
            </w:r>
            <w:r w:rsidR="007432E7" w:rsidRPr="0029122E">
              <w:rPr>
                <w:rFonts w:eastAsia="Calibri" w:cstheme="minorHAnsi"/>
                <w:sz w:val="18"/>
                <w:szCs w:val="18"/>
              </w:rPr>
              <w:t xml:space="preserve">vysokej školy </w:t>
            </w:r>
            <w:r w:rsidRPr="0029122E">
              <w:rPr>
                <w:rFonts w:eastAsia="Calibri" w:cstheme="minorHAnsi"/>
                <w:sz w:val="18"/>
                <w:szCs w:val="18"/>
              </w:rPr>
              <w:t xml:space="preserve">a jej dodatkov pred ich postúpením vedeckej rade a akademickému senátu </w:t>
            </w:r>
            <w:r w:rsidR="007432E7" w:rsidRPr="0029122E">
              <w:rPr>
                <w:rFonts w:eastAsia="Calibri" w:cstheme="minorHAnsi"/>
                <w:sz w:val="18"/>
                <w:szCs w:val="18"/>
              </w:rPr>
              <w:t>vysokej školy</w:t>
            </w:r>
            <w:r w:rsidR="00CB03A8" w:rsidRPr="0029122E">
              <w:rPr>
                <w:rFonts w:eastAsia="Calibri" w:cstheme="minorHAnsi"/>
                <w:sz w:val="18"/>
                <w:szCs w:val="18"/>
              </w:rPr>
              <w:t>;</w:t>
            </w:r>
          </w:p>
          <w:p w14:paraId="734441CE" w14:textId="77777777" w:rsidR="007432E7" w:rsidRPr="0029122E" w:rsidRDefault="007641F8" w:rsidP="00AE7FA8">
            <w:pPr>
              <w:pStyle w:val="Odsekzoznamu"/>
              <w:numPr>
                <w:ilvl w:val="0"/>
                <w:numId w:val="31"/>
              </w:numPr>
              <w:spacing w:after="0" w:line="240" w:lineRule="auto"/>
              <w:ind w:left="147" w:hanging="142"/>
              <w:jc w:val="both"/>
              <w:rPr>
                <w:rFonts w:eastAsia="Calibri" w:cstheme="minorHAnsi"/>
                <w:sz w:val="18"/>
                <w:szCs w:val="18"/>
              </w:rPr>
            </w:pPr>
            <w:r w:rsidRPr="0029122E">
              <w:rPr>
                <w:rFonts w:eastAsia="Calibri" w:cstheme="minorHAnsi"/>
                <w:sz w:val="18"/>
                <w:szCs w:val="18"/>
              </w:rPr>
              <w:t xml:space="preserve">prerokovávanie a schvaľovanie predkladania žiadostí Slovenskej akreditačnej agentúre pre vysoké školstvo (SAAVŠ) o udelenie oprávnenia na uskutočňovanie študijných programov, </w:t>
            </w:r>
            <w:r w:rsidR="007432E7" w:rsidRPr="0029122E">
              <w:rPr>
                <w:rFonts w:eastAsia="Calibri" w:cstheme="minorHAnsi"/>
                <w:sz w:val="18"/>
                <w:szCs w:val="18"/>
              </w:rPr>
              <w:t>(</w:t>
            </w:r>
            <w:r w:rsidRPr="0029122E">
              <w:rPr>
                <w:rFonts w:eastAsia="Calibri" w:cstheme="minorHAnsi"/>
                <w:sz w:val="18"/>
                <w:szCs w:val="18"/>
              </w:rPr>
              <w:t>žiadostí o akreditáciu HIK</w:t>
            </w:r>
            <w:r w:rsidR="007432E7" w:rsidRPr="0029122E">
              <w:rPr>
                <w:rFonts w:eastAsia="Calibri" w:cstheme="minorHAnsi"/>
                <w:sz w:val="18"/>
                <w:szCs w:val="18"/>
              </w:rPr>
              <w:t>)</w:t>
            </w:r>
            <w:r w:rsidRPr="0029122E">
              <w:rPr>
                <w:rFonts w:eastAsia="Calibri" w:cstheme="minorHAnsi"/>
                <w:sz w:val="18"/>
                <w:szCs w:val="18"/>
              </w:rPr>
              <w:t xml:space="preserve"> a žiadosti o posúdenie súladu VSK </w:t>
            </w:r>
            <w:r w:rsidR="007432E7" w:rsidRPr="0029122E">
              <w:rPr>
                <w:rFonts w:eastAsia="Calibri" w:cstheme="minorHAnsi"/>
                <w:sz w:val="18"/>
                <w:szCs w:val="18"/>
              </w:rPr>
              <w:t>vysokej školy</w:t>
            </w:r>
            <w:r w:rsidRPr="0029122E">
              <w:rPr>
                <w:rFonts w:eastAsia="Calibri" w:cstheme="minorHAnsi"/>
                <w:sz w:val="18"/>
                <w:szCs w:val="18"/>
              </w:rPr>
              <w:t xml:space="preserve"> so štandardmi pre vnútorný systém zabezpečovania kvality vysokoškolského vzdelávania; </w:t>
            </w:r>
          </w:p>
          <w:p w14:paraId="1C9D815C" w14:textId="77777777" w:rsidR="007432E7" w:rsidRPr="0029122E" w:rsidRDefault="007641F8" w:rsidP="00AE7FA8">
            <w:pPr>
              <w:pStyle w:val="Odsekzoznamu"/>
              <w:numPr>
                <w:ilvl w:val="0"/>
                <w:numId w:val="31"/>
              </w:numPr>
              <w:spacing w:after="0" w:line="240" w:lineRule="auto"/>
              <w:ind w:left="147" w:hanging="142"/>
              <w:jc w:val="both"/>
              <w:rPr>
                <w:rFonts w:eastAsia="Calibri" w:cstheme="minorHAnsi"/>
                <w:sz w:val="18"/>
                <w:szCs w:val="18"/>
              </w:rPr>
            </w:pPr>
            <w:r w:rsidRPr="0029122E">
              <w:rPr>
                <w:rFonts w:eastAsia="Calibri" w:cstheme="minorHAnsi"/>
                <w:sz w:val="18"/>
                <w:szCs w:val="18"/>
              </w:rPr>
              <w:t xml:space="preserve">vyjadrovanie sa k žiadostiam </w:t>
            </w:r>
            <w:r w:rsidR="007432E7" w:rsidRPr="0029122E">
              <w:rPr>
                <w:rFonts w:eastAsia="Calibri" w:cstheme="minorHAnsi"/>
                <w:sz w:val="18"/>
                <w:szCs w:val="18"/>
              </w:rPr>
              <w:t>katedier/pracovísk</w:t>
            </w:r>
            <w:r w:rsidRPr="0029122E">
              <w:rPr>
                <w:rFonts w:eastAsia="Calibri" w:cstheme="minorHAnsi"/>
                <w:sz w:val="18"/>
                <w:szCs w:val="18"/>
              </w:rPr>
              <w:t xml:space="preserve"> o akreditáciu študijných programov </w:t>
            </w:r>
            <w:r w:rsidR="007432E7" w:rsidRPr="0029122E">
              <w:rPr>
                <w:rFonts w:eastAsia="Calibri" w:cstheme="minorHAnsi"/>
                <w:sz w:val="18"/>
                <w:szCs w:val="18"/>
              </w:rPr>
              <w:t>(</w:t>
            </w:r>
            <w:r w:rsidRPr="0029122E">
              <w:rPr>
                <w:rFonts w:eastAsia="Calibri" w:cstheme="minorHAnsi"/>
                <w:sz w:val="18"/>
                <w:szCs w:val="18"/>
              </w:rPr>
              <w:t>a odborov HIK</w:t>
            </w:r>
            <w:r w:rsidR="007432E7" w:rsidRPr="0029122E">
              <w:rPr>
                <w:rFonts w:eastAsia="Calibri" w:cstheme="minorHAnsi"/>
                <w:sz w:val="18"/>
                <w:szCs w:val="18"/>
              </w:rPr>
              <w:t>)</w:t>
            </w:r>
            <w:r w:rsidRPr="0029122E">
              <w:rPr>
                <w:rFonts w:eastAsia="Calibri" w:cstheme="minorHAnsi"/>
                <w:sz w:val="18"/>
                <w:szCs w:val="18"/>
              </w:rPr>
              <w:t>;</w:t>
            </w:r>
          </w:p>
          <w:p w14:paraId="61787445" w14:textId="77777777" w:rsidR="007641F8" w:rsidRPr="0029122E" w:rsidRDefault="007641F8" w:rsidP="00AE7FA8">
            <w:pPr>
              <w:pStyle w:val="Odsekzoznamu"/>
              <w:numPr>
                <w:ilvl w:val="0"/>
                <w:numId w:val="31"/>
              </w:numPr>
              <w:spacing w:after="0" w:line="240" w:lineRule="auto"/>
              <w:ind w:left="147" w:hanging="142"/>
              <w:jc w:val="both"/>
              <w:rPr>
                <w:rFonts w:eastAsia="Calibri" w:cstheme="minorHAnsi"/>
                <w:sz w:val="18"/>
                <w:szCs w:val="18"/>
              </w:rPr>
            </w:pPr>
            <w:r w:rsidRPr="0029122E">
              <w:rPr>
                <w:rFonts w:eastAsia="Calibri" w:cstheme="minorHAnsi"/>
                <w:sz w:val="18"/>
                <w:szCs w:val="18"/>
              </w:rPr>
              <w:t xml:space="preserve">kontrola napĺňania opatrení na nápravu pri zistených nedostatkoch pri uskutočňovaní študijných programov </w:t>
            </w:r>
            <w:r w:rsidR="007432E7" w:rsidRPr="0029122E">
              <w:rPr>
                <w:rFonts w:eastAsia="Calibri" w:cstheme="minorHAnsi"/>
                <w:sz w:val="18"/>
                <w:szCs w:val="18"/>
              </w:rPr>
              <w:t>(</w:t>
            </w:r>
            <w:r w:rsidRPr="0029122E">
              <w:rPr>
                <w:rFonts w:eastAsia="Calibri" w:cstheme="minorHAnsi"/>
                <w:sz w:val="18"/>
                <w:szCs w:val="18"/>
              </w:rPr>
              <w:t>a odborov HIK</w:t>
            </w:r>
            <w:r w:rsidR="007432E7" w:rsidRPr="0029122E">
              <w:rPr>
                <w:rFonts w:eastAsia="Calibri" w:cstheme="minorHAnsi"/>
                <w:sz w:val="18"/>
                <w:szCs w:val="18"/>
              </w:rPr>
              <w:t>)</w:t>
            </w:r>
            <w:r w:rsidRPr="0029122E">
              <w:rPr>
                <w:rFonts w:eastAsia="Calibri" w:cstheme="minorHAnsi"/>
                <w:sz w:val="18"/>
                <w:szCs w:val="18"/>
              </w:rPr>
              <w:t xml:space="preserve"> (</w:t>
            </w:r>
            <w:r w:rsidRPr="0029122E">
              <w:rPr>
                <w:rFonts w:eastAsia="Calibri" w:cstheme="minorHAnsi"/>
                <w:i/>
                <w:sz w:val="18"/>
                <w:szCs w:val="18"/>
              </w:rPr>
              <w:t>viac v</w:t>
            </w:r>
            <w:r w:rsidR="007432E7" w:rsidRPr="0029122E">
              <w:rPr>
                <w:rFonts w:eastAsia="Calibri" w:cstheme="minorHAnsi"/>
                <w:i/>
                <w:sz w:val="18"/>
                <w:szCs w:val="18"/>
              </w:rPr>
              <w:t> </w:t>
            </w:r>
            <w:r w:rsidRPr="0029122E">
              <w:rPr>
                <w:rFonts w:eastAsia="Calibri" w:cstheme="minorHAnsi"/>
                <w:i/>
                <w:iCs/>
                <w:sz w:val="18"/>
                <w:szCs w:val="18"/>
              </w:rPr>
              <w:t>Štatút</w:t>
            </w:r>
            <w:r w:rsidR="007432E7" w:rsidRPr="0029122E">
              <w:rPr>
                <w:rFonts w:eastAsia="Calibri" w:cstheme="minorHAnsi"/>
                <w:i/>
                <w:iCs/>
                <w:sz w:val="18"/>
                <w:szCs w:val="18"/>
              </w:rPr>
              <w:t>e Konventu</w:t>
            </w:r>
            <w:r w:rsidRPr="0029122E">
              <w:rPr>
                <w:rFonts w:eastAsia="Calibri" w:cstheme="minorHAnsi"/>
                <w:i/>
                <w:iCs/>
                <w:sz w:val="18"/>
                <w:szCs w:val="18"/>
              </w:rPr>
              <w:t xml:space="preserve"> </w:t>
            </w:r>
            <w:r w:rsidR="007432E7" w:rsidRPr="0029122E">
              <w:rPr>
                <w:rFonts w:eastAsia="Calibri" w:cstheme="minorHAnsi"/>
                <w:i/>
                <w:sz w:val="18"/>
                <w:szCs w:val="18"/>
              </w:rPr>
              <w:t>Vysokej školy medzinárodného podnikania ISM Slovakia v Prešove</w:t>
            </w:r>
            <w:r w:rsidRPr="0029122E">
              <w:rPr>
                <w:rFonts w:eastAsia="Calibri" w:cstheme="minorHAnsi"/>
                <w:sz w:val="18"/>
                <w:szCs w:val="18"/>
              </w:rPr>
              <w:t>).</w:t>
            </w:r>
          </w:p>
          <w:p w14:paraId="651170B4" w14:textId="77777777" w:rsidR="00C34698" w:rsidRPr="0029122E" w:rsidRDefault="00C34698" w:rsidP="00C34698">
            <w:pPr>
              <w:spacing w:after="0" w:line="240" w:lineRule="auto"/>
              <w:jc w:val="both"/>
              <w:rPr>
                <w:rFonts w:eastAsia="Calibri" w:cstheme="minorHAnsi"/>
                <w:sz w:val="18"/>
                <w:szCs w:val="18"/>
              </w:rPr>
            </w:pPr>
          </w:p>
          <w:p w14:paraId="691D89F9" w14:textId="77777777" w:rsidR="007641F8" w:rsidRPr="0029122E" w:rsidRDefault="007641F8" w:rsidP="00C34698">
            <w:pPr>
              <w:spacing w:after="0" w:line="240" w:lineRule="auto"/>
              <w:jc w:val="both"/>
              <w:rPr>
                <w:rFonts w:eastAsia="Calibri" w:cstheme="minorHAnsi"/>
                <w:sz w:val="18"/>
                <w:szCs w:val="18"/>
              </w:rPr>
            </w:pPr>
            <w:r w:rsidRPr="0029122E">
              <w:rPr>
                <w:rFonts w:eastAsia="Calibri" w:cstheme="minorHAnsi"/>
                <w:sz w:val="18"/>
                <w:szCs w:val="18"/>
              </w:rPr>
              <w:t xml:space="preserve">Kľúčovým dokumentom upravujúcim formalizované procesy schvaľovania študijných programov je </w:t>
            </w:r>
            <w:r w:rsidR="007432E7" w:rsidRPr="0029122E">
              <w:rPr>
                <w:i/>
                <w:sz w:val="18"/>
                <w:szCs w:val="18"/>
              </w:rPr>
              <w:t>Smernica rektora č. 2/2022 na vytváranie, úpravu, schvaľovanie, zrušenie študijných programov a podávanie žiadostí o udelenie akreditácie študijných programov a odborov habilitačného konania a inauguračného konania na VŠMP ISM</w:t>
            </w:r>
            <w:r w:rsidRPr="0029122E">
              <w:rPr>
                <w:rFonts w:eastAsia="Calibri" w:cstheme="minorHAnsi"/>
                <w:sz w:val="18"/>
                <w:szCs w:val="18"/>
              </w:rPr>
              <w:t xml:space="preserve">, ktorá identifikuje a opisuje vnútorné štruktúry a procesy pre vytváranie, úpravu, schvaľovanie a zrušenie študijných programov v odboroch a stupňoch, v ktorých má </w:t>
            </w:r>
            <w:r w:rsidR="007432E7" w:rsidRPr="0029122E">
              <w:rPr>
                <w:rFonts w:eastAsia="Calibri" w:cstheme="minorHAnsi"/>
                <w:sz w:val="18"/>
                <w:szCs w:val="18"/>
              </w:rPr>
              <w:t xml:space="preserve">Vysoká škola medzinárodného podnikania ISM Slovakia </w:t>
            </w:r>
            <w:r w:rsidRPr="0029122E">
              <w:rPr>
                <w:rFonts w:eastAsia="Calibri" w:cstheme="minorHAnsi"/>
                <w:sz w:val="18"/>
                <w:szCs w:val="18"/>
              </w:rPr>
              <w:t xml:space="preserve">v Prešove udelené oprávnenie uskutočňovať ŠP. Smernica vymedzuje právomoci </w:t>
            </w:r>
            <w:r w:rsidR="007432E7" w:rsidRPr="0029122E">
              <w:rPr>
                <w:rFonts w:eastAsia="Calibri" w:cstheme="minorHAnsi"/>
                <w:sz w:val="18"/>
                <w:szCs w:val="18"/>
              </w:rPr>
              <w:t>Konventu (ktorý</w:t>
            </w:r>
            <w:r w:rsidRPr="0029122E">
              <w:rPr>
                <w:rFonts w:eastAsia="Calibri" w:cstheme="minorHAnsi"/>
                <w:sz w:val="18"/>
                <w:szCs w:val="18"/>
              </w:rPr>
              <w:t xml:space="preserve"> j</w:t>
            </w:r>
            <w:r w:rsidR="007432E7" w:rsidRPr="0029122E">
              <w:rPr>
                <w:rFonts w:eastAsia="Calibri" w:cstheme="minorHAnsi"/>
                <w:sz w:val="18"/>
                <w:szCs w:val="18"/>
              </w:rPr>
              <w:t>e najvyšším vnútorným orgánom VŠMP ISM), ktorý</w:t>
            </w:r>
            <w:r w:rsidRPr="0029122E">
              <w:rPr>
                <w:rFonts w:eastAsia="Calibri" w:cstheme="minorHAnsi"/>
                <w:sz w:val="18"/>
                <w:szCs w:val="18"/>
              </w:rPr>
              <w:t xml:space="preserve"> rozhoduje o:</w:t>
            </w:r>
          </w:p>
          <w:p w14:paraId="2D42F478" w14:textId="77777777" w:rsidR="007641F8" w:rsidRPr="0029122E" w:rsidRDefault="007641F8" w:rsidP="00AE7FA8">
            <w:pPr>
              <w:pStyle w:val="Odsekzoznamu"/>
              <w:numPr>
                <w:ilvl w:val="0"/>
                <w:numId w:val="10"/>
              </w:numPr>
              <w:spacing w:after="0" w:line="240" w:lineRule="auto"/>
              <w:ind w:left="227" w:hanging="227"/>
              <w:contextualSpacing w:val="0"/>
              <w:jc w:val="both"/>
              <w:rPr>
                <w:rFonts w:eastAsia="Calibri" w:cstheme="minorHAnsi"/>
                <w:sz w:val="18"/>
                <w:szCs w:val="18"/>
              </w:rPr>
            </w:pPr>
            <w:r w:rsidRPr="0029122E">
              <w:rPr>
                <w:rFonts w:eastAsia="Calibri" w:cstheme="minorHAnsi"/>
                <w:sz w:val="18"/>
                <w:szCs w:val="18"/>
              </w:rPr>
              <w:t>schvaľovaní oprávnení uskutočňovať ŠP v odbo</w:t>
            </w:r>
            <w:r w:rsidR="007432E7" w:rsidRPr="0029122E">
              <w:rPr>
                <w:rFonts w:eastAsia="Calibri" w:cstheme="minorHAnsi"/>
                <w:sz w:val="18"/>
                <w:szCs w:val="18"/>
              </w:rPr>
              <w:t>roch a stupňoch, v ktorých má VŠMP ISM</w:t>
            </w:r>
            <w:r w:rsidRPr="0029122E">
              <w:rPr>
                <w:rFonts w:eastAsia="Calibri" w:cstheme="minorHAnsi"/>
                <w:sz w:val="18"/>
                <w:szCs w:val="18"/>
              </w:rPr>
              <w:t xml:space="preserve"> udelené oprávnenie uskutočňovať ŠP zapísané v registri študijných odborov a registri ŠP;</w:t>
            </w:r>
          </w:p>
          <w:p w14:paraId="7CA95F5B" w14:textId="77777777" w:rsidR="007641F8" w:rsidRPr="0029122E" w:rsidRDefault="007641F8" w:rsidP="00AE7FA8">
            <w:pPr>
              <w:pStyle w:val="Odsekzoznamu"/>
              <w:numPr>
                <w:ilvl w:val="0"/>
                <w:numId w:val="10"/>
              </w:numPr>
              <w:spacing w:after="0" w:line="240" w:lineRule="auto"/>
              <w:ind w:left="227" w:hanging="227"/>
              <w:contextualSpacing w:val="0"/>
              <w:jc w:val="both"/>
              <w:rPr>
                <w:rFonts w:eastAsia="Calibri" w:cstheme="minorHAnsi"/>
                <w:sz w:val="18"/>
                <w:szCs w:val="18"/>
              </w:rPr>
            </w:pPr>
            <w:r w:rsidRPr="0029122E">
              <w:rPr>
                <w:rFonts w:eastAsia="Calibri" w:cstheme="minorHAnsi"/>
                <w:sz w:val="18"/>
                <w:szCs w:val="18"/>
              </w:rPr>
              <w:t xml:space="preserve">posúdení žiadostí o udelenie akreditácie nových ŠP v odboroch a stupňoch, v ktorých nemá </w:t>
            </w:r>
            <w:r w:rsidR="007432E7" w:rsidRPr="0029122E">
              <w:rPr>
                <w:rFonts w:eastAsia="Calibri" w:cstheme="minorHAnsi"/>
                <w:sz w:val="18"/>
                <w:szCs w:val="18"/>
              </w:rPr>
              <w:t>VŠMP ISM</w:t>
            </w:r>
            <w:r w:rsidRPr="0029122E">
              <w:rPr>
                <w:rFonts w:eastAsia="Calibri" w:cstheme="minorHAnsi"/>
                <w:sz w:val="18"/>
                <w:szCs w:val="18"/>
              </w:rPr>
              <w:t xml:space="preserve"> udelené oprávnenie uskutočňovať ŠP;</w:t>
            </w:r>
          </w:p>
          <w:p w14:paraId="08BC1601" w14:textId="77777777" w:rsidR="007641F8" w:rsidRPr="0029122E" w:rsidRDefault="007641F8" w:rsidP="00AE7FA8">
            <w:pPr>
              <w:pStyle w:val="Odsekzoznamu"/>
              <w:numPr>
                <w:ilvl w:val="0"/>
                <w:numId w:val="10"/>
              </w:numPr>
              <w:spacing w:after="0" w:line="240" w:lineRule="auto"/>
              <w:ind w:left="227" w:hanging="227"/>
              <w:contextualSpacing w:val="0"/>
              <w:jc w:val="both"/>
              <w:rPr>
                <w:rFonts w:eastAsia="Calibri" w:cstheme="minorHAnsi"/>
                <w:sz w:val="18"/>
                <w:szCs w:val="18"/>
              </w:rPr>
            </w:pPr>
            <w:r w:rsidRPr="0029122E">
              <w:rPr>
                <w:rFonts w:eastAsia="Calibri" w:cstheme="minorHAnsi"/>
                <w:sz w:val="18"/>
                <w:szCs w:val="18"/>
              </w:rPr>
              <w:lastRenderedPageBreak/>
              <w:t>posúdení žiadostí o udelenie akreditácie nových odborov HIK.</w:t>
            </w:r>
          </w:p>
          <w:p w14:paraId="32A4E63A" w14:textId="77777777" w:rsidR="007432E7" w:rsidRPr="0029122E" w:rsidRDefault="007432E7" w:rsidP="00C34698">
            <w:pPr>
              <w:spacing w:after="0" w:line="240" w:lineRule="auto"/>
              <w:contextualSpacing/>
              <w:rPr>
                <w:rFonts w:eastAsia="Calibri" w:cstheme="minorHAnsi"/>
                <w:sz w:val="18"/>
                <w:szCs w:val="18"/>
              </w:rPr>
            </w:pPr>
          </w:p>
          <w:p w14:paraId="7B210BF2" w14:textId="77777777" w:rsidR="007641F8" w:rsidRPr="0029122E" w:rsidRDefault="007641F8" w:rsidP="00C34698">
            <w:pPr>
              <w:spacing w:after="0" w:line="240" w:lineRule="auto"/>
              <w:contextualSpacing/>
              <w:rPr>
                <w:rStyle w:val="Vrazn"/>
                <w:b w:val="0"/>
                <w:sz w:val="18"/>
                <w:szCs w:val="18"/>
                <w:bdr w:val="none" w:sz="0" w:space="0" w:color="auto" w:frame="1"/>
                <w:shd w:val="clear" w:color="auto" w:fill="FFFFFF"/>
              </w:rPr>
            </w:pPr>
            <w:r w:rsidRPr="0029122E">
              <w:rPr>
                <w:rFonts w:eastAsia="Calibri" w:cstheme="minorHAnsi"/>
                <w:sz w:val="18"/>
                <w:szCs w:val="18"/>
              </w:rPr>
              <w:t xml:space="preserve">Ďalším predpisom, ktorý upravuje </w:t>
            </w:r>
            <w:r w:rsidRPr="0029122E">
              <w:rPr>
                <w:rFonts w:cstheme="minorHAnsi"/>
                <w:sz w:val="18"/>
                <w:szCs w:val="18"/>
              </w:rPr>
              <w:t>formalizované procesy vnútorného systému</w:t>
            </w:r>
            <w:r w:rsidR="00CB03A8" w:rsidRPr="0029122E">
              <w:rPr>
                <w:rFonts w:cstheme="minorHAnsi"/>
                <w:sz w:val="18"/>
                <w:szCs w:val="18"/>
              </w:rPr>
              <w:t>,</w:t>
            </w:r>
            <w:r w:rsidRPr="0029122E">
              <w:rPr>
                <w:rFonts w:cstheme="minorHAnsi"/>
                <w:sz w:val="18"/>
                <w:szCs w:val="18"/>
              </w:rPr>
              <w:t xml:space="preserve"> je </w:t>
            </w:r>
            <w:r w:rsidR="007432E7" w:rsidRPr="0029122E">
              <w:rPr>
                <w:rStyle w:val="Vrazn"/>
                <w:b w:val="0"/>
                <w:sz w:val="18"/>
                <w:szCs w:val="18"/>
                <w:bdr w:val="none" w:sz="0" w:space="0" w:color="auto" w:frame="1"/>
                <w:shd w:val="clear" w:color="auto" w:fill="FFFFFF"/>
              </w:rPr>
              <w:t>Smernica rektora č. 11/2022 o zverejňovaní informácií o študijných programoch na VŠMP ISM.</w:t>
            </w:r>
          </w:p>
          <w:p w14:paraId="3DD42AB1" w14:textId="77777777" w:rsidR="00C34698" w:rsidRPr="0029122E" w:rsidRDefault="00C34698" w:rsidP="00C34698">
            <w:pPr>
              <w:spacing w:after="0" w:line="240" w:lineRule="auto"/>
              <w:contextualSpacing/>
              <w:rPr>
                <w:rFonts w:cstheme="minorHAnsi"/>
                <w:i/>
                <w:iCs/>
                <w:sz w:val="18"/>
                <w:szCs w:val="18"/>
                <w:lang w:eastAsia="sk-SK"/>
              </w:rPr>
            </w:pPr>
          </w:p>
        </w:tc>
        <w:tc>
          <w:tcPr>
            <w:tcW w:w="2691" w:type="dxa"/>
          </w:tcPr>
          <w:p w14:paraId="0F7691CF" w14:textId="77777777" w:rsidR="007432E7" w:rsidRPr="0029122E" w:rsidRDefault="00000000" w:rsidP="007432E7">
            <w:pPr>
              <w:spacing w:line="240" w:lineRule="auto"/>
              <w:contextualSpacing/>
              <w:rPr>
                <w:rFonts w:cstheme="minorHAnsi"/>
                <w:sz w:val="18"/>
                <w:szCs w:val="18"/>
              </w:rPr>
            </w:pPr>
            <w:hyperlink r:id="rId191" w:history="1">
              <w:r w:rsidR="007432E7" w:rsidRPr="0029122E">
                <w:rPr>
                  <w:rStyle w:val="Hypertextovprepojenie"/>
                  <w:color w:val="auto"/>
                  <w:sz w:val="18"/>
                  <w:szCs w:val="18"/>
                </w:rPr>
                <w:t>Štatút Konventu Vysokej školy medzinárodného podnikania ISM Slovakia v Prešove</w:t>
              </w:r>
            </w:hyperlink>
            <w:r w:rsidR="007432E7" w:rsidRPr="0029122E">
              <w:rPr>
                <w:sz w:val="18"/>
                <w:szCs w:val="18"/>
              </w:rPr>
              <w:t>.</w:t>
            </w:r>
          </w:p>
          <w:p w14:paraId="52C46CF1" w14:textId="77777777" w:rsidR="007641F8" w:rsidRPr="0029122E" w:rsidRDefault="007641F8" w:rsidP="00E9031A">
            <w:pPr>
              <w:spacing w:line="240" w:lineRule="auto"/>
              <w:contextualSpacing/>
              <w:rPr>
                <w:rFonts w:cstheme="minorHAnsi"/>
                <w:sz w:val="18"/>
                <w:szCs w:val="18"/>
                <w:lang w:eastAsia="sk-SK"/>
              </w:rPr>
            </w:pPr>
          </w:p>
          <w:p w14:paraId="549442F9" w14:textId="77777777" w:rsidR="007641F8" w:rsidRPr="0029122E" w:rsidRDefault="00000000" w:rsidP="00E9031A">
            <w:pPr>
              <w:spacing w:line="240" w:lineRule="auto"/>
              <w:contextualSpacing/>
              <w:rPr>
                <w:sz w:val="18"/>
                <w:szCs w:val="18"/>
              </w:rPr>
            </w:pPr>
            <w:hyperlink r:id="rId192" w:history="1">
              <w:r w:rsidR="007432E7" w:rsidRPr="0029122E">
                <w:rPr>
                  <w:rStyle w:val="Hypertextovprepojenie"/>
                  <w:color w:val="auto"/>
                  <w:sz w:val="18"/>
                  <w:szCs w:val="18"/>
                </w:rPr>
                <w:t>Smernica rektora č. 2/2022 na vytváranie, úpravu, schvaľovanie, zrušenie študijných programov a podávanie žiadostí o udelenie akreditácie študijných programov a odborov habilitačného konania a inauguračného konania na VŠMP ISM.</w:t>
              </w:r>
            </w:hyperlink>
          </w:p>
          <w:p w14:paraId="56DA3A19" w14:textId="77777777" w:rsidR="00832331" w:rsidRPr="0029122E" w:rsidRDefault="00832331" w:rsidP="00E9031A">
            <w:pPr>
              <w:spacing w:line="240" w:lineRule="auto"/>
              <w:contextualSpacing/>
              <w:rPr>
                <w:b/>
                <w:sz w:val="18"/>
                <w:szCs w:val="18"/>
              </w:rPr>
            </w:pPr>
          </w:p>
          <w:p w14:paraId="0DA91F3F" w14:textId="77777777" w:rsidR="007432E7" w:rsidRPr="0029122E" w:rsidRDefault="00000000" w:rsidP="00E9031A">
            <w:pPr>
              <w:spacing w:line="240" w:lineRule="auto"/>
              <w:contextualSpacing/>
              <w:rPr>
                <w:rStyle w:val="Vrazn"/>
                <w:b w:val="0"/>
                <w:sz w:val="18"/>
                <w:szCs w:val="18"/>
                <w:bdr w:val="none" w:sz="0" w:space="0" w:color="auto" w:frame="1"/>
                <w:shd w:val="clear" w:color="auto" w:fill="FFFFFF"/>
              </w:rPr>
            </w:pPr>
            <w:hyperlink r:id="rId193" w:history="1">
              <w:r w:rsidR="007432E7" w:rsidRPr="0029122E">
                <w:rPr>
                  <w:rStyle w:val="Vrazn"/>
                  <w:b w:val="0"/>
                  <w:sz w:val="18"/>
                  <w:szCs w:val="18"/>
                  <w:bdr w:val="none" w:sz="0" w:space="0" w:color="auto" w:frame="1"/>
                  <w:shd w:val="clear" w:color="auto" w:fill="FFFFFF"/>
                </w:rPr>
                <w:t>Smernica rektora č. 11/2022 o zverejňovaní informácií o študijných programoch na VŠMP ISM</w:t>
              </w:r>
            </w:hyperlink>
          </w:p>
          <w:p w14:paraId="74D384CF" w14:textId="77777777" w:rsidR="005016AB" w:rsidRPr="0029122E" w:rsidRDefault="005016AB" w:rsidP="00E9031A">
            <w:pPr>
              <w:spacing w:line="240" w:lineRule="auto"/>
              <w:contextualSpacing/>
              <w:rPr>
                <w:rStyle w:val="Vrazn"/>
                <w:bdr w:val="none" w:sz="0" w:space="0" w:color="auto" w:frame="1"/>
                <w:shd w:val="clear" w:color="auto" w:fill="FFFFFF"/>
              </w:rPr>
            </w:pPr>
          </w:p>
          <w:p w14:paraId="0CF3C3A7" w14:textId="719ADE46" w:rsidR="005016AB" w:rsidRPr="0029122E" w:rsidRDefault="00000000" w:rsidP="00E9031A">
            <w:pPr>
              <w:spacing w:line="240" w:lineRule="auto"/>
              <w:contextualSpacing/>
              <w:rPr>
                <w:rFonts w:cstheme="minorHAnsi"/>
                <w:b/>
                <w:sz w:val="18"/>
                <w:szCs w:val="18"/>
                <w:lang w:eastAsia="sk-SK"/>
              </w:rPr>
            </w:pPr>
            <w:hyperlink r:id="rId194" w:history="1">
              <w:r w:rsidR="005016AB" w:rsidRPr="0029122E">
                <w:rPr>
                  <w:rStyle w:val="Hypertextovprepojenie"/>
                  <w:rFonts w:cstheme="minorHAnsi"/>
                  <w:bCs/>
                  <w:color w:val="auto"/>
                  <w:sz w:val="18"/>
                  <w:szCs w:val="18"/>
                  <w:lang w:eastAsia="sk-SK"/>
                </w:rPr>
                <w:t>Uznesenie č. 70/5 Slovenskej akreditačnej agentúry pre vysoké školstvo zo dňa 29. 2. 2024</w:t>
              </w:r>
            </w:hyperlink>
          </w:p>
        </w:tc>
      </w:tr>
    </w:tbl>
    <w:p w14:paraId="2F2E7C17" w14:textId="77777777" w:rsidR="007641F8" w:rsidRPr="0029122E" w:rsidRDefault="007641F8" w:rsidP="00E9031A">
      <w:pPr>
        <w:autoSpaceDE w:val="0"/>
        <w:autoSpaceDN w:val="0"/>
        <w:adjustRightInd w:val="0"/>
        <w:spacing w:after="0" w:line="240" w:lineRule="auto"/>
        <w:rPr>
          <w:rFonts w:cstheme="minorHAnsi"/>
          <w:sz w:val="18"/>
          <w:szCs w:val="18"/>
        </w:rPr>
      </w:pPr>
    </w:p>
    <w:p w14:paraId="255B5533" w14:textId="77777777" w:rsidR="007641F8" w:rsidRPr="0029122E" w:rsidRDefault="007641F8" w:rsidP="00E9031A">
      <w:pPr>
        <w:spacing w:after="0" w:line="240" w:lineRule="auto"/>
        <w:contextualSpacing/>
        <w:rPr>
          <w:rFonts w:cstheme="minorHAnsi"/>
          <w:sz w:val="18"/>
          <w:szCs w:val="18"/>
        </w:rPr>
      </w:pPr>
    </w:p>
    <w:sectPr w:rsidR="007641F8" w:rsidRPr="0029122E" w:rsidSect="005B2FA6">
      <w:headerReference w:type="even" r:id="rId195"/>
      <w:headerReference w:type="default" r:id="rId196"/>
      <w:footerReference w:type="even" r:id="rId197"/>
      <w:footerReference w:type="default" r:id="rId198"/>
      <w:headerReference w:type="first" r:id="rId199"/>
      <w:footerReference w:type="first" r:id="rId200"/>
      <w:pgSz w:w="11906" w:h="16838"/>
      <w:pgMar w:top="1361" w:right="1077" w:bottom="1361"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BB422F" w14:textId="77777777" w:rsidR="00074026" w:rsidRDefault="00074026" w:rsidP="007641F8">
      <w:pPr>
        <w:spacing w:after="0" w:line="240" w:lineRule="auto"/>
      </w:pPr>
      <w:r>
        <w:separator/>
      </w:r>
    </w:p>
  </w:endnote>
  <w:endnote w:type="continuationSeparator" w:id="0">
    <w:p w14:paraId="0C89A29B" w14:textId="77777777" w:rsidR="00074026" w:rsidRDefault="00074026" w:rsidP="00764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EE"/>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Calibri">
    <w:altName w:val="Futura Bk"/>
    <w:panose1 w:val="020F0502020204030204"/>
    <w:charset w:val="EE"/>
    <w:family w:val="swiss"/>
    <w:pitch w:val="variable"/>
    <w:sig w:usb0="E4002EFF" w:usb1="C200247B" w:usb2="00000009" w:usb3="00000000" w:csb0="000001FF" w:csb1="00000000"/>
  </w:font>
  <w:font w:name="&quot;Times New Roman&quot;,serif">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altName w:val="Times New Roman"/>
    <w:panose1 w:val="020B0604020202020204"/>
    <w:charset w:val="EE"/>
    <w:family w:val="swiss"/>
    <w:pitch w:val="variable"/>
    <w:sig w:usb0="E0002EFF" w:usb1="C000785B" w:usb2="00000009" w:usb3="00000000" w:csb0="000001FF" w:csb1="00000000"/>
  </w:font>
  <w:font w:name="Scad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85281" w14:textId="77777777" w:rsidR="00C30218" w:rsidRDefault="00C30218">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3ACA1E" w14:textId="77777777" w:rsidR="00C30218" w:rsidRPr="004104FB" w:rsidRDefault="00C30218" w:rsidP="005B2FA6">
    <w:pPr>
      <w:pStyle w:val="Pta"/>
      <w:tabs>
        <w:tab w:val="left" w:pos="3497"/>
      </w:tabs>
      <w:rPr>
        <w:rFonts w:cstheme="minorHAnsi"/>
        <w:i/>
        <w:sz w:val="16"/>
        <w:szCs w:val="16"/>
      </w:rPr>
    </w:pPr>
    <w:r w:rsidRPr="00A14B95">
      <w:rPr>
        <w:rFonts w:ascii="Arial" w:hAnsi="Arial" w:cs="Arial"/>
        <w:i/>
        <w:sz w:val="14"/>
        <w:szCs w:val="18"/>
      </w:rPr>
      <w:t>T_</w:t>
    </w:r>
    <w:r>
      <w:rPr>
        <w:rFonts w:ascii="Arial" w:hAnsi="Arial" w:cs="Arial"/>
        <w:i/>
        <w:sz w:val="14"/>
        <w:szCs w:val="18"/>
      </w:rPr>
      <w:t>Z_VHSSP</w:t>
    </w:r>
    <w:r w:rsidRPr="00A14B95">
      <w:rPr>
        <w:rFonts w:ascii="Arial" w:hAnsi="Arial" w:cs="Arial"/>
        <w:i/>
        <w:sz w:val="14"/>
        <w:szCs w:val="18"/>
      </w:rPr>
      <w:t>_1/2020</w:t>
    </w:r>
    <w:r w:rsidRPr="00A14B95">
      <w:rPr>
        <w:rFonts w:ascii="Arial" w:hAnsi="Arial" w:cs="Arial"/>
        <w:i/>
        <w:sz w:val="14"/>
        <w:szCs w:val="18"/>
      </w:rPr>
      <w:tab/>
    </w:r>
    <w:r>
      <w:rPr>
        <w:rFonts w:ascii="Arial" w:hAnsi="Arial" w:cs="Arial"/>
        <w:i/>
        <w:sz w:val="14"/>
        <w:szCs w:val="18"/>
      </w:rPr>
      <w:tab/>
    </w:r>
    <w:r w:rsidRPr="00A14B95">
      <w:rPr>
        <w:rFonts w:ascii="Arial" w:hAnsi="Arial" w:cs="Arial"/>
        <w:i/>
        <w:sz w:val="14"/>
        <w:szCs w:val="18"/>
      </w:rPr>
      <w:tab/>
    </w:r>
    <w:r w:rsidRPr="00D73F5F">
      <w:rPr>
        <w:rFonts w:cstheme="minorHAnsi"/>
        <w:i/>
        <w:sz w:val="16"/>
        <w:szCs w:val="16"/>
      </w:rPr>
      <w:t xml:space="preserve">Strana </w:t>
    </w:r>
    <w:sdt>
      <w:sdtPr>
        <w:rPr>
          <w:rFonts w:cstheme="minorHAnsi"/>
          <w:i/>
          <w:sz w:val="16"/>
          <w:szCs w:val="16"/>
        </w:rPr>
        <w:id w:val="1323695101"/>
        <w:docPartObj>
          <w:docPartGallery w:val="Page Numbers (Bottom of Page)"/>
          <w:docPartUnique/>
        </w:docPartObj>
      </w:sdtPr>
      <w:sdtContent>
        <w:r w:rsidR="00FC2977" w:rsidRPr="00D73F5F">
          <w:rPr>
            <w:rFonts w:cstheme="minorHAnsi"/>
            <w:i/>
            <w:sz w:val="16"/>
            <w:szCs w:val="16"/>
          </w:rPr>
          <w:fldChar w:fldCharType="begin"/>
        </w:r>
        <w:r w:rsidRPr="00D73F5F">
          <w:rPr>
            <w:rFonts w:cstheme="minorHAnsi"/>
            <w:i/>
            <w:sz w:val="16"/>
            <w:szCs w:val="16"/>
          </w:rPr>
          <w:instrText>PAGE   \* MERGEFORMAT</w:instrText>
        </w:r>
        <w:r w:rsidR="00FC2977" w:rsidRPr="00D73F5F">
          <w:rPr>
            <w:rFonts w:cstheme="minorHAnsi"/>
            <w:i/>
            <w:sz w:val="16"/>
            <w:szCs w:val="16"/>
          </w:rPr>
          <w:fldChar w:fldCharType="separate"/>
        </w:r>
        <w:r w:rsidR="00C43632">
          <w:rPr>
            <w:rFonts w:cstheme="minorHAnsi"/>
            <w:i/>
            <w:noProof/>
            <w:sz w:val="16"/>
            <w:szCs w:val="16"/>
          </w:rPr>
          <w:t>1</w:t>
        </w:r>
        <w:r w:rsidR="00FC2977" w:rsidRPr="00D73F5F">
          <w:rPr>
            <w:rFonts w:cstheme="minorHAnsi"/>
            <w:i/>
            <w:sz w:val="16"/>
            <w:szCs w:val="16"/>
          </w:rPr>
          <w:fldChar w:fldCharType="end"/>
        </w:r>
      </w:sdtContent>
    </w:sdt>
    <w:r w:rsidRPr="00D73F5F">
      <w:rPr>
        <w:rFonts w:cstheme="minorHAnsi"/>
        <w:i/>
        <w:sz w:val="16"/>
        <w:szCs w:val="16"/>
      </w:rPr>
      <w:t xml:space="preserve"> z </w:t>
    </w:r>
    <w:fldSimple w:instr=" NUMPAGES   \* MERGEFORMAT ">
      <w:r w:rsidR="00C43632" w:rsidRPr="00C43632">
        <w:rPr>
          <w:rFonts w:cstheme="minorHAnsi"/>
          <w:i/>
          <w:noProof/>
          <w:sz w:val="16"/>
          <w:szCs w:val="16"/>
        </w:rPr>
        <w:t>4</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8DBF52" w14:textId="77777777" w:rsidR="00C30218" w:rsidRDefault="00C30218">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CC15C1" w14:textId="77777777" w:rsidR="00074026" w:rsidRDefault="00074026" w:rsidP="007641F8">
      <w:pPr>
        <w:spacing w:after="0" w:line="240" w:lineRule="auto"/>
      </w:pPr>
      <w:r>
        <w:separator/>
      </w:r>
    </w:p>
  </w:footnote>
  <w:footnote w:type="continuationSeparator" w:id="0">
    <w:p w14:paraId="777043C4" w14:textId="77777777" w:rsidR="00074026" w:rsidRDefault="00074026" w:rsidP="007641F8">
      <w:pPr>
        <w:spacing w:after="0" w:line="240" w:lineRule="auto"/>
      </w:pPr>
      <w:r>
        <w:continuationSeparator/>
      </w:r>
    </w:p>
  </w:footnote>
  <w:footnote w:id="1">
    <w:p w14:paraId="20C5A844" w14:textId="77777777" w:rsidR="00C30218" w:rsidRPr="00B01166" w:rsidRDefault="00C30218" w:rsidP="007641F8">
      <w:pPr>
        <w:pStyle w:val="Textpoznmkypodiarou"/>
        <w:spacing w:line="192" w:lineRule="auto"/>
        <w:jc w:val="both"/>
        <w:rPr>
          <w:i/>
          <w:iCs/>
          <w:color w:val="0070C0"/>
          <w:sz w:val="16"/>
          <w:szCs w:val="16"/>
        </w:rPr>
      </w:pPr>
      <w:r w:rsidRPr="00B01166">
        <w:rPr>
          <w:rStyle w:val="Odkaznapoznmkupodiarou"/>
          <w:i/>
          <w:iCs/>
          <w:color w:val="0070C0"/>
          <w:sz w:val="16"/>
          <w:szCs w:val="16"/>
        </w:rPr>
        <w:footnoteRef/>
      </w:r>
      <w:r w:rsidRPr="00B01166">
        <w:rPr>
          <w:i/>
          <w:iCs/>
          <w:color w:val="0070C0"/>
          <w:sz w:val="16"/>
          <w:szCs w:val="16"/>
        </w:rPr>
        <w:t>Vysoká škola v časti</w:t>
      </w:r>
      <w:r w:rsidRPr="00B01166">
        <w:rPr>
          <w:b/>
          <w:bCs/>
          <w:i/>
          <w:iCs/>
          <w:color w:val="0070C0"/>
          <w:sz w:val="16"/>
          <w:szCs w:val="16"/>
        </w:rPr>
        <w:t xml:space="preserve"> Samohodnotenie plnenia</w:t>
      </w:r>
      <w:r w:rsidRPr="00B01166">
        <w:rPr>
          <w:i/>
          <w:iCs/>
          <w:color w:val="0070C0"/>
          <w:sz w:val="16"/>
          <w:szCs w:val="16"/>
        </w:rPr>
        <w:t xml:space="preserve"> stručne popíše politiky a postupy plnenia príslušného štandardu alebo sa odkáže na konkrétne ustanovenia existujúceho interného predpisu, postupu, záznamu/</w:t>
      </w:r>
      <w:r>
        <w:rPr>
          <w:i/>
          <w:iCs/>
          <w:color w:val="0070C0"/>
          <w:sz w:val="16"/>
          <w:szCs w:val="16"/>
        </w:rPr>
        <w:t>-</w:t>
      </w:r>
      <w:proofErr w:type="spellStart"/>
      <w:r w:rsidRPr="00B01166">
        <w:rPr>
          <w:i/>
          <w:iCs/>
          <w:color w:val="0070C0"/>
          <w:sz w:val="16"/>
          <w:szCs w:val="16"/>
        </w:rPr>
        <w:t>ov</w:t>
      </w:r>
      <w:proofErr w:type="spellEnd"/>
      <w:r w:rsidRPr="00B01166">
        <w:rPr>
          <w:i/>
          <w:iCs/>
          <w:color w:val="0070C0"/>
          <w:sz w:val="16"/>
          <w:szCs w:val="16"/>
        </w:rPr>
        <w:t>, informačného systému, zmluvy a pod., ktoré pri jeho plnení realizovala. Stručne zhodnotí výsledok a mieru plnenia štandardu a zámery na zabezpečenie súladu v príslušnej oblasti pri uskutočňovaní študijného programu.</w:t>
      </w:r>
    </w:p>
  </w:footnote>
  <w:footnote w:id="2">
    <w:p w14:paraId="59D4F9AA" w14:textId="77777777" w:rsidR="00C30218" w:rsidRDefault="00C30218" w:rsidP="007641F8">
      <w:pPr>
        <w:pStyle w:val="Textpoznmkypodiarou"/>
        <w:spacing w:line="192" w:lineRule="auto"/>
        <w:jc w:val="both"/>
      </w:pPr>
      <w:r w:rsidRPr="00B01166">
        <w:rPr>
          <w:rStyle w:val="Odkaznapoznmkupodiarou"/>
          <w:i/>
          <w:iCs/>
          <w:color w:val="0070C0"/>
          <w:sz w:val="16"/>
          <w:szCs w:val="16"/>
        </w:rPr>
        <w:footnoteRef/>
      </w:r>
      <w:r w:rsidRPr="00B01166">
        <w:rPr>
          <w:i/>
          <w:iCs/>
          <w:color w:val="0070C0"/>
          <w:sz w:val="16"/>
          <w:szCs w:val="16"/>
        </w:rPr>
        <w:t xml:space="preserve"> Vysoká škola v časti </w:t>
      </w:r>
      <w:r w:rsidRPr="00B01166">
        <w:rPr>
          <w:b/>
          <w:bCs/>
          <w:i/>
          <w:iCs/>
          <w:color w:val="0070C0"/>
          <w:sz w:val="16"/>
          <w:szCs w:val="16"/>
        </w:rPr>
        <w:t>Odkazy na dôkazy</w:t>
      </w:r>
      <w:r w:rsidRPr="00B01166">
        <w:rPr>
          <w:i/>
          <w:iCs/>
          <w:color w:val="0070C0"/>
          <w:sz w:val="16"/>
          <w:szCs w:val="16"/>
        </w:rPr>
        <w:t xml:space="preserve"> uvedie zoznam dôkazov (súvisiac</w:t>
      </w:r>
      <w:r>
        <w:rPr>
          <w:i/>
          <w:iCs/>
          <w:color w:val="0070C0"/>
          <w:sz w:val="16"/>
          <w:szCs w:val="16"/>
        </w:rPr>
        <w:t>e</w:t>
      </w:r>
      <w:r w:rsidRPr="00B01166">
        <w:rPr>
          <w:i/>
          <w:iCs/>
          <w:color w:val="0070C0"/>
          <w:sz w:val="16"/>
          <w:szCs w:val="16"/>
        </w:rPr>
        <w:t xml:space="preserve"> intern</w:t>
      </w:r>
      <w:r>
        <w:rPr>
          <w:i/>
          <w:iCs/>
          <w:color w:val="0070C0"/>
          <w:sz w:val="16"/>
          <w:szCs w:val="16"/>
        </w:rPr>
        <w:t>é</w:t>
      </w:r>
      <w:r w:rsidRPr="00B01166">
        <w:rPr>
          <w:i/>
          <w:iCs/>
          <w:color w:val="0070C0"/>
          <w:sz w:val="16"/>
          <w:szCs w:val="16"/>
        </w:rPr>
        <w:t xml:space="preserve"> predpis</w:t>
      </w:r>
      <w:r>
        <w:rPr>
          <w:i/>
          <w:iCs/>
          <w:color w:val="0070C0"/>
          <w:sz w:val="16"/>
          <w:szCs w:val="16"/>
        </w:rPr>
        <w:t>y</w:t>
      </w:r>
      <w:r w:rsidRPr="00B01166">
        <w:rPr>
          <w:i/>
          <w:iCs/>
          <w:color w:val="0070C0"/>
          <w:sz w:val="16"/>
          <w:szCs w:val="16"/>
        </w:rPr>
        <w:t>, intern</w:t>
      </w:r>
      <w:r>
        <w:rPr>
          <w:i/>
          <w:iCs/>
          <w:color w:val="0070C0"/>
          <w:sz w:val="16"/>
          <w:szCs w:val="16"/>
        </w:rPr>
        <w:t>é</w:t>
      </w:r>
      <w:r w:rsidRPr="00B01166">
        <w:rPr>
          <w:i/>
          <w:iCs/>
          <w:color w:val="0070C0"/>
          <w:sz w:val="16"/>
          <w:szCs w:val="16"/>
        </w:rPr>
        <w:t xml:space="preserve"> záznam</w:t>
      </w:r>
      <w:r>
        <w:rPr>
          <w:i/>
          <w:iCs/>
          <w:color w:val="0070C0"/>
          <w:sz w:val="16"/>
          <w:szCs w:val="16"/>
        </w:rPr>
        <w:t>y</w:t>
      </w:r>
      <w:r w:rsidRPr="00B01166">
        <w:rPr>
          <w:i/>
          <w:iCs/>
          <w:color w:val="0070C0"/>
          <w:sz w:val="16"/>
          <w:szCs w:val="16"/>
        </w:rPr>
        <w:t xml:space="preserve">, časti </w:t>
      </w:r>
      <w:r>
        <w:rPr>
          <w:i/>
          <w:iCs/>
          <w:color w:val="0070C0"/>
          <w:sz w:val="16"/>
          <w:szCs w:val="16"/>
        </w:rPr>
        <w:t>o</w:t>
      </w:r>
      <w:r w:rsidRPr="00B01166">
        <w:rPr>
          <w:i/>
          <w:iCs/>
          <w:color w:val="0070C0"/>
          <w:sz w:val="16"/>
          <w:szCs w:val="16"/>
        </w:rPr>
        <w:t xml:space="preserve">pisu študijného programu, </w:t>
      </w:r>
      <w:r>
        <w:rPr>
          <w:i/>
          <w:iCs/>
          <w:color w:val="0070C0"/>
          <w:sz w:val="16"/>
          <w:szCs w:val="16"/>
        </w:rPr>
        <w:t>informačné listy, vedecko/umelecko-pedagogické charakteristiky</w:t>
      </w:r>
      <w:r w:rsidRPr="00B01166">
        <w:rPr>
          <w:i/>
          <w:iCs/>
          <w:color w:val="0070C0"/>
          <w:sz w:val="16"/>
          <w:szCs w:val="16"/>
        </w:rPr>
        <w:t>, miest</w:t>
      </w:r>
      <w:r>
        <w:rPr>
          <w:i/>
          <w:iCs/>
          <w:color w:val="0070C0"/>
          <w:sz w:val="16"/>
          <w:szCs w:val="16"/>
        </w:rPr>
        <w:t>o</w:t>
      </w:r>
      <w:r w:rsidRPr="00B01166">
        <w:rPr>
          <w:i/>
          <w:iCs/>
          <w:color w:val="0070C0"/>
          <w:sz w:val="16"/>
          <w:szCs w:val="16"/>
        </w:rPr>
        <w:t xml:space="preserve"> v informačnom systéme,</w:t>
      </w:r>
      <w:r>
        <w:rPr>
          <w:i/>
          <w:iCs/>
          <w:color w:val="0070C0"/>
          <w:sz w:val="16"/>
          <w:szCs w:val="16"/>
        </w:rPr>
        <w:t xml:space="preserve"> miesto na </w:t>
      </w:r>
      <w:r w:rsidRPr="00B01166">
        <w:rPr>
          <w:i/>
          <w:iCs/>
          <w:color w:val="0070C0"/>
          <w:sz w:val="16"/>
          <w:szCs w:val="16"/>
        </w:rPr>
        <w:t>webovej stránke, záznam študenta a podobne), ktorými môže preukázať plnenie štandardu vrátane elektronického odkazu</w:t>
      </w:r>
      <w:r>
        <w:rPr>
          <w:i/>
          <w:iCs/>
          <w:color w:val="0070C0"/>
          <w:sz w:val="16"/>
          <w:szCs w:val="16"/>
        </w:rPr>
        <w:t xml:space="preserve"> na dôkaz</w:t>
      </w:r>
      <w:r w:rsidRPr="00B01166">
        <w:rPr>
          <w:i/>
          <w:iCs/>
          <w:color w:val="0070C0"/>
          <w:sz w:val="16"/>
          <w:szCs w:val="16"/>
        </w:rPr>
        <w:t>. Ak dôkaz nie je možné sprístupniť pracovnej skupine vzdialene, predloží ho počas posudzovania na mieste.</w:t>
      </w:r>
      <w:r>
        <w:rPr>
          <w:i/>
          <w:iCs/>
          <w:color w:val="0070C0"/>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28B1E6" w14:textId="77777777" w:rsidR="00C30218" w:rsidRDefault="00C30218">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Obyajntabuka21"/>
      <w:tblW w:w="10060" w:type="dxa"/>
      <w:tblLook w:val="04A0" w:firstRow="1" w:lastRow="0" w:firstColumn="1" w:lastColumn="0" w:noHBand="0" w:noVBand="1"/>
    </w:tblPr>
    <w:tblGrid>
      <w:gridCol w:w="3306"/>
      <w:gridCol w:w="6754"/>
    </w:tblGrid>
    <w:tr w:rsidR="00C30218" w:rsidRPr="00B07C52" w14:paraId="5D37A660" w14:textId="77777777" w:rsidTr="005B2FA6">
      <w:trPr>
        <w:cnfStyle w:val="100000000000" w:firstRow="1" w:lastRow="0"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306" w:type="dxa"/>
        </w:tcPr>
        <w:p w14:paraId="7D07277F" w14:textId="77777777" w:rsidR="00C30218" w:rsidRPr="00B07C52" w:rsidRDefault="00C30218" w:rsidP="005B2FA6">
          <w:pPr>
            <w:tabs>
              <w:tab w:val="center" w:pos="4536"/>
              <w:tab w:val="right" w:pos="9072"/>
            </w:tabs>
            <w:rPr>
              <w:rFonts w:eastAsia="Calibri"/>
              <w:sz w:val="16"/>
              <w:szCs w:val="16"/>
              <w:lang w:eastAsia="sk-SK"/>
            </w:rPr>
          </w:pPr>
          <w:r w:rsidRPr="00B07C52">
            <w:rPr>
              <w:noProof/>
              <w:sz w:val="16"/>
              <w:szCs w:val="16"/>
              <w:lang w:eastAsia="sk-SK"/>
            </w:rPr>
            <w:drawing>
              <wp:anchor distT="0" distB="0" distL="114300" distR="114300" simplePos="0" relativeHeight="251659264" behindDoc="0" locked="0" layoutInCell="1" allowOverlap="1" wp14:anchorId="58895384" wp14:editId="2755C725">
                <wp:simplePos x="0" y="0"/>
                <wp:positionH relativeFrom="margin">
                  <wp:posOffset>-67945</wp:posOffset>
                </wp:positionH>
                <wp:positionV relativeFrom="paragraph">
                  <wp:posOffset>27940</wp:posOffset>
                </wp:positionV>
                <wp:extent cx="1956435" cy="381000"/>
                <wp:effectExtent l="0" t="0" r="5715" b="0"/>
                <wp:wrapSquare wrapText="bothSides"/>
                <wp:docPr id="1" name="graphic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s1"/>
                        <pic:cNvPicPr/>
                      </pic:nvPicPr>
                      <pic:blipFill>
                        <a:blip r:embed="rId1" cstate="print">
                          <a:lum/>
                          <a:alphaModFix/>
                          <a:extLst>
                            <a:ext uri="{28A0092B-C50C-407E-A947-70E740481C1C}">
                              <a14:useLocalDpi xmlns:a14="http://schemas.microsoft.com/office/drawing/2010/main" val="0"/>
                            </a:ext>
                          </a:extLst>
                        </a:blip>
                        <a:srcRect/>
                        <a:stretch>
                          <a:fillRect/>
                        </a:stretch>
                      </pic:blipFill>
                      <pic:spPr>
                        <a:xfrm>
                          <a:off x="0" y="0"/>
                          <a:ext cx="1956435" cy="381000"/>
                        </a:xfrm>
                        <a:prstGeom prst="rect">
                          <a:avLst/>
                        </a:prstGeom>
                      </pic:spPr>
                    </pic:pic>
                  </a:graphicData>
                </a:graphic>
              </wp:anchor>
            </w:drawing>
          </w:r>
        </w:p>
      </w:tc>
      <w:tc>
        <w:tcPr>
          <w:tcW w:w="6754" w:type="dxa"/>
          <w:vAlign w:val="center"/>
        </w:tcPr>
        <w:p w14:paraId="16831F56" w14:textId="77777777" w:rsidR="00C30218" w:rsidRPr="00E677FB" w:rsidRDefault="00C30218" w:rsidP="005B2FA6">
          <w:pPr>
            <w:cnfStyle w:val="100000000000" w:firstRow="1" w:lastRow="0" w:firstColumn="0" w:lastColumn="0" w:oddVBand="0" w:evenVBand="0" w:oddHBand="0" w:evenHBand="0" w:firstRowFirstColumn="0" w:firstRowLastColumn="0" w:lastRowFirstColumn="0" w:lastRowLastColumn="0"/>
            <w:rPr>
              <w:color w:val="000000" w:themeColor="text1"/>
              <w:shd w:val="clear" w:color="auto" w:fill="FFFFFF"/>
            </w:rPr>
          </w:pPr>
          <w:r w:rsidRPr="00E677FB">
            <w:rPr>
              <w:color w:val="000000" w:themeColor="text1"/>
              <w:shd w:val="clear" w:color="auto" w:fill="FFFFFF"/>
            </w:rPr>
            <w:t xml:space="preserve">Vnútorná hodnotiaca správa študijného programu </w:t>
          </w:r>
        </w:p>
        <w:p w14:paraId="3F55E4CF" w14:textId="77777777" w:rsidR="00C30218" w:rsidRPr="00E41E00" w:rsidRDefault="00C30218" w:rsidP="005B2FA6">
          <w:pPr>
            <w:cnfStyle w:val="100000000000" w:firstRow="1" w:lastRow="0" w:firstColumn="0" w:lastColumn="0" w:oddVBand="0" w:evenVBand="0" w:oddHBand="0" w:evenHBand="0" w:firstRowFirstColumn="0" w:firstRowLastColumn="0" w:lastRowFirstColumn="0" w:lastRowLastColumn="0"/>
            <w:rPr>
              <w:b w:val="0"/>
              <w:bCs w:val="0"/>
              <w:color w:val="000000" w:themeColor="text1"/>
              <w:sz w:val="18"/>
              <w:szCs w:val="32"/>
              <w:lang w:eastAsia="sk-SK"/>
            </w:rPr>
          </w:pPr>
          <w:r w:rsidRPr="009A05B3">
            <w:rPr>
              <w:b w:val="0"/>
              <w:color w:val="000000" w:themeColor="text1"/>
              <w:sz w:val="18"/>
              <w:szCs w:val="32"/>
              <w:lang w:eastAsia="sk-SK"/>
            </w:rPr>
            <w:t>Príloha</w:t>
          </w:r>
          <w:r>
            <w:rPr>
              <w:b w:val="0"/>
              <w:color w:val="000000" w:themeColor="text1"/>
              <w:sz w:val="18"/>
              <w:szCs w:val="32"/>
              <w:lang w:eastAsia="sk-SK"/>
            </w:rPr>
            <w:t xml:space="preserve"> 1.</w:t>
          </w:r>
          <w:r w:rsidRPr="009A05B3">
            <w:rPr>
              <w:b w:val="0"/>
              <w:color w:val="000000" w:themeColor="text1"/>
              <w:sz w:val="18"/>
              <w:szCs w:val="32"/>
              <w:lang w:eastAsia="sk-SK"/>
            </w:rPr>
            <w:t xml:space="preserve"> ŽIADOSTI O</w:t>
          </w:r>
          <w:r>
            <w:rPr>
              <w:b w:val="0"/>
              <w:color w:val="000000" w:themeColor="text1"/>
              <w:sz w:val="18"/>
              <w:szCs w:val="32"/>
              <w:lang w:eastAsia="sk-SK"/>
            </w:rPr>
            <w:t xml:space="preserve"> UDELENIE </w:t>
          </w:r>
          <w:r w:rsidRPr="009A05B3">
            <w:rPr>
              <w:b w:val="0"/>
              <w:color w:val="000000" w:themeColor="text1"/>
              <w:sz w:val="18"/>
              <w:szCs w:val="32"/>
              <w:lang w:eastAsia="sk-SK"/>
            </w:rPr>
            <w:t>AKREDITÁCI</w:t>
          </w:r>
          <w:r>
            <w:rPr>
              <w:b w:val="0"/>
              <w:color w:val="000000" w:themeColor="text1"/>
              <w:sz w:val="18"/>
              <w:szCs w:val="32"/>
              <w:lang w:eastAsia="sk-SK"/>
            </w:rPr>
            <w:t>E</w:t>
          </w:r>
          <w:r w:rsidRPr="009A05B3">
            <w:rPr>
              <w:b w:val="0"/>
              <w:color w:val="000000" w:themeColor="text1"/>
              <w:sz w:val="18"/>
              <w:szCs w:val="32"/>
              <w:lang w:eastAsia="sk-SK"/>
            </w:rPr>
            <w:t xml:space="preserve"> ŠTUDIJNÉHO PROGRAMU </w:t>
          </w:r>
          <w:r>
            <w:rPr>
              <w:b w:val="0"/>
              <w:color w:val="000000" w:themeColor="text1"/>
              <w:sz w:val="18"/>
              <w:szCs w:val="32"/>
              <w:lang w:eastAsia="sk-SK"/>
            </w:rPr>
            <w:br/>
          </w:r>
          <w:r>
            <w:rPr>
              <w:b w:val="0"/>
              <w:bCs w:val="0"/>
              <w:sz w:val="16"/>
              <w:lang w:eastAsia="sk-SK"/>
            </w:rPr>
            <w:t>p</w:t>
          </w:r>
          <w:r w:rsidRPr="00217130">
            <w:rPr>
              <w:b w:val="0"/>
              <w:bCs w:val="0"/>
              <w:sz w:val="16"/>
              <w:lang w:eastAsia="sk-SK"/>
            </w:rPr>
            <w:t>odľa § 30</w:t>
          </w:r>
          <w:r>
            <w:rPr>
              <w:b w:val="0"/>
              <w:bCs w:val="0"/>
              <w:sz w:val="16"/>
              <w:lang w:eastAsia="sk-SK"/>
            </w:rPr>
            <w:t xml:space="preserve"> zákona č. </w:t>
          </w:r>
          <w:r w:rsidRPr="00217130">
            <w:rPr>
              <w:b w:val="0"/>
              <w:bCs w:val="0"/>
              <w:sz w:val="16"/>
              <w:lang w:eastAsia="sk-SK"/>
            </w:rPr>
            <w:t>269/2018 Z. z.</w:t>
          </w:r>
        </w:p>
      </w:tc>
    </w:tr>
  </w:tbl>
  <w:p w14:paraId="3AF68E29" w14:textId="77777777" w:rsidR="00C30218" w:rsidRDefault="00C30218">
    <w:pPr>
      <w:pStyle w:val="Hlavika"/>
      <w:rPr>
        <w:sz w:val="16"/>
        <w:szCs w:val="16"/>
      </w:rPr>
    </w:pPr>
    <w:r w:rsidRPr="009833BC">
      <w:rPr>
        <w:sz w:val="16"/>
        <w:szCs w:val="16"/>
      </w:rPr>
      <w:t xml:space="preserve">ID konania: </w:t>
    </w:r>
  </w:p>
  <w:p w14:paraId="1FB89A35" w14:textId="77777777" w:rsidR="00C30218" w:rsidRPr="009833BC" w:rsidRDefault="00C30218">
    <w:pPr>
      <w:pStyle w:val="Hlavika"/>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492558" w14:textId="77777777" w:rsidR="00C30218" w:rsidRDefault="00C30218">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73BB127"/>
    <w:multiLevelType w:val="hybridMultilevel"/>
    <w:tmpl w:val="1410FEAE"/>
    <w:lvl w:ilvl="0" w:tplc="FFFFFFFF">
      <w:start w:val="1"/>
      <w:numFmt w:val="ideographDigital"/>
      <w:lvlText w:val=""/>
      <w:lvlJc w:val="left"/>
    </w:lvl>
    <w:lvl w:ilvl="1" w:tplc="FFFFFFFF">
      <w:start w:val="1"/>
      <w:numFmt w:val="lowerLetter"/>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522DD"/>
    <w:multiLevelType w:val="hybridMultilevel"/>
    <w:tmpl w:val="6318F0AC"/>
    <w:lvl w:ilvl="0" w:tplc="4670B96E">
      <w:start w:val="2"/>
      <w:numFmt w:val="bullet"/>
      <w:lvlText w:val="-"/>
      <w:lvlJc w:val="left"/>
      <w:pPr>
        <w:ind w:left="720" w:hanging="360"/>
      </w:pPr>
      <w:rPr>
        <w:rFonts w:ascii="Times New Roman" w:eastAsiaTheme="minorEastAsia"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4EA28CA"/>
    <w:multiLevelType w:val="hybridMultilevel"/>
    <w:tmpl w:val="1F149F0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7FB534F"/>
    <w:multiLevelType w:val="hybridMultilevel"/>
    <w:tmpl w:val="4A620496"/>
    <w:lvl w:ilvl="0" w:tplc="AF2EF4F6">
      <w:start w:val="1"/>
      <w:numFmt w:val="bullet"/>
      <w:lvlText w:val="-"/>
      <w:lvlJc w:val="left"/>
      <w:pPr>
        <w:ind w:left="720" w:hanging="360"/>
      </w:pPr>
      <w:rPr>
        <w:rFonts w:ascii="Times New Roman" w:eastAsiaTheme="minorEastAsia"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8097D3A"/>
    <w:multiLevelType w:val="hybridMultilevel"/>
    <w:tmpl w:val="0478DE64"/>
    <w:lvl w:ilvl="0" w:tplc="4B28A25A">
      <w:start w:val="2"/>
      <w:numFmt w:val="bullet"/>
      <w:lvlText w:val="-"/>
      <w:lvlJc w:val="left"/>
      <w:pPr>
        <w:ind w:left="1054" w:hanging="360"/>
      </w:pPr>
      <w:rPr>
        <w:rFonts w:ascii="Times New Roman" w:eastAsia="Times New Roman" w:hAnsi="Times New Roman" w:hint="default"/>
        <w:b/>
      </w:rPr>
    </w:lvl>
    <w:lvl w:ilvl="1" w:tplc="041B0003" w:tentative="1">
      <w:start w:val="1"/>
      <w:numFmt w:val="bullet"/>
      <w:lvlText w:val="o"/>
      <w:lvlJc w:val="left"/>
      <w:pPr>
        <w:ind w:left="1774" w:hanging="360"/>
      </w:pPr>
      <w:rPr>
        <w:rFonts w:ascii="Courier New" w:hAnsi="Courier New" w:cs="Courier New" w:hint="default"/>
      </w:rPr>
    </w:lvl>
    <w:lvl w:ilvl="2" w:tplc="041B0005" w:tentative="1">
      <w:start w:val="1"/>
      <w:numFmt w:val="bullet"/>
      <w:lvlText w:val=""/>
      <w:lvlJc w:val="left"/>
      <w:pPr>
        <w:ind w:left="2494" w:hanging="360"/>
      </w:pPr>
      <w:rPr>
        <w:rFonts w:ascii="Wingdings" w:hAnsi="Wingdings" w:hint="default"/>
      </w:rPr>
    </w:lvl>
    <w:lvl w:ilvl="3" w:tplc="041B0001" w:tentative="1">
      <w:start w:val="1"/>
      <w:numFmt w:val="bullet"/>
      <w:lvlText w:val=""/>
      <w:lvlJc w:val="left"/>
      <w:pPr>
        <w:ind w:left="3214" w:hanging="360"/>
      </w:pPr>
      <w:rPr>
        <w:rFonts w:ascii="Symbol" w:hAnsi="Symbol" w:hint="default"/>
      </w:rPr>
    </w:lvl>
    <w:lvl w:ilvl="4" w:tplc="041B0003" w:tentative="1">
      <w:start w:val="1"/>
      <w:numFmt w:val="bullet"/>
      <w:lvlText w:val="o"/>
      <w:lvlJc w:val="left"/>
      <w:pPr>
        <w:ind w:left="3934" w:hanging="360"/>
      </w:pPr>
      <w:rPr>
        <w:rFonts w:ascii="Courier New" w:hAnsi="Courier New" w:cs="Courier New" w:hint="default"/>
      </w:rPr>
    </w:lvl>
    <w:lvl w:ilvl="5" w:tplc="041B0005" w:tentative="1">
      <w:start w:val="1"/>
      <w:numFmt w:val="bullet"/>
      <w:lvlText w:val=""/>
      <w:lvlJc w:val="left"/>
      <w:pPr>
        <w:ind w:left="4654" w:hanging="360"/>
      </w:pPr>
      <w:rPr>
        <w:rFonts w:ascii="Wingdings" w:hAnsi="Wingdings" w:hint="default"/>
      </w:rPr>
    </w:lvl>
    <w:lvl w:ilvl="6" w:tplc="041B0001" w:tentative="1">
      <w:start w:val="1"/>
      <w:numFmt w:val="bullet"/>
      <w:lvlText w:val=""/>
      <w:lvlJc w:val="left"/>
      <w:pPr>
        <w:ind w:left="5374" w:hanging="360"/>
      </w:pPr>
      <w:rPr>
        <w:rFonts w:ascii="Symbol" w:hAnsi="Symbol" w:hint="default"/>
      </w:rPr>
    </w:lvl>
    <w:lvl w:ilvl="7" w:tplc="041B0003" w:tentative="1">
      <w:start w:val="1"/>
      <w:numFmt w:val="bullet"/>
      <w:lvlText w:val="o"/>
      <w:lvlJc w:val="left"/>
      <w:pPr>
        <w:ind w:left="6094" w:hanging="360"/>
      </w:pPr>
      <w:rPr>
        <w:rFonts w:ascii="Courier New" w:hAnsi="Courier New" w:cs="Courier New" w:hint="default"/>
      </w:rPr>
    </w:lvl>
    <w:lvl w:ilvl="8" w:tplc="041B0005" w:tentative="1">
      <w:start w:val="1"/>
      <w:numFmt w:val="bullet"/>
      <w:lvlText w:val=""/>
      <w:lvlJc w:val="left"/>
      <w:pPr>
        <w:ind w:left="6814" w:hanging="360"/>
      </w:pPr>
      <w:rPr>
        <w:rFonts w:ascii="Wingdings" w:hAnsi="Wingdings" w:hint="default"/>
      </w:rPr>
    </w:lvl>
  </w:abstractNum>
  <w:abstractNum w:abstractNumId="5" w15:restartNumberingAfterBreak="0">
    <w:nsid w:val="088E5CC7"/>
    <w:multiLevelType w:val="hybridMultilevel"/>
    <w:tmpl w:val="D66695A6"/>
    <w:lvl w:ilvl="0" w:tplc="6770996E">
      <w:start w:val="1"/>
      <w:numFmt w:val="lowerLetter"/>
      <w:lvlText w:val="%1)"/>
      <w:lvlJc w:val="left"/>
      <w:pPr>
        <w:ind w:left="720" w:hanging="360"/>
      </w:pPr>
      <w:rPr>
        <w:rFonts w:hint="default"/>
        <w:color w:val="00B05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CA973C3"/>
    <w:multiLevelType w:val="hybridMultilevel"/>
    <w:tmpl w:val="A162ACB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EF45127"/>
    <w:multiLevelType w:val="hybridMultilevel"/>
    <w:tmpl w:val="1CE60CF0"/>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0F10123A"/>
    <w:multiLevelType w:val="hybridMultilevel"/>
    <w:tmpl w:val="24C0550A"/>
    <w:lvl w:ilvl="0" w:tplc="18583674">
      <w:start w:val="1"/>
      <w:numFmt w:val="upperRoman"/>
      <w:lvlText w:val="%1."/>
      <w:lvlJc w:val="left"/>
      <w:pPr>
        <w:ind w:left="654" w:hanging="360"/>
      </w:pPr>
      <w:rPr>
        <w:rFonts w:eastAsiaTheme="minorHAnsi" w:hint="default"/>
        <w:color w:val="auto"/>
      </w:rPr>
    </w:lvl>
    <w:lvl w:ilvl="1" w:tplc="041B0019" w:tentative="1">
      <w:start w:val="1"/>
      <w:numFmt w:val="lowerLetter"/>
      <w:lvlText w:val="%2."/>
      <w:lvlJc w:val="left"/>
      <w:pPr>
        <w:ind w:left="1374" w:hanging="360"/>
      </w:pPr>
    </w:lvl>
    <w:lvl w:ilvl="2" w:tplc="041B001B" w:tentative="1">
      <w:start w:val="1"/>
      <w:numFmt w:val="lowerRoman"/>
      <w:lvlText w:val="%3."/>
      <w:lvlJc w:val="right"/>
      <w:pPr>
        <w:ind w:left="2094" w:hanging="180"/>
      </w:pPr>
    </w:lvl>
    <w:lvl w:ilvl="3" w:tplc="041B000F" w:tentative="1">
      <w:start w:val="1"/>
      <w:numFmt w:val="decimal"/>
      <w:lvlText w:val="%4."/>
      <w:lvlJc w:val="left"/>
      <w:pPr>
        <w:ind w:left="2814" w:hanging="360"/>
      </w:pPr>
    </w:lvl>
    <w:lvl w:ilvl="4" w:tplc="041B0019" w:tentative="1">
      <w:start w:val="1"/>
      <w:numFmt w:val="lowerLetter"/>
      <w:lvlText w:val="%5."/>
      <w:lvlJc w:val="left"/>
      <w:pPr>
        <w:ind w:left="3534" w:hanging="360"/>
      </w:pPr>
    </w:lvl>
    <w:lvl w:ilvl="5" w:tplc="041B001B" w:tentative="1">
      <w:start w:val="1"/>
      <w:numFmt w:val="lowerRoman"/>
      <w:lvlText w:val="%6."/>
      <w:lvlJc w:val="right"/>
      <w:pPr>
        <w:ind w:left="4254" w:hanging="180"/>
      </w:pPr>
    </w:lvl>
    <w:lvl w:ilvl="6" w:tplc="041B000F" w:tentative="1">
      <w:start w:val="1"/>
      <w:numFmt w:val="decimal"/>
      <w:lvlText w:val="%7."/>
      <w:lvlJc w:val="left"/>
      <w:pPr>
        <w:ind w:left="4974" w:hanging="360"/>
      </w:pPr>
    </w:lvl>
    <w:lvl w:ilvl="7" w:tplc="041B0019" w:tentative="1">
      <w:start w:val="1"/>
      <w:numFmt w:val="lowerLetter"/>
      <w:lvlText w:val="%8."/>
      <w:lvlJc w:val="left"/>
      <w:pPr>
        <w:ind w:left="5694" w:hanging="360"/>
      </w:pPr>
    </w:lvl>
    <w:lvl w:ilvl="8" w:tplc="041B001B" w:tentative="1">
      <w:start w:val="1"/>
      <w:numFmt w:val="lowerRoman"/>
      <w:lvlText w:val="%9."/>
      <w:lvlJc w:val="right"/>
      <w:pPr>
        <w:ind w:left="6414" w:hanging="180"/>
      </w:pPr>
    </w:lvl>
  </w:abstractNum>
  <w:abstractNum w:abstractNumId="9" w15:restartNumberingAfterBreak="0">
    <w:nsid w:val="0FCA6F6C"/>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17B5C90"/>
    <w:multiLevelType w:val="hybridMultilevel"/>
    <w:tmpl w:val="281647FA"/>
    <w:lvl w:ilvl="0" w:tplc="A3A47550">
      <w:start w:val="1"/>
      <w:numFmt w:val="decimal"/>
      <w:lvlText w:val="%1)"/>
      <w:lvlJc w:val="left"/>
      <w:pPr>
        <w:ind w:left="360" w:hanging="360"/>
      </w:pPr>
      <w:rPr>
        <w:rFonts w:hint="default"/>
        <w:b w:val="0"/>
        <w:color w:val="00B050"/>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1" w15:restartNumberingAfterBreak="0">
    <w:nsid w:val="139A2024"/>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3D33108"/>
    <w:multiLevelType w:val="multilevel"/>
    <w:tmpl w:val="5F0827A6"/>
    <w:lvl w:ilvl="0">
      <w:start w:val="1"/>
      <w:numFmt w:val="bullet"/>
      <w:lvlText w:val="-"/>
      <w:lvlJc w:val="left"/>
      <w:pPr>
        <w:ind w:left="720" w:hanging="360"/>
      </w:pPr>
      <w:rPr>
        <w:rFonts w:ascii="&quot;Times New Roman&quot;,serif" w:hAnsi="&quot;Times New Roman&quot;,serif"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B06DFD"/>
    <w:multiLevelType w:val="hybridMultilevel"/>
    <w:tmpl w:val="B066D6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3541309"/>
    <w:multiLevelType w:val="hybridMultilevel"/>
    <w:tmpl w:val="A79EE268"/>
    <w:lvl w:ilvl="0" w:tplc="4A02BEA4">
      <w:start w:val="1"/>
      <w:numFmt w:val="lowerLetter"/>
      <w:lvlText w:val="%1)"/>
      <w:lvlJc w:val="left"/>
      <w:pPr>
        <w:ind w:left="360" w:hanging="360"/>
      </w:pPr>
      <w:rPr>
        <w:rFonts w:hint="default"/>
        <w:b w:val="0"/>
        <w:color w:val="00B050"/>
        <w:sz w:val="18"/>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5" w15:restartNumberingAfterBreak="0">
    <w:nsid w:val="2D6A0768"/>
    <w:multiLevelType w:val="hybridMultilevel"/>
    <w:tmpl w:val="570AA826"/>
    <w:lvl w:ilvl="0" w:tplc="44D86872">
      <w:start w:val="1"/>
      <w:numFmt w:val="lowerLetter"/>
      <w:lvlText w:val="%1)"/>
      <w:lvlJc w:val="left"/>
      <w:pPr>
        <w:ind w:left="360" w:hanging="360"/>
      </w:pPr>
      <w:rPr>
        <w:rFonts w:hint="default"/>
        <w:b w:val="0"/>
        <w:color w:val="00B050"/>
        <w:sz w:val="18"/>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6" w15:restartNumberingAfterBreak="0">
    <w:nsid w:val="2EF81C7C"/>
    <w:multiLevelType w:val="hybridMultilevel"/>
    <w:tmpl w:val="281647FA"/>
    <w:lvl w:ilvl="0" w:tplc="A3A47550">
      <w:start w:val="1"/>
      <w:numFmt w:val="decimal"/>
      <w:lvlText w:val="%1)"/>
      <w:lvlJc w:val="left"/>
      <w:pPr>
        <w:ind w:left="360" w:hanging="360"/>
      </w:pPr>
      <w:rPr>
        <w:rFonts w:hint="default"/>
        <w:b w:val="0"/>
        <w:color w:val="00B050"/>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7" w15:restartNumberingAfterBreak="0">
    <w:nsid w:val="300564DE"/>
    <w:multiLevelType w:val="hybridMultilevel"/>
    <w:tmpl w:val="0F70B94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11F4222"/>
    <w:multiLevelType w:val="hybridMultilevel"/>
    <w:tmpl w:val="BBE4CE2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8085AF9"/>
    <w:multiLevelType w:val="hybridMultilevel"/>
    <w:tmpl w:val="D66695A6"/>
    <w:lvl w:ilvl="0" w:tplc="6770996E">
      <w:start w:val="1"/>
      <w:numFmt w:val="lowerLetter"/>
      <w:lvlText w:val="%1)"/>
      <w:lvlJc w:val="left"/>
      <w:pPr>
        <w:ind w:left="720" w:hanging="360"/>
      </w:pPr>
      <w:rPr>
        <w:rFonts w:hint="default"/>
        <w:color w:val="00B05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400D69B1"/>
    <w:multiLevelType w:val="hybridMultilevel"/>
    <w:tmpl w:val="F9C47872"/>
    <w:lvl w:ilvl="0" w:tplc="40D214B8">
      <w:start w:val="2"/>
      <w:numFmt w:val="bullet"/>
      <w:lvlText w:val="-"/>
      <w:lvlJc w:val="left"/>
      <w:pPr>
        <w:ind w:left="947" w:hanging="360"/>
      </w:pPr>
      <w:rPr>
        <w:rFonts w:ascii="Times New Roman" w:eastAsia="Times New Roman" w:hAnsi="Times New Roman" w:hint="default"/>
      </w:rPr>
    </w:lvl>
    <w:lvl w:ilvl="1" w:tplc="041B0003" w:tentative="1">
      <w:start w:val="1"/>
      <w:numFmt w:val="bullet"/>
      <w:lvlText w:val="o"/>
      <w:lvlJc w:val="left"/>
      <w:pPr>
        <w:ind w:left="1667" w:hanging="360"/>
      </w:pPr>
      <w:rPr>
        <w:rFonts w:ascii="Courier New" w:hAnsi="Courier New" w:cs="Courier New" w:hint="default"/>
      </w:rPr>
    </w:lvl>
    <w:lvl w:ilvl="2" w:tplc="041B0005" w:tentative="1">
      <w:start w:val="1"/>
      <w:numFmt w:val="bullet"/>
      <w:lvlText w:val=""/>
      <w:lvlJc w:val="left"/>
      <w:pPr>
        <w:ind w:left="2387" w:hanging="360"/>
      </w:pPr>
      <w:rPr>
        <w:rFonts w:ascii="Wingdings" w:hAnsi="Wingdings" w:hint="default"/>
      </w:rPr>
    </w:lvl>
    <w:lvl w:ilvl="3" w:tplc="041B0001" w:tentative="1">
      <w:start w:val="1"/>
      <w:numFmt w:val="bullet"/>
      <w:lvlText w:val=""/>
      <w:lvlJc w:val="left"/>
      <w:pPr>
        <w:ind w:left="3107" w:hanging="360"/>
      </w:pPr>
      <w:rPr>
        <w:rFonts w:ascii="Symbol" w:hAnsi="Symbol" w:hint="default"/>
      </w:rPr>
    </w:lvl>
    <w:lvl w:ilvl="4" w:tplc="041B0003" w:tentative="1">
      <w:start w:val="1"/>
      <w:numFmt w:val="bullet"/>
      <w:lvlText w:val="o"/>
      <w:lvlJc w:val="left"/>
      <w:pPr>
        <w:ind w:left="3827" w:hanging="360"/>
      </w:pPr>
      <w:rPr>
        <w:rFonts w:ascii="Courier New" w:hAnsi="Courier New" w:cs="Courier New" w:hint="default"/>
      </w:rPr>
    </w:lvl>
    <w:lvl w:ilvl="5" w:tplc="041B0005" w:tentative="1">
      <w:start w:val="1"/>
      <w:numFmt w:val="bullet"/>
      <w:lvlText w:val=""/>
      <w:lvlJc w:val="left"/>
      <w:pPr>
        <w:ind w:left="4547" w:hanging="360"/>
      </w:pPr>
      <w:rPr>
        <w:rFonts w:ascii="Wingdings" w:hAnsi="Wingdings" w:hint="default"/>
      </w:rPr>
    </w:lvl>
    <w:lvl w:ilvl="6" w:tplc="041B0001" w:tentative="1">
      <w:start w:val="1"/>
      <w:numFmt w:val="bullet"/>
      <w:lvlText w:val=""/>
      <w:lvlJc w:val="left"/>
      <w:pPr>
        <w:ind w:left="5267" w:hanging="360"/>
      </w:pPr>
      <w:rPr>
        <w:rFonts w:ascii="Symbol" w:hAnsi="Symbol" w:hint="default"/>
      </w:rPr>
    </w:lvl>
    <w:lvl w:ilvl="7" w:tplc="041B0003" w:tentative="1">
      <w:start w:val="1"/>
      <w:numFmt w:val="bullet"/>
      <w:lvlText w:val="o"/>
      <w:lvlJc w:val="left"/>
      <w:pPr>
        <w:ind w:left="5987" w:hanging="360"/>
      </w:pPr>
      <w:rPr>
        <w:rFonts w:ascii="Courier New" w:hAnsi="Courier New" w:cs="Courier New" w:hint="default"/>
      </w:rPr>
    </w:lvl>
    <w:lvl w:ilvl="8" w:tplc="041B0005" w:tentative="1">
      <w:start w:val="1"/>
      <w:numFmt w:val="bullet"/>
      <w:lvlText w:val=""/>
      <w:lvlJc w:val="left"/>
      <w:pPr>
        <w:ind w:left="6707" w:hanging="360"/>
      </w:pPr>
      <w:rPr>
        <w:rFonts w:ascii="Wingdings" w:hAnsi="Wingdings" w:hint="default"/>
      </w:rPr>
    </w:lvl>
  </w:abstractNum>
  <w:abstractNum w:abstractNumId="21" w15:restartNumberingAfterBreak="0">
    <w:nsid w:val="403A1F7C"/>
    <w:multiLevelType w:val="hybridMultilevel"/>
    <w:tmpl w:val="0002C7BE"/>
    <w:lvl w:ilvl="0" w:tplc="FFFFFFFF">
      <w:start w:val="1"/>
      <w:numFmt w:val="decimal"/>
      <w:lvlText w:val="%1."/>
      <w:lvlJc w:val="left"/>
      <w:pPr>
        <w:ind w:left="375" w:hanging="375"/>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2" w15:restartNumberingAfterBreak="0">
    <w:nsid w:val="448E3193"/>
    <w:multiLevelType w:val="hybridMultilevel"/>
    <w:tmpl w:val="32C6202C"/>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47D03D4F"/>
    <w:multiLevelType w:val="hybridMultilevel"/>
    <w:tmpl w:val="570AA826"/>
    <w:lvl w:ilvl="0" w:tplc="44D86872">
      <w:start w:val="1"/>
      <w:numFmt w:val="lowerLetter"/>
      <w:lvlText w:val="%1)"/>
      <w:lvlJc w:val="left"/>
      <w:pPr>
        <w:ind w:left="360" w:hanging="360"/>
      </w:pPr>
      <w:rPr>
        <w:rFonts w:hint="default"/>
        <w:b w:val="0"/>
        <w:color w:val="00B050"/>
        <w:sz w:val="18"/>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4" w15:restartNumberingAfterBreak="0">
    <w:nsid w:val="49EB02CE"/>
    <w:multiLevelType w:val="hybridMultilevel"/>
    <w:tmpl w:val="9D821A3A"/>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4A781205"/>
    <w:multiLevelType w:val="hybridMultilevel"/>
    <w:tmpl w:val="FD9AB7B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4AC65684"/>
    <w:multiLevelType w:val="hybridMultilevel"/>
    <w:tmpl w:val="9B929996"/>
    <w:lvl w:ilvl="0" w:tplc="A45E3D10">
      <w:numFmt w:val="bullet"/>
      <w:lvlText w:val="-"/>
      <w:lvlJc w:val="left"/>
      <w:pPr>
        <w:ind w:left="1123" w:hanging="360"/>
      </w:pPr>
      <w:rPr>
        <w:rFonts w:ascii="Calibri" w:eastAsiaTheme="minorHAnsi" w:hAnsi="Calibri" w:cs="Calibri" w:hint="default"/>
      </w:rPr>
    </w:lvl>
    <w:lvl w:ilvl="1" w:tplc="041B0003" w:tentative="1">
      <w:start w:val="1"/>
      <w:numFmt w:val="bullet"/>
      <w:lvlText w:val="o"/>
      <w:lvlJc w:val="left"/>
      <w:pPr>
        <w:ind w:left="1843" w:hanging="360"/>
      </w:pPr>
      <w:rPr>
        <w:rFonts w:ascii="Courier New" w:hAnsi="Courier New" w:cs="Courier New" w:hint="default"/>
      </w:rPr>
    </w:lvl>
    <w:lvl w:ilvl="2" w:tplc="041B0005" w:tentative="1">
      <w:start w:val="1"/>
      <w:numFmt w:val="bullet"/>
      <w:lvlText w:val=""/>
      <w:lvlJc w:val="left"/>
      <w:pPr>
        <w:ind w:left="2563" w:hanging="360"/>
      </w:pPr>
      <w:rPr>
        <w:rFonts w:ascii="Wingdings" w:hAnsi="Wingdings" w:hint="default"/>
      </w:rPr>
    </w:lvl>
    <w:lvl w:ilvl="3" w:tplc="041B0001" w:tentative="1">
      <w:start w:val="1"/>
      <w:numFmt w:val="bullet"/>
      <w:lvlText w:val=""/>
      <w:lvlJc w:val="left"/>
      <w:pPr>
        <w:ind w:left="3283" w:hanging="360"/>
      </w:pPr>
      <w:rPr>
        <w:rFonts w:ascii="Symbol" w:hAnsi="Symbol" w:hint="default"/>
      </w:rPr>
    </w:lvl>
    <w:lvl w:ilvl="4" w:tplc="041B0003" w:tentative="1">
      <w:start w:val="1"/>
      <w:numFmt w:val="bullet"/>
      <w:lvlText w:val="o"/>
      <w:lvlJc w:val="left"/>
      <w:pPr>
        <w:ind w:left="4003" w:hanging="360"/>
      </w:pPr>
      <w:rPr>
        <w:rFonts w:ascii="Courier New" w:hAnsi="Courier New" w:cs="Courier New" w:hint="default"/>
      </w:rPr>
    </w:lvl>
    <w:lvl w:ilvl="5" w:tplc="041B0005" w:tentative="1">
      <w:start w:val="1"/>
      <w:numFmt w:val="bullet"/>
      <w:lvlText w:val=""/>
      <w:lvlJc w:val="left"/>
      <w:pPr>
        <w:ind w:left="4723" w:hanging="360"/>
      </w:pPr>
      <w:rPr>
        <w:rFonts w:ascii="Wingdings" w:hAnsi="Wingdings" w:hint="default"/>
      </w:rPr>
    </w:lvl>
    <w:lvl w:ilvl="6" w:tplc="041B0001" w:tentative="1">
      <w:start w:val="1"/>
      <w:numFmt w:val="bullet"/>
      <w:lvlText w:val=""/>
      <w:lvlJc w:val="left"/>
      <w:pPr>
        <w:ind w:left="5443" w:hanging="360"/>
      </w:pPr>
      <w:rPr>
        <w:rFonts w:ascii="Symbol" w:hAnsi="Symbol" w:hint="default"/>
      </w:rPr>
    </w:lvl>
    <w:lvl w:ilvl="7" w:tplc="041B0003" w:tentative="1">
      <w:start w:val="1"/>
      <w:numFmt w:val="bullet"/>
      <w:lvlText w:val="o"/>
      <w:lvlJc w:val="left"/>
      <w:pPr>
        <w:ind w:left="6163" w:hanging="360"/>
      </w:pPr>
      <w:rPr>
        <w:rFonts w:ascii="Courier New" w:hAnsi="Courier New" w:cs="Courier New" w:hint="default"/>
      </w:rPr>
    </w:lvl>
    <w:lvl w:ilvl="8" w:tplc="041B0005" w:tentative="1">
      <w:start w:val="1"/>
      <w:numFmt w:val="bullet"/>
      <w:lvlText w:val=""/>
      <w:lvlJc w:val="left"/>
      <w:pPr>
        <w:ind w:left="6883" w:hanging="360"/>
      </w:pPr>
      <w:rPr>
        <w:rFonts w:ascii="Wingdings" w:hAnsi="Wingdings" w:hint="default"/>
      </w:rPr>
    </w:lvl>
  </w:abstractNum>
  <w:abstractNum w:abstractNumId="27" w15:restartNumberingAfterBreak="0">
    <w:nsid w:val="4ADB76C4"/>
    <w:multiLevelType w:val="hybridMultilevel"/>
    <w:tmpl w:val="19B215AA"/>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568907B3"/>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577F5E31"/>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5D5964C9"/>
    <w:multiLevelType w:val="hybridMultilevel"/>
    <w:tmpl w:val="96A23BC2"/>
    <w:lvl w:ilvl="0" w:tplc="D8EA0A6C">
      <w:start w:val="1"/>
      <w:numFmt w:val="lowerLetter"/>
      <w:lvlText w:val="%1)"/>
      <w:lvlJc w:val="left"/>
      <w:pPr>
        <w:ind w:left="360" w:hanging="360"/>
      </w:pPr>
      <w:rPr>
        <w:rFonts w:hint="default"/>
        <w:b w:val="0"/>
        <w:color w:val="00B050"/>
        <w:sz w:val="18"/>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1" w15:restartNumberingAfterBreak="0">
    <w:nsid w:val="6086370F"/>
    <w:multiLevelType w:val="hybridMultilevel"/>
    <w:tmpl w:val="24229046"/>
    <w:lvl w:ilvl="0" w:tplc="4E187FF2">
      <w:start w:val="1"/>
      <w:numFmt w:val="lowerLetter"/>
      <w:lvlText w:val="%1)"/>
      <w:lvlJc w:val="left"/>
      <w:pPr>
        <w:ind w:left="360" w:hanging="360"/>
      </w:pPr>
      <w:rPr>
        <w:rFonts w:hint="default"/>
        <w:b w:val="0"/>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2" w15:restartNumberingAfterBreak="0">
    <w:nsid w:val="67770A86"/>
    <w:multiLevelType w:val="hybridMultilevel"/>
    <w:tmpl w:val="D59ECE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AA15FE9"/>
    <w:multiLevelType w:val="hybridMultilevel"/>
    <w:tmpl w:val="79345352"/>
    <w:lvl w:ilvl="0" w:tplc="DBFE1C96">
      <w:start w:val="1"/>
      <w:numFmt w:val="lowerLetter"/>
      <w:lvlText w:val="%1)"/>
      <w:lvlJc w:val="left"/>
      <w:pPr>
        <w:ind w:left="360" w:hanging="360"/>
      </w:pPr>
      <w:rPr>
        <w:rFonts w:hint="default"/>
        <w:b w:val="0"/>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4" w15:restartNumberingAfterBreak="0">
    <w:nsid w:val="6CC76316"/>
    <w:multiLevelType w:val="hybridMultilevel"/>
    <w:tmpl w:val="C68C622E"/>
    <w:lvl w:ilvl="0" w:tplc="D85CCBDE">
      <w:start w:val="1"/>
      <w:numFmt w:val="lowerLetter"/>
      <w:lvlText w:val="%1)"/>
      <w:lvlJc w:val="left"/>
      <w:pPr>
        <w:ind w:left="360" w:hanging="360"/>
      </w:pPr>
      <w:rPr>
        <w:rFonts w:hint="default"/>
        <w:b w:val="0"/>
        <w:color w:val="00B05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5" w15:restartNumberingAfterBreak="0">
    <w:nsid w:val="6D256A26"/>
    <w:multiLevelType w:val="hybridMultilevel"/>
    <w:tmpl w:val="09BA6C38"/>
    <w:lvl w:ilvl="0" w:tplc="FB78EC44">
      <w:start w:val="2"/>
      <w:numFmt w:val="bullet"/>
      <w:lvlText w:val="-"/>
      <w:lvlJc w:val="left"/>
      <w:pPr>
        <w:ind w:left="720" w:hanging="360"/>
      </w:pPr>
      <w:rPr>
        <w:rFonts w:ascii="Times New Roman" w:eastAsia="Times New Roman" w:hAnsi="Times New Roman" w:cs="Times New Roman" w:hint="default"/>
        <w:color w:val="00B05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70136863"/>
    <w:multiLevelType w:val="hybridMultilevel"/>
    <w:tmpl w:val="E97A6D64"/>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779B421E"/>
    <w:multiLevelType w:val="hybridMultilevel"/>
    <w:tmpl w:val="8C82D9C0"/>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7E456176"/>
    <w:multiLevelType w:val="hybridMultilevel"/>
    <w:tmpl w:val="56D47578"/>
    <w:lvl w:ilvl="0" w:tplc="041B0017">
      <w:start w:val="1"/>
      <w:numFmt w:val="lowerLetter"/>
      <w:lvlText w:val="%1)"/>
      <w:lvlJc w:val="left"/>
      <w:pPr>
        <w:ind w:left="750" w:hanging="360"/>
      </w:pPr>
    </w:lvl>
    <w:lvl w:ilvl="1" w:tplc="041B0019" w:tentative="1">
      <w:start w:val="1"/>
      <w:numFmt w:val="lowerLetter"/>
      <w:lvlText w:val="%2."/>
      <w:lvlJc w:val="left"/>
      <w:pPr>
        <w:ind w:left="1470" w:hanging="360"/>
      </w:pPr>
    </w:lvl>
    <w:lvl w:ilvl="2" w:tplc="041B001B" w:tentative="1">
      <w:start w:val="1"/>
      <w:numFmt w:val="lowerRoman"/>
      <w:lvlText w:val="%3."/>
      <w:lvlJc w:val="right"/>
      <w:pPr>
        <w:ind w:left="2190" w:hanging="180"/>
      </w:pPr>
    </w:lvl>
    <w:lvl w:ilvl="3" w:tplc="041B000F" w:tentative="1">
      <w:start w:val="1"/>
      <w:numFmt w:val="decimal"/>
      <w:lvlText w:val="%4."/>
      <w:lvlJc w:val="left"/>
      <w:pPr>
        <w:ind w:left="2910" w:hanging="360"/>
      </w:pPr>
    </w:lvl>
    <w:lvl w:ilvl="4" w:tplc="041B0019" w:tentative="1">
      <w:start w:val="1"/>
      <w:numFmt w:val="lowerLetter"/>
      <w:lvlText w:val="%5."/>
      <w:lvlJc w:val="left"/>
      <w:pPr>
        <w:ind w:left="3630" w:hanging="360"/>
      </w:pPr>
    </w:lvl>
    <w:lvl w:ilvl="5" w:tplc="041B001B" w:tentative="1">
      <w:start w:val="1"/>
      <w:numFmt w:val="lowerRoman"/>
      <w:lvlText w:val="%6."/>
      <w:lvlJc w:val="right"/>
      <w:pPr>
        <w:ind w:left="4350" w:hanging="180"/>
      </w:pPr>
    </w:lvl>
    <w:lvl w:ilvl="6" w:tplc="041B000F" w:tentative="1">
      <w:start w:val="1"/>
      <w:numFmt w:val="decimal"/>
      <w:lvlText w:val="%7."/>
      <w:lvlJc w:val="left"/>
      <w:pPr>
        <w:ind w:left="5070" w:hanging="360"/>
      </w:pPr>
    </w:lvl>
    <w:lvl w:ilvl="7" w:tplc="041B0019" w:tentative="1">
      <w:start w:val="1"/>
      <w:numFmt w:val="lowerLetter"/>
      <w:lvlText w:val="%8."/>
      <w:lvlJc w:val="left"/>
      <w:pPr>
        <w:ind w:left="5790" w:hanging="360"/>
      </w:pPr>
    </w:lvl>
    <w:lvl w:ilvl="8" w:tplc="041B001B" w:tentative="1">
      <w:start w:val="1"/>
      <w:numFmt w:val="lowerRoman"/>
      <w:lvlText w:val="%9."/>
      <w:lvlJc w:val="right"/>
      <w:pPr>
        <w:ind w:left="6510" w:hanging="180"/>
      </w:pPr>
    </w:lvl>
  </w:abstractNum>
  <w:num w:numId="1" w16cid:durableId="1333679482">
    <w:abstractNumId w:val="12"/>
  </w:num>
  <w:num w:numId="2" w16cid:durableId="1243416346">
    <w:abstractNumId w:val="0"/>
  </w:num>
  <w:num w:numId="3" w16cid:durableId="911620808">
    <w:abstractNumId w:val="8"/>
  </w:num>
  <w:num w:numId="4" w16cid:durableId="1917781224">
    <w:abstractNumId w:val="34"/>
  </w:num>
  <w:num w:numId="5" w16cid:durableId="321156077">
    <w:abstractNumId w:val="21"/>
  </w:num>
  <w:num w:numId="6" w16cid:durableId="1247768362">
    <w:abstractNumId w:val="14"/>
  </w:num>
  <w:num w:numId="7" w16cid:durableId="1828403183">
    <w:abstractNumId w:val="23"/>
  </w:num>
  <w:num w:numId="8" w16cid:durableId="332343655">
    <w:abstractNumId w:val="16"/>
  </w:num>
  <w:num w:numId="9" w16cid:durableId="420488869">
    <w:abstractNumId w:val="31"/>
  </w:num>
  <w:num w:numId="10" w16cid:durableId="1649892638">
    <w:abstractNumId w:val="33"/>
  </w:num>
  <w:num w:numId="11" w16cid:durableId="1506746056">
    <w:abstractNumId w:val="38"/>
  </w:num>
  <w:num w:numId="12" w16cid:durableId="1750468540">
    <w:abstractNumId w:val="2"/>
  </w:num>
  <w:num w:numId="13" w16cid:durableId="852841442">
    <w:abstractNumId w:val="25"/>
  </w:num>
  <w:num w:numId="14" w16cid:durableId="1152716274">
    <w:abstractNumId w:val="18"/>
  </w:num>
  <w:num w:numId="15" w16cid:durableId="847064582">
    <w:abstractNumId w:val="1"/>
  </w:num>
  <w:num w:numId="16" w16cid:durableId="563414722">
    <w:abstractNumId w:val="4"/>
  </w:num>
  <w:num w:numId="17" w16cid:durableId="1560748397">
    <w:abstractNumId w:val="20"/>
  </w:num>
  <w:num w:numId="18" w16cid:durableId="1111818364">
    <w:abstractNumId w:val="19"/>
  </w:num>
  <w:num w:numId="19" w16cid:durableId="1589461904">
    <w:abstractNumId w:val="11"/>
  </w:num>
  <w:num w:numId="20" w16cid:durableId="799760490">
    <w:abstractNumId w:val="9"/>
  </w:num>
  <w:num w:numId="21" w16cid:durableId="1273593133">
    <w:abstractNumId w:val="26"/>
  </w:num>
  <w:num w:numId="22" w16cid:durableId="1256013710">
    <w:abstractNumId w:val="10"/>
  </w:num>
  <w:num w:numId="23" w16cid:durableId="11883090">
    <w:abstractNumId w:val="30"/>
  </w:num>
  <w:num w:numId="24" w16cid:durableId="1805196420">
    <w:abstractNumId w:val="15"/>
  </w:num>
  <w:num w:numId="25" w16cid:durableId="15549820">
    <w:abstractNumId w:val="5"/>
  </w:num>
  <w:num w:numId="26" w16cid:durableId="175849307">
    <w:abstractNumId w:val="32"/>
  </w:num>
  <w:num w:numId="27" w16cid:durableId="1983849934">
    <w:abstractNumId w:val="13"/>
  </w:num>
  <w:num w:numId="28" w16cid:durableId="1346514839">
    <w:abstractNumId w:val="35"/>
  </w:num>
  <w:num w:numId="29" w16cid:durableId="1206215573">
    <w:abstractNumId w:val="7"/>
  </w:num>
  <w:num w:numId="30" w16cid:durableId="1827894127">
    <w:abstractNumId w:val="6"/>
  </w:num>
  <w:num w:numId="31" w16cid:durableId="1169297508">
    <w:abstractNumId w:val="24"/>
  </w:num>
  <w:num w:numId="32" w16cid:durableId="2137216826">
    <w:abstractNumId w:val="22"/>
  </w:num>
  <w:num w:numId="33" w16cid:durableId="940264583">
    <w:abstractNumId w:val="37"/>
  </w:num>
  <w:num w:numId="34" w16cid:durableId="932395429">
    <w:abstractNumId w:val="36"/>
  </w:num>
  <w:num w:numId="35" w16cid:durableId="1982617628">
    <w:abstractNumId w:val="28"/>
  </w:num>
  <w:num w:numId="36" w16cid:durableId="909777553">
    <w:abstractNumId w:val="29"/>
  </w:num>
  <w:num w:numId="37" w16cid:durableId="586184495">
    <w:abstractNumId w:val="17"/>
  </w:num>
  <w:num w:numId="38" w16cid:durableId="1064832700">
    <w:abstractNumId w:val="3"/>
  </w:num>
  <w:num w:numId="39" w16cid:durableId="323046480">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641F8"/>
    <w:rsid w:val="000029C6"/>
    <w:rsid w:val="00004E69"/>
    <w:rsid w:val="00005FE2"/>
    <w:rsid w:val="00010B5E"/>
    <w:rsid w:val="00012666"/>
    <w:rsid w:val="00017037"/>
    <w:rsid w:val="000213E6"/>
    <w:rsid w:val="000249AC"/>
    <w:rsid w:val="00024AD5"/>
    <w:rsid w:val="0002709E"/>
    <w:rsid w:val="00030266"/>
    <w:rsid w:val="000320B4"/>
    <w:rsid w:val="00042934"/>
    <w:rsid w:val="00050A08"/>
    <w:rsid w:val="00053CE7"/>
    <w:rsid w:val="00055A92"/>
    <w:rsid w:val="00060934"/>
    <w:rsid w:val="00060CD6"/>
    <w:rsid w:val="00062F12"/>
    <w:rsid w:val="0006596E"/>
    <w:rsid w:val="00066C51"/>
    <w:rsid w:val="00067759"/>
    <w:rsid w:val="00073055"/>
    <w:rsid w:val="00074026"/>
    <w:rsid w:val="00076563"/>
    <w:rsid w:val="00080C68"/>
    <w:rsid w:val="00080D43"/>
    <w:rsid w:val="00081D23"/>
    <w:rsid w:val="0008463B"/>
    <w:rsid w:val="00087D2C"/>
    <w:rsid w:val="00092FB7"/>
    <w:rsid w:val="00093A5A"/>
    <w:rsid w:val="00095E84"/>
    <w:rsid w:val="000A01BD"/>
    <w:rsid w:val="000A0E36"/>
    <w:rsid w:val="000A136D"/>
    <w:rsid w:val="000A1978"/>
    <w:rsid w:val="000A2376"/>
    <w:rsid w:val="000A4C06"/>
    <w:rsid w:val="000A56F8"/>
    <w:rsid w:val="000A6BBC"/>
    <w:rsid w:val="000B17EF"/>
    <w:rsid w:val="000B31CB"/>
    <w:rsid w:val="000B33BF"/>
    <w:rsid w:val="000B432B"/>
    <w:rsid w:val="000B5C9C"/>
    <w:rsid w:val="000B6CB8"/>
    <w:rsid w:val="000B7033"/>
    <w:rsid w:val="000C5738"/>
    <w:rsid w:val="000C700A"/>
    <w:rsid w:val="000D1AF1"/>
    <w:rsid w:val="000D5EC2"/>
    <w:rsid w:val="000E2BFF"/>
    <w:rsid w:val="000E5DA3"/>
    <w:rsid w:val="000F1CA1"/>
    <w:rsid w:val="000F20F1"/>
    <w:rsid w:val="000F3BEA"/>
    <w:rsid w:val="001017C0"/>
    <w:rsid w:val="001017D1"/>
    <w:rsid w:val="001021DC"/>
    <w:rsid w:val="0010437F"/>
    <w:rsid w:val="00110B78"/>
    <w:rsid w:val="0011585A"/>
    <w:rsid w:val="0011596C"/>
    <w:rsid w:val="00117CA8"/>
    <w:rsid w:val="00122033"/>
    <w:rsid w:val="00122140"/>
    <w:rsid w:val="00122B6F"/>
    <w:rsid w:val="00122B87"/>
    <w:rsid w:val="00122C61"/>
    <w:rsid w:val="00126834"/>
    <w:rsid w:val="00132A51"/>
    <w:rsid w:val="00133420"/>
    <w:rsid w:val="00134185"/>
    <w:rsid w:val="00136AF7"/>
    <w:rsid w:val="00136D1B"/>
    <w:rsid w:val="00143B34"/>
    <w:rsid w:val="00152A45"/>
    <w:rsid w:val="001532C1"/>
    <w:rsid w:val="00153985"/>
    <w:rsid w:val="001544AA"/>
    <w:rsid w:val="00156CFB"/>
    <w:rsid w:val="00156F6C"/>
    <w:rsid w:val="00157CC3"/>
    <w:rsid w:val="00157FD5"/>
    <w:rsid w:val="00160B05"/>
    <w:rsid w:val="001615CA"/>
    <w:rsid w:val="001622AA"/>
    <w:rsid w:val="00171FE8"/>
    <w:rsid w:val="001751D2"/>
    <w:rsid w:val="0018239E"/>
    <w:rsid w:val="00182725"/>
    <w:rsid w:val="0018763B"/>
    <w:rsid w:val="00193840"/>
    <w:rsid w:val="00195EB7"/>
    <w:rsid w:val="001964C5"/>
    <w:rsid w:val="001978C7"/>
    <w:rsid w:val="001A2A24"/>
    <w:rsid w:val="001A6C4D"/>
    <w:rsid w:val="001B0D82"/>
    <w:rsid w:val="001B0DDE"/>
    <w:rsid w:val="001B17EA"/>
    <w:rsid w:val="001B2D71"/>
    <w:rsid w:val="001B791F"/>
    <w:rsid w:val="001C5E3E"/>
    <w:rsid w:val="001C7F17"/>
    <w:rsid w:val="001D08F3"/>
    <w:rsid w:val="001D3A9E"/>
    <w:rsid w:val="001E038E"/>
    <w:rsid w:val="001E552F"/>
    <w:rsid w:val="001F0815"/>
    <w:rsid w:val="001F08AF"/>
    <w:rsid w:val="001F7F57"/>
    <w:rsid w:val="002005EF"/>
    <w:rsid w:val="00201FE4"/>
    <w:rsid w:val="0020232A"/>
    <w:rsid w:val="00206136"/>
    <w:rsid w:val="00206544"/>
    <w:rsid w:val="002143AD"/>
    <w:rsid w:val="00215F49"/>
    <w:rsid w:val="0022AD4F"/>
    <w:rsid w:val="002304E4"/>
    <w:rsid w:val="00236C8D"/>
    <w:rsid w:val="00237737"/>
    <w:rsid w:val="00252F38"/>
    <w:rsid w:val="00253F6C"/>
    <w:rsid w:val="00263562"/>
    <w:rsid w:val="002720B7"/>
    <w:rsid w:val="00273B26"/>
    <w:rsid w:val="0027762B"/>
    <w:rsid w:val="00282E52"/>
    <w:rsid w:val="002836DD"/>
    <w:rsid w:val="00285810"/>
    <w:rsid w:val="0029122E"/>
    <w:rsid w:val="00295C37"/>
    <w:rsid w:val="00297826"/>
    <w:rsid w:val="00297DB7"/>
    <w:rsid w:val="002A3237"/>
    <w:rsid w:val="002A48F6"/>
    <w:rsid w:val="002A541C"/>
    <w:rsid w:val="002B088A"/>
    <w:rsid w:val="002C29A8"/>
    <w:rsid w:val="002C3A65"/>
    <w:rsid w:val="002C640E"/>
    <w:rsid w:val="002C6EE2"/>
    <w:rsid w:val="002D3225"/>
    <w:rsid w:val="002D4C40"/>
    <w:rsid w:val="002D4CED"/>
    <w:rsid w:val="002D6213"/>
    <w:rsid w:val="002E5DDE"/>
    <w:rsid w:val="002F0538"/>
    <w:rsid w:val="002F1E99"/>
    <w:rsid w:val="002F204B"/>
    <w:rsid w:val="002F49DC"/>
    <w:rsid w:val="002F78FD"/>
    <w:rsid w:val="00304D48"/>
    <w:rsid w:val="00304F3C"/>
    <w:rsid w:val="003103ED"/>
    <w:rsid w:val="00310D21"/>
    <w:rsid w:val="0031338C"/>
    <w:rsid w:val="003149F5"/>
    <w:rsid w:val="00322CB5"/>
    <w:rsid w:val="0032336A"/>
    <w:rsid w:val="00323570"/>
    <w:rsid w:val="00326B14"/>
    <w:rsid w:val="00332101"/>
    <w:rsid w:val="003344FA"/>
    <w:rsid w:val="00334FD2"/>
    <w:rsid w:val="00335892"/>
    <w:rsid w:val="00342531"/>
    <w:rsid w:val="00343601"/>
    <w:rsid w:val="00351793"/>
    <w:rsid w:val="003530A1"/>
    <w:rsid w:val="00355269"/>
    <w:rsid w:val="00361F7E"/>
    <w:rsid w:val="003639CB"/>
    <w:rsid w:val="0037093B"/>
    <w:rsid w:val="0038282D"/>
    <w:rsid w:val="0038335F"/>
    <w:rsid w:val="00384B89"/>
    <w:rsid w:val="003850BB"/>
    <w:rsid w:val="00385CEA"/>
    <w:rsid w:val="00386112"/>
    <w:rsid w:val="00387E66"/>
    <w:rsid w:val="00392288"/>
    <w:rsid w:val="00394D76"/>
    <w:rsid w:val="003A108D"/>
    <w:rsid w:val="003A55D5"/>
    <w:rsid w:val="003A72A6"/>
    <w:rsid w:val="003B4DBE"/>
    <w:rsid w:val="003C5211"/>
    <w:rsid w:val="003C6650"/>
    <w:rsid w:val="003D4693"/>
    <w:rsid w:val="003D676B"/>
    <w:rsid w:val="003E2BE8"/>
    <w:rsid w:val="003F0F99"/>
    <w:rsid w:val="003F28FB"/>
    <w:rsid w:val="003F4145"/>
    <w:rsid w:val="003F48C6"/>
    <w:rsid w:val="003F604B"/>
    <w:rsid w:val="003F6486"/>
    <w:rsid w:val="00400957"/>
    <w:rsid w:val="004027D0"/>
    <w:rsid w:val="00402DE1"/>
    <w:rsid w:val="0040347E"/>
    <w:rsid w:val="0040540B"/>
    <w:rsid w:val="00406B39"/>
    <w:rsid w:val="004073B0"/>
    <w:rsid w:val="00411088"/>
    <w:rsid w:val="0041297E"/>
    <w:rsid w:val="00412F26"/>
    <w:rsid w:val="00415BF4"/>
    <w:rsid w:val="00417398"/>
    <w:rsid w:val="00426507"/>
    <w:rsid w:val="004273E8"/>
    <w:rsid w:val="00442512"/>
    <w:rsid w:val="00450700"/>
    <w:rsid w:val="00457F01"/>
    <w:rsid w:val="004602DB"/>
    <w:rsid w:val="00462FBB"/>
    <w:rsid w:val="004641D4"/>
    <w:rsid w:val="00465E36"/>
    <w:rsid w:val="00470068"/>
    <w:rsid w:val="00471AE6"/>
    <w:rsid w:val="00471B44"/>
    <w:rsid w:val="00472614"/>
    <w:rsid w:val="00475365"/>
    <w:rsid w:val="00475811"/>
    <w:rsid w:val="004765F4"/>
    <w:rsid w:val="00477E55"/>
    <w:rsid w:val="00484408"/>
    <w:rsid w:val="00484B30"/>
    <w:rsid w:val="004852D8"/>
    <w:rsid w:val="00485323"/>
    <w:rsid w:val="00487621"/>
    <w:rsid w:val="004879C7"/>
    <w:rsid w:val="00487A96"/>
    <w:rsid w:val="00492FE3"/>
    <w:rsid w:val="0049354B"/>
    <w:rsid w:val="004A03B8"/>
    <w:rsid w:val="004B0589"/>
    <w:rsid w:val="004B09E6"/>
    <w:rsid w:val="004D2579"/>
    <w:rsid w:val="004D31E3"/>
    <w:rsid w:val="004E0417"/>
    <w:rsid w:val="004E3489"/>
    <w:rsid w:val="004E488D"/>
    <w:rsid w:val="004E56A7"/>
    <w:rsid w:val="004E6314"/>
    <w:rsid w:val="004E6377"/>
    <w:rsid w:val="004F3EE8"/>
    <w:rsid w:val="0050116B"/>
    <w:rsid w:val="005016AB"/>
    <w:rsid w:val="0050498F"/>
    <w:rsid w:val="00504DD7"/>
    <w:rsid w:val="00505FBE"/>
    <w:rsid w:val="00511339"/>
    <w:rsid w:val="00520098"/>
    <w:rsid w:val="00526F0E"/>
    <w:rsid w:val="005320A0"/>
    <w:rsid w:val="00545317"/>
    <w:rsid w:val="00547E2F"/>
    <w:rsid w:val="005556D3"/>
    <w:rsid w:val="00555CAA"/>
    <w:rsid w:val="005609F4"/>
    <w:rsid w:val="00561D2D"/>
    <w:rsid w:val="005633C2"/>
    <w:rsid w:val="00563530"/>
    <w:rsid w:val="00570EDC"/>
    <w:rsid w:val="00577A87"/>
    <w:rsid w:val="00581050"/>
    <w:rsid w:val="0058193C"/>
    <w:rsid w:val="00581A77"/>
    <w:rsid w:val="00584C31"/>
    <w:rsid w:val="005878F0"/>
    <w:rsid w:val="0058BCE8"/>
    <w:rsid w:val="00592C64"/>
    <w:rsid w:val="00593910"/>
    <w:rsid w:val="00593BF0"/>
    <w:rsid w:val="005A1D61"/>
    <w:rsid w:val="005A254F"/>
    <w:rsid w:val="005A35D0"/>
    <w:rsid w:val="005A6C0E"/>
    <w:rsid w:val="005B2FA6"/>
    <w:rsid w:val="005B7F5B"/>
    <w:rsid w:val="005C340A"/>
    <w:rsid w:val="005D301E"/>
    <w:rsid w:val="005D3FB5"/>
    <w:rsid w:val="005D40C5"/>
    <w:rsid w:val="005E1295"/>
    <w:rsid w:val="005E487B"/>
    <w:rsid w:val="005E6FD1"/>
    <w:rsid w:val="005F271C"/>
    <w:rsid w:val="005F2D27"/>
    <w:rsid w:val="005F5270"/>
    <w:rsid w:val="00601BCD"/>
    <w:rsid w:val="0060265F"/>
    <w:rsid w:val="0060298F"/>
    <w:rsid w:val="006041C4"/>
    <w:rsid w:val="0060456D"/>
    <w:rsid w:val="006166B6"/>
    <w:rsid w:val="00624C48"/>
    <w:rsid w:val="00643A4C"/>
    <w:rsid w:val="00643F11"/>
    <w:rsid w:val="00646A96"/>
    <w:rsid w:val="00646CFA"/>
    <w:rsid w:val="006523EE"/>
    <w:rsid w:val="0065289F"/>
    <w:rsid w:val="00654910"/>
    <w:rsid w:val="00662BF7"/>
    <w:rsid w:val="00663732"/>
    <w:rsid w:val="0066795E"/>
    <w:rsid w:val="006771CF"/>
    <w:rsid w:val="0067E102"/>
    <w:rsid w:val="00680337"/>
    <w:rsid w:val="00686389"/>
    <w:rsid w:val="00686519"/>
    <w:rsid w:val="00686921"/>
    <w:rsid w:val="00690D92"/>
    <w:rsid w:val="00691D81"/>
    <w:rsid w:val="00697443"/>
    <w:rsid w:val="006A3ECB"/>
    <w:rsid w:val="006A5534"/>
    <w:rsid w:val="006B2A96"/>
    <w:rsid w:val="006B31C6"/>
    <w:rsid w:val="006B5754"/>
    <w:rsid w:val="006B586E"/>
    <w:rsid w:val="006B594B"/>
    <w:rsid w:val="006B6A2D"/>
    <w:rsid w:val="006C3AB6"/>
    <w:rsid w:val="006C68BE"/>
    <w:rsid w:val="006C7372"/>
    <w:rsid w:val="006C7FF3"/>
    <w:rsid w:val="006D19FE"/>
    <w:rsid w:val="006D6DB6"/>
    <w:rsid w:val="006D6FFF"/>
    <w:rsid w:val="006E2C47"/>
    <w:rsid w:val="006E2FD6"/>
    <w:rsid w:val="006E65E2"/>
    <w:rsid w:val="006E7C99"/>
    <w:rsid w:val="006F4B71"/>
    <w:rsid w:val="006F4F74"/>
    <w:rsid w:val="006F67B7"/>
    <w:rsid w:val="00707563"/>
    <w:rsid w:val="00707C88"/>
    <w:rsid w:val="007134FB"/>
    <w:rsid w:val="0071547B"/>
    <w:rsid w:val="00717BE9"/>
    <w:rsid w:val="00720968"/>
    <w:rsid w:val="00722645"/>
    <w:rsid w:val="00725D51"/>
    <w:rsid w:val="00732EFE"/>
    <w:rsid w:val="00733FB8"/>
    <w:rsid w:val="00741D11"/>
    <w:rsid w:val="007426D3"/>
    <w:rsid w:val="007432E7"/>
    <w:rsid w:val="00745B10"/>
    <w:rsid w:val="00746321"/>
    <w:rsid w:val="007511DC"/>
    <w:rsid w:val="00751EE6"/>
    <w:rsid w:val="00752292"/>
    <w:rsid w:val="00761136"/>
    <w:rsid w:val="007641F8"/>
    <w:rsid w:val="00766E08"/>
    <w:rsid w:val="007671C6"/>
    <w:rsid w:val="007754B2"/>
    <w:rsid w:val="007768DC"/>
    <w:rsid w:val="007772B6"/>
    <w:rsid w:val="00783628"/>
    <w:rsid w:val="00784A6E"/>
    <w:rsid w:val="007865D7"/>
    <w:rsid w:val="00790EA3"/>
    <w:rsid w:val="00794D3D"/>
    <w:rsid w:val="0079624A"/>
    <w:rsid w:val="00796878"/>
    <w:rsid w:val="007A04B5"/>
    <w:rsid w:val="007A0B44"/>
    <w:rsid w:val="007A6FDA"/>
    <w:rsid w:val="007B5D4E"/>
    <w:rsid w:val="007B71E7"/>
    <w:rsid w:val="007C0241"/>
    <w:rsid w:val="007C0630"/>
    <w:rsid w:val="007C1D30"/>
    <w:rsid w:val="007E0739"/>
    <w:rsid w:val="007E1C89"/>
    <w:rsid w:val="007E3A39"/>
    <w:rsid w:val="007E6B16"/>
    <w:rsid w:val="007F5F51"/>
    <w:rsid w:val="007F70B9"/>
    <w:rsid w:val="00800376"/>
    <w:rsid w:val="0080405B"/>
    <w:rsid w:val="0081014D"/>
    <w:rsid w:val="0081457D"/>
    <w:rsid w:val="00815F9E"/>
    <w:rsid w:val="0082011A"/>
    <w:rsid w:val="0082056D"/>
    <w:rsid w:val="0083047B"/>
    <w:rsid w:val="00832331"/>
    <w:rsid w:val="00835283"/>
    <w:rsid w:val="00843C05"/>
    <w:rsid w:val="0084750E"/>
    <w:rsid w:val="00847F41"/>
    <w:rsid w:val="00850123"/>
    <w:rsid w:val="008505BB"/>
    <w:rsid w:val="008509F4"/>
    <w:rsid w:val="008532ED"/>
    <w:rsid w:val="008535FC"/>
    <w:rsid w:val="00853F09"/>
    <w:rsid w:val="00855795"/>
    <w:rsid w:val="00857C4E"/>
    <w:rsid w:val="00863F23"/>
    <w:rsid w:val="008709DA"/>
    <w:rsid w:val="00873B48"/>
    <w:rsid w:val="00874D47"/>
    <w:rsid w:val="00874E1C"/>
    <w:rsid w:val="00875B3F"/>
    <w:rsid w:val="00876CE0"/>
    <w:rsid w:val="00881C04"/>
    <w:rsid w:val="008830D2"/>
    <w:rsid w:val="008848BE"/>
    <w:rsid w:val="008864A2"/>
    <w:rsid w:val="0089049A"/>
    <w:rsid w:val="00891662"/>
    <w:rsid w:val="00895D7F"/>
    <w:rsid w:val="008B00E1"/>
    <w:rsid w:val="008B0781"/>
    <w:rsid w:val="008B0D07"/>
    <w:rsid w:val="008B17CD"/>
    <w:rsid w:val="008B1E85"/>
    <w:rsid w:val="008B4B06"/>
    <w:rsid w:val="008B5239"/>
    <w:rsid w:val="008B5D0A"/>
    <w:rsid w:val="008B7293"/>
    <w:rsid w:val="008B7C84"/>
    <w:rsid w:val="008B7F45"/>
    <w:rsid w:val="008C4A3D"/>
    <w:rsid w:val="008C4F37"/>
    <w:rsid w:val="008D2438"/>
    <w:rsid w:val="008D2C24"/>
    <w:rsid w:val="008D2C91"/>
    <w:rsid w:val="008D738D"/>
    <w:rsid w:val="008E2CEF"/>
    <w:rsid w:val="008E37E7"/>
    <w:rsid w:val="008E4027"/>
    <w:rsid w:val="008E4271"/>
    <w:rsid w:val="008E4CB1"/>
    <w:rsid w:val="008F4A4E"/>
    <w:rsid w:val="00902424"/>
    <w:rsid w:val="00904490"/>
    <w:rsid w:val="009045C6"/>
    <w:rsid w:val="00905E67"/>
    <w:rsid w:val="009063C7"/>
    <w:rsid w:val="00911EFA"/>
    <w:rsid w:val="009207E2"/>
    <w:rsid w:val="00920A97"/>
    <w:rsid w:val="0092107E"/>
    <w:rsid w:val="00921F8A"/>
    <w:rsid w:val="00926FCD"/>
    <w:rsid w:val="00933FA3"/>
    <w:rsid w:val="00943901"/>
    <w:rsid w:val="0095152D"/>
    <w:rsid w:val="0095438B"/>
    <w:rsid w:val="00954E1D"/>
    <w:rsid w:val="009573C6"/>
    <w:rsid w:val="00957FB8"/>
    <w:rsid w:val="009602F2"/>
    <w:rsid w:val="009643AC"/>
    <w:rsid w:val="00965851"/>
    <w:rsid w:val="00982530"/>
    <w:rsid w:val="0098325F"/>
    <w:rsid w:val="00987FCB"/>
    <w:rsid w:val="00990AD6"/>
    <w:rsid w:val="0099416E"/>
    <w:rsid w:val="0099505E"/>
    <w:rsid w:val="009969DF"/>
    <w:rsid w:val="00997194"/>
    <w:rsid w:val="009A1017"/>
    <w:rsid w:val="009A2E4A"/>
    <w:rsid w:val="009A5393"/>
    <w:rsid w:val="009B161F"/>
    <w:rsid w:val="009B2A5F"/>
    <w:rsid w:val="009B380B"/>
    <w:rsid w:val="009B3C3E"/>
    <w:rsid w:val="009B5274"/>
    <w:rsid w:val="009C173E"/>
    <w:rsid w:val="009C321E"/>
    <w:rsid w:val="009C3567"/>
    <w:rsid w:val="009C4623"/>
    <w:rsid w:val="009C47EF"/>
    <w:rsid w:val="009C7C41"/>
    <w:rsid w:val="009D24D2"/>
    <w:rsid w:val="009D292F"/>
    <w:rsid w:val="009D40DC"/>
    <w:rsid w:val="009E1E33"/>
    <w:rsid w:val="009E47B2"/>
    <w:rsid w:val="009E4FDA"/>
    <w:rsid w:val="009E5EF2"/>
    <w:rsid w:val="009F385E"/>
    <w:rsid w:val="009F42F5"/>
    <w:rsid w:val="009F64FF"/>
    <w:rsid w:val="00A01112"/>
    <w:rsid w:val="00A0296F"/>
    <w:rsid w:val="00A053E5"/>
    <w:rsid w:val="00A05707"/>
    <w:rsid w:val="00A1180F"/>
    <w:rsid w:val="00A12598"/>
    <w:rsid w:val="00A14A57"/>
    <w:rsid w:val="00A15850"/>
    <w:rsid w:val="00A22A98"/>
    <w:rsid w:val="00A2628A"/>
    <w:rsid w:val="00A30964"/>
    <w:rsid w:val="00A3317D"/>
    <w:rsid w:val="00A35559"/>
    <w:rsid w:val="00A4011A"/>
    <w:rsid w:val="00A50BA8"/>
    <w:rsid w:val="00A533B9"/>
    <w:rsid w:val="00A6201C"/>
    <w:rsid w:val="00A6286F"/>
    <w:rsid w:val="00A64105"/>
    <w:rsid w:val="00A73FD8"/>
    <w:rsid w:val="00A765C3"/>
    <w:rsid w:val="00A82E20"/>
    <w:rsid w:val="00A845F5"/>
    <w:rsid w:val="00A8778F"/>
    <w:rsid w:val="00A87E02"/>
    <w:rsid w:val="00A96065"/>
    <w:rsid w:val="00AA472E"/>
    <w:rsid w:val="00AA5790"/>
    <w:rsid w:val="00AA76B9"/>
    <w:rsid w:val="00AB176C"/>
    <w:rsid w:val="00AB45BA"/>
    <w:rsid w:val="00AB62F6"/>
    <w:rsid w:val="00AC26B1"/>
    <w:rsid w:val="00AC3295"/>
    <w:rsid w:val="00AC3C53"/>
    <w:rsid w:val="00AC44BC"/>
    <w:rsid w:val="00AC453A"/>
    <w:rsid w:val="00AC46B1"/>
    <w:rsid w:val="00AC6742"/>
    <w:rsid w:val="00AC7903"/>
    <w:rsid w:val="00AD2D1F"/>
    <w:rsid w:val="00AD3DA1"/>
    <w:rsid w:val="00AE002F"/>
    <w:rsid w:val="00AE65F9"/>
    <w:rsid w:val="00AE7FA8"/>
    <w:rsid w:val="00AF1351"/>
    <w:rsid w:val="00AF2D3B"/>
    <w:rsid w:val="00AF4232"/>
    <w:rsid w:val="00AF4E2B"/>
    <w:rsid w:val="00AF4F67"/>
    <w:rsid w:val="00B02E33"/>
    <w:rsid w:val="00B05D6C"/>
    <w:rsid w:val="00B1143B"/>
    <w:rsid w:val="00B16AA1"/>
    <w:rsid w:val="00B17317"/>
    <w:rsid w:val="00B244C8"/>
    <w:rsid w:val="00B3062B"/>
    <w:rsid w:val="00B34962"/>
    <w:rsid w:val="00B35DE5"/>
    <w:rsid w:val="00B3744F"/>
    <w:rsid w:val="00B40239"/>
    <w:rsid w:val="00B420DB"/>
    <w:rsid w:val="00B45BD0"/>
    <w:rsid w:val="00B46D1C"/>
    <w:rsid w:val="00B51E44"/>
    <w:rsid w:val="00B60B33"/>
    <w:rsid w:val="00B64C2C"/>
    <w:rsid w:val="00B652B2"/>
    <w:rsid w:val="00B653CA"/>
    <w:rsid w:val="00B65D80"/>
    <w:rsid w:val="00B71E6D"/>
    <w:rsid w:val="00B720D3"/>
    <w:rsid w:val="00B72484"/>
    <w:rsid w:val="00B83A5D"/>
    <w:rsid w:val="00B850D2"/>
    <w:rsid w:val="00B93506"/>
    <w:rsid w:val="00B9556A"/>
    <w:rsid w:val="00B95A03"/>
    <w:rsid w:val="00B96C5D"/>
    <w:rsid w:val="00BA718F"/>
    <w:rsid w:val="00BA7524"/>
    <w:rsid w:val="00BB0CE2"/>
    <w:rsid w:val="00BB0F21"/>
    <w:rsid w:val="00BB1457"/>
    <w:rsid w:val="00BB14C6"/>
    <w:rsid w:val="00BB395E"/>
    <w:rsid w:val="00BC0040"/>
    <w:rsid w:val="00BC01C8"/>
    <w:rsid w:val="00BC0D1A"/>
    <w:rsid w:val="00BC2F92"/>
    <w:rsid w:val="00BC3DEB"/>
    <w:rsid w:val="00BC57CC"/>
    <w:rsid w:val="00BC73FF"/>
    <w:rsid w:val="00BD0782"/>
    <w:rsid w:val="00BD2E0E"/>
    <w:rsid w:val="00BD6465"/>
    <w:rsid w:val="00BD6D54"/>
    <w:rsid w:val="00BD74CD"/>
    <w:rsid w:val="00BD7C0B"/>
    <w:rsid w:val="00BE1AF8"/>
    <w:rsid w:val="00BE3AB9"/>
    <w:rsid w:val="00BE3C4C"/>
    <w:rsid w:val="00BE42A5"/>
    <w:rsid w:val="00BE5C4E"/>
    <w:rsid w:val="00BF24ED"/>
    <w:rsid w:val="00BF2CFD"/>
    <w:rsid w:val="00BF608A"/>
    <w:rsid w:val="00C0082D"/>
    <w:rsid w:val="00C04F2F"/>
    <w:rsid w:val="00C05856"/>
    <w:rsid w:val="00C10BDA"/>
    <w:rsid w:val="00C12681"/>
    <w:rsid w:val="00C1280A"/>
    <w:rsid w:val="00C1481D"/>
    <w:rsid w:val="00C157DB"/>
    <w:rsid w:val="00C1655F"/>
    <w:rsid w:val="00C204DA"/>
    <w:rsid w:val="00C20C57"/>
    <w:rsid w:val="00C24336"/>
    <w:rsid w:val="00C30218"/>
    <w:rsid w:val="00C33C3F"/>
    <w:rsid w:val="00C33EB2"/>
    <w:rsid w:val="00C34698"/>
    <w:rsid w:val="00C35055"/>
    <w:rsid w:val="00C42698"/>
    <w:rsid w:val="00C43433"/>
    <w:rsid w:val="00C43632"/>
    <w:rsid w:val="00C47DA8"/>
    <w:rsid w:val="00C50287"/>
    <w:rsid w:val="00C61721"/>
    <w:rsid w:val="00C62268"/>
    <w:rsid w:val="00C665B9"/>
    <w:rsid w:val="00C71855"/>
    <w:rsid w:val="00C71930"/>
    <w:rsid w:val="00C754DE"/>
    <w:rsid w:val="00C7631E"/>
    <w:rsid w:val="00C76ED5"/>
    <w:rsid w:val="00C822A1"/>
    <w:rsid w:val="00C82DF0"/>
    <w:rsid w:val="00C836DE"/>
    <w:rsid w:val="00C838C6"/>
    <w:rsid w:val="00CA0655"/>
    <w:rsid w:val="00CA1854"/>
    <w:rsid w:val="00CA406A"/>
    <w:rsid w:val="00CA5EDF"/>
    <w:rsid w:val="00CB03A8"/>
    <w:rsid w:val="00CB139B"/>
    <w:rsid w:val="00CB1D65"/>
    <w:rsid w:val="00CB73AD"/>
    <w:rsid w:val="00CC58C2"/>
    <w:rsid w:val="00CC595F"/>
    <w:rsid w:val="00CD4F27"/>
    <w:rsid w:val="00CE0CA4"/>
    <w:rsid w:val="00CE6494"/>
    <w:rsid w:val="00CE7856"/>
    <w:rsid w:val="00CE7D83"/>
    <w:rsid w:val="00CF0215"/>
    <w:rsid w:val="00CF1248"/>
    <w:rsid w:val="00CF2318"/>
    <w:rsid w:val="00CF267C"/>
    <w:rsid w:val="00D009BF"/>
    <w:rsid w:val="00D02729"/>
    <w:rsid w:val="00D030DA"/>
    <w:rsid w:val="00D04C14"/>
    <w:rsid w:val="00D064E9"/>
    <w:rsid w:val="00D10585"/>
    <w:rsid w:val="00D11F1A"/>
    <w:rsid w:val="00D13489"/>
    <w:rsid w:val="00D153D2"/>
    <w:rsid w:val="00D221F9"/>
    <w:rsid w:val="00D22DD7"/>
    <w:rsid w:val="00D247A5"/>
    <w:rsid w:val="00D26130"/>
    <w:rsid w:val="00D27103"/>
    <w:rsid w:val="00D27BC6"/>
    <w:rsid w:val="00D36D2F"/>
    <w:rsid w:val="00D44A1E"/>
    <w:rsid w:val="00D5196B"/>
    <w:rsid w:val="00D51D0B"/>
    <w:rsid w:val="00D531E2"/>
    <w:rsid w:val="00D53771"/>
    <w:rsid w:val="00D5383A"/>
    <w:rsid w:val="00D55B36"/>
    <w:rsid w:val="00D568EC"/>
    <w:rsid w:val="00D63109"/>
    <w:rsid w:val="00D724EC"/>
    <w:rsid w:val="00D75A8F"/>
    <w:rsid w:val="00D75B31"/>
    <w:rsid w:val="00D84F7E"/>
    <w:rsid w:val="00D87D45"/>
    <w:rsid w:val="00D91373"/>
    <w:rsid w:val="00D91A80"/>
    <w:rsid w:val="00D9224C"/>
    <w:rsid w:val="00D92593"/>
    <w:rsid w:val="00D95F3F"/>
    <w:rsid w:val="00D96260"/>
    <w:rsid w:val="00D97F2E"/>
    <w:rsid w:val="00D9E80B"/>
    <w:rsid w:val="00DA0DA9"/>
    <w:rsid w:val="00DA22CB"/>
    <w:rsid w:val="00DA5B81"/>
    <w:rsid w:val="00DA6DE7"/>
    <w:rsid w:val="00DA7F4F"/>
    <w:rsid w:val="00DB6777"/>
    <w:rsid w:val="00DC3407"/>
    <w:rsid w:val="00DC3B75"/>
    <w:rsid w:val="00DD77CF"/>
    <w:rsid w:val="00DE1385"/>
    <w:rsid w:val="00DE147D"/>
    <w:rsid w:val="00DE31A1"/>
    <w:rsid w:val="00DE3B44"/>
    <w:rsid w:val="00DE4C69"/>
    <w:rsid w:val="00DE6129"/>
    <w:rsid w:val="00DF14B9"/>
    <w:rsid w:val="00DF74E0"/>
    <w:rsid w:val="00E04ED9"/>
    <w:rsid w:val="00E20A6F"/>
    <w:rsid w:val="00E2221A"/>
    <w:rsid w:val="00E223ED"/>
    <w:rsid w:val="00E2626B"/>
    <w:rsid w:val="00E276D0"/>
    <w:rsid w:val="00E3337A"/>
    <w:rsid w:val="00E34725"/>
    <w:rsid w:val="00E375CD"/>
    <w:rsid w:val="00E43AA8"/>
    <w:rsid w:val="00E508DE"/>
    <w:rsid w:val="00E561DF"/>
    <w:rsid w:val="00E578B6"/>
    <w:rsid w:val="00E65936"/>
    <w:rsid w:val="00E7011B"/>
    <w:rsid w:val="00E7050A"/>
    <w:rsid w:val="00E740FD"/>
    <w:rsid w:val="00E7617D"/>
    <w:rsid w:val="00E823EC"/>
    <w:rsid w:val="00E83BF7"/>
    <w:rsid w:val="00E84BD8"/>
    <w:rsid w:val="00E84BE9"/>
    <w:rsid w:val="00E9031A"/>
    <w:rsid w:val="00E97B0B"/>
    <w:rsid w:val="00EA1E51"/>
    <w:rsid w:val="00EA335C"/>
    <w:rsid w:val="00EA3EC1"/>
    <w:rsid w:val="00EA3EEB"/>
    <w:rsid w:val="00EA46DB"/>
    <w:rsid w:val="00EA6115"/>
    <w:rsid w:val="00EB20F8"/>
    <w:rsid w:val="00EB3208"/>
    <w:rsid w:val="00EB361C"/>
    <w:rsid w:val="00EB7C69"/>
    <w:rsid w:val="00EB7EA6"/>
    <w:rsid w:val="00EC0C46"/>
    <w:rsid w:val="00ED2569"/>
    <w:rsid w:val="00ED3EA9"/>
    <w:rsid w:val="00EE2A9B"/>
    <w:rsid w:val="00EE40FD"/>
    <w:rsid w:val="00EE4E1F"/>
    <w:rsid w:val="00EE4FA8"/>
    <w:rsid w:val="00EE5109"/>
    <w:rsid w:val="00EE6FD2"/>
    <w:rsid w:val="00EE7020"/>
    <w:rsid w:val="00EF0226"/>
    <w:rsid w:val="00EF09D5"/>
    <w:rsid w:val="00EF2DD4"/>
    <w:rsid w:val="00EF4BC0"/>
    <w:rsid w:val="00EF6F7D"/>
    <w:rsid w:val="00F0137B"/>
    <w:rsid w:val="00F04768"/>
    <w:rsid w:val="00F13772"/>
    <w:rsid w:val="00F13AD6"/>
    <w:rsid w:val="00F22FD8"/>
    <w:rsid w:val="00F231EB"/>
    <w:rsid w:val="00F27404"/>
    <w:rsid w:val="00F306CB"/>
    <w:rsid w:val="00F314FC"/>
    <w:rsid w:val="00F33BCB"/>
    <w:rsid w:val="00F3419F"/>
    <w:rsid w:val="00F367D5"/>
    <w:rsid w:val="00F4015A"/>
    <w:rsid w:val="00F45889"/>
    <w:rsid w:val="00F45D4A"/>
    <w:rsid w:val="00F50FCF"/>
    <w:rsid w:val="00F53841"/>
    <w:rsid w:val="00F53B36"/>
    <w:rsid w:val="00F5530B"/>
    <w:rsid w:val="00F62585"/>
    <w:rsid w:val="00F641ED"/>
    <w:rsid w:val="00F64FEE"/>
    <w:rsid w:val="00F65CDB"/>
    <w:rsid w:val="00F725AB"/>
    <w:rsid w:val="00F73680"/>
    <w:rsid w:val="00F740EB"/>
    <w:rsid w:val="00F76114"/>
    <w:rsid w:val="00F82594"/>
    <w:rsid w:val="00F82F56"/>
    <w:rsid w:val="00F83CD2"/>
    <w:rsid w:val="00F8568A"/>
    <w:rsid w:val="00F9442B"/>
    <w:rsid w:val="00F94C66"/>
    <w:rsid w:val="00FA0522"/>
    <w:rsid w:val="00FA250E"/>
    <w:rsid w:val="00FA25ED"/>
    <w:rsid w:val="00FB2A15"/>
    <w:rsid w:val="00FB3ABC"/>
    <w:rsid w:val="00FB4401"/>
    <w:rsid w:val="00FB4CB3"/>
    <w:rsid w:val="00FB5240"/>
    <w:rsid w:val="00FC2977"/>
    <w:rsid w:val="00FC3D74"/>
    <w:rsid w:val="00FC6871"/>
    <w:rsid w:val="00FC6E2E"/>
    <w:rsid w:val="00FC7F2E"/>
    <w:rsid w:val="00FD1643"/>
    <w:rsid w:val="00FD3BBD"/>
    <w:rsid w:val="00FD4DBA"/>
    <w:rsid w:val="00FD5011"/>
    <w:rsid w:val="00FD5513"/>
    <w:rsid w:val="00FD6442"/>
    <w:rsid w:val="00FE0906"/>
    <w:rsid w:val="00FE6550"/>
    <w:rsid w:val="01141C7D"/>
    <w:rsid w:val="0116859F"/>
    <w:rsid w:val="017FF45E"/>
    <w:rsid w:val="019983EB"/>
    <w:rsid w:val="01C1D612"/>
    <w:rsid w:val="01E975BD"/>
    <w:rsid w:val="020E9551"/>
    <w:rsid w:val="02A5FCA3"/>
    <w:rsid w:val="0360E01C"/>
    <w:rsid w:val="0389621D"/>
    <w:rsid w:val="03998681"/>
    <w:rsid w:val="03C85528"/>
    <w:rsid w:val="03D295DB"/>
    <w:rsid w:val="03ED2FA1"/>
    <w:rsid w:val="04594B3C"/>
    <w:rsid w:val="0466E56C"/>
    <w:rsid w:val="04BD28A1"/>
    <w:rsid w:val="04C2544E"/>
    <w:rsid w:val="04D9050E"/>
    <w:rsid w:val="052DA271"/>
    <w:rsid w:val="05566733"/>
    <w:rsid w:val="056E663C"/>
    <w:rsid w:val="05DDDEBE"/>
    <w:rsid w:val="05F357DE"/>
    <w:rsid w:val="0648148F"/>
    <w:rsid w:val="06AF9C27"/>
    <w:rsid w:val="07796DC6"/>
    <w:rsid w:val="079436B0"/>
    <w:rsid w:val="07C070EB"/>
    <w:rsid w:val="07E369D6"/>
    <w:rsid w:val="07F78463"/>
    <w:rsid w:val="0808D45E"/>
    <w:rsid w:val="08292B0E"/>
    <w:rsid w:val="086DC802"/>
    <w:rsid w:val="08B7F729"/>
    <w:rsid w:val="08E81C5C"/>
    <w:rsid w:val="0903AB9F"/>
    <w:rsid w:val="093D8342"/>
    <w:rsid w:val="099099C4"/>
    <w:rsid w:val="0A28AF02"/>
    <w:rsid w:val="0A303B4F"/>
    <w:rsid w:val="0A4FE4FA"/>
    <w:rsid w:val="0A661481"/>
    <w:rsid w:val="0B30C545"/>
    <w:rsid w:val="0B33899D"/>
    <w:rsid w:val="0B4AF2FA"/>
    <w:rsid w:val="0B7BE667"/>
    <w:rsid w:val="0BA35D15"/>
    <w:rsid w:val="0BBC016B"/>
    <w:rsid w:val="0BC5A8B7"/>
    <w:rsid w:val="0BEF97EB"/>
    <w:rsid w:val="0BFB1BB4"/>
    <w:rsid w:val="0C38B1EB"/>
    <w:rsid w:val="0CAD151B"/>
    <w:rsid w:val="0D560F11"/>
    <w:rsid w:val="0D98B6F1"/>
    <w:rsid w:val="0D9AEFAB"/>
    <w:rsid w:val="0DE8AF4A"/>
    <w:rsid w:val="0E29A3AF"/>
    <w:rsid w:val="0E4CFE66"/>
    <w:rsid w:val="0EE4211C"/>
    <w:rsid w:val="0EE84F8A"/>
    <w:rsid w:val="0F030B7E"/>
    <w:rsid w:val="0F52A189"/>
    <w:rsid w:val="101C1E54"/>
    <w:rsid w:val="106C53DF"/>
    <w:rsid w:val="10841FEB"/>
    <w:rsid w:val="10D55605"/>
    <w:rsid w:val="10DC52DA"/>
    <w:rsid w:val="11062A14"/>
    <w:rsid w:val="1128D4DB"/>
    <w:rsid w:val="11838066"/>
    <w:rsid w:val="1232824C"/>
    <w:rsid w:val="1267830A"/>
    <w:rsid w:val="132F41E6"/>
    <w:rsid w:val="13958938"/>
    <w:rsid w:val="13ADDF4C"/>
    <w:rsid w:val="13AE6EFA"/>
    <w:rsid w:val="13B8682F"/>
    <w:rsid w:val="140C6CBC"/>
    <w:rsid w:val="141B048B"/>
    <w:rsid w:val="144A8325"/>
    <w:rsid w:val="1549B036"/>
    <w:rsid w:val="1571E148"/>
    <w:rsid w:val="1588D59D"/>
    <w:rsid w:val="15C6EB31"/>
    <w:rsid w:val="15E03787"/>
    <w:rsid w:val="160AB330"/>
    <w:rsid w:val="167CD9E0"/>
    <w:rsid w:val="16B426C5"/>
    <w:rsid w:val="16F008F1"/>
    <w:rsid w:val="173DCE5B"/>
    <w:rsid w:val="178853F5"/>
    <w:rsid w:val="17B1C13F"/>
    <w:rsid w:val="17D9D2AF"/>
    <w:rsid w:val="18158EC3"/>
    <w:rsid w:val="1886172A"/>
    <w:rsid w:val="188CE6FA"/>
    <w:rsid w:val="18C6A6C3"/>
    <w:rsid w:val="18ED27E8"/>
    <w:rsid w:val="18F983CF"/>
    <w:rsid w:val="19240191"/>
    <w:rsid w:val="199DB0B7"/>
    <w:rsid w:val="19A3E8D3"/>
    <w:rsid w:val="19C6B74A"/>
    <w:rsid w:val="1A2E41A2"/>
    <w:rsid w:val="1A9A8081"/>
    <w:rsid w:val="1AE6A1F1"/>
    <w:rsid w:val="1AEFC053"/>
    <w:rsid w:val="1B711E9B"/>
    <w:rsid w:val="1BAB27A4"/>
    <w:rsid w:val="1BAD8760"/>
    <w:rsid w:val="1BDBC317"/>
    <w:rsid w:val="1BF53CF3"/>
    <w:rsid w:val="1C0BC8F8"/>
    <w:rsid w:val="1C8B90B4"/>
    <w:rsid w:val="1D058FFE"/>
    <w:rsid w:val="1D9AB0B0"/>
    <w:rsid w:val="1DCA2965"/>
    <w:rsid w:val="1E20011C"/>
    <w:rsid w:val="1E46D3C8"/>
    <w:rsid w:val="1E4FCB10"/>
    <w:rsid w:val="1E6410F9"/>
    <w:rsid w:val="1E68F3DA"/>
    <w:rsid w:val="1ECF8C2A"/>
    <w:rsid w:val="1EF7DCF7"/>
    <w:rsid w:val="1F094B51"/>
    <w:rsid w:val="1F1F88C3"/>
    <w:rsid w:val="1F4549FD"/>
    <w:rsid w:val="1F578447"/>
    <w:rsid w:val="1F65F9C6"/>
    <w:rsid w:val="1F68C553"/>
    <w:rsid w:val="1FEE865B"/>
    <w:rsid w:val="1FFD0297"/>
    <w:rsid w:val="20237AD6"/>
    <w:rsid w:val="209D44AC"/>
    <w:rsid w:val="20FE7A13"/>
    <w:rsid w:val="211E38A0"/>
    <w:rsid w:val="21464956"/>
    <w:rsid w:val="21AE49A9"/>
    <w:rsid w:val="21BBD2E9"/>
    <w:rsid w:val="22392C67"/>
    <w:rsid w:val="227B0A7C"/>
    <w:rsid w:val="227D82BA"/>
    <w:rsid w:val="229D9A88"/>
    <w:rsid w:val="23558D5A"/>
    <w:rsid w:val="2396B434"/>
    <w:rsid w:val="23A99E3C"/>
    <w:rsid w:val="23D8BA21"/>
    <w:rsid w:val="2409F234"/>
    <w:rsid w:val="243C4EA0"/>
    <w:rsid w:val="2458A08F"/>
    <w:rsid w:val="24929FA5"/>
    <w:rsid w:val="257751B5"/>
    <w:rsid w:val="258EB59F"/>
    <w:rsid w:val="25B5237C"/>
    <w:rsid w:val="25E5A132"/>
    <w:rsid w:val="2602B00A"/>
    <w:rsid w:val="2632F8C0"/>
    <w:rsid w:val="2644F6F0"/>
    <w:rsid w:val="268D2E1C"/>
    <w:rsid w:val="268DAEC2"/>
    <w:rsid w:val="26A66E31"/>
    <w:rsid w:val="26CF23C9"/>
    <w:rsid w:val="27373385"/>
    <w:rsid w:val="2746938D"/>
    <w:rsid w:val="274B0DEF"/>
    <w:rsid w:val="2777659A"/>
    <w:rsid w:val="281FB449"/>
    <w:rsid w:val="284E7A96"/>
    <w:rsid w:val="2850222D"/>
    <w:rsid w:val="28B33F96"/>
    <w:rsid w:val="299AAC24"/>
    <w:rsid w:val="29AB8254"/>
    <w:rsid w:val="2A101469"/>
    <w:rsid w:val="2A2C92A6"/>
    <w:rsid w:val="2A54B84D"/>
    <w:rsid w:val="2A644464"/>
    <w:rsid w:val="2ACBA374"/>
    <w:rsid w:val="2B077351"/>
    <w:rsid w:val="2B0DDF30"/>
    <w:rsid w:val="2B0E6EDE"/>
    <w:rsid w:val="2B440CDD"/>
    <w:rsid w:val="2B662D7D"/>
    <w:rsid w:val="2B77FF7F"/>
    <w:rsid w:val="2B8B1AB4"/>
    <w:rsid w:val="2B8B9A29"/>
    <w:rsid w:val="2BCC5728"/>
    <w:rsid w:val="2BFB2A9B"/>
    <w:rsid w:val="2D223926"/>
    <w:rsid w:val="2D31E838"/>
    <w:rsid w:val="2DAF1EA4"/>
    <w:rsid w:val="2DB30D4E"/>
    <w:rsid w:val="2DE73B86"/>
    <w:rsid w:val="2E59F10C"/>
    <w:rsid w:val="2EA8E46F"/>
    <w:rsid w:val="2F2D8CAA"/>
    <w:rsid w:val="2F4AEF05"/>
    <w:rsid w:val="2F7F7845"/>
    <w:rsid w:val="2F82B432"/>
    <w:rsid w:val="30079B15"/>
    <w:rsid w:val="300D3A28"/>
    <w:rsid w:val="30126DF7"/>
    <w:rsid w:val="30C2B09B"/>
    <w:rsid w:val="3187A997"/>
    <w:rsid w:val="31B086F0"/>
    <w:rsid w:val="31F6200B"/>
    <w:rsid w:val="322F1FBC"/>
    <w:rsid w:val="323CA56B"/>
    <w:rsid w:val="3285051C"/>
    <w:rsid w:val="32991BCC"/>
    <w:rsid w:val="32F95CD9"/>
    <w:rsid w:val="333F3BD7"/>
    <w:rsid w:val="337E9046"/>
    <w:rsid w:val="339CB9C2"/>
    <w:rsid w:val="33CAF01D"/>
    <w:rsid w:val="33D53C31"/>
    <w:rsid w:val="33E53246"/>
    <w:rsid w:val="33F33538"/>
    <w:rsid w:val="346BC7D3"/>
    <w:rsid w:val="346E2CE1"/>
    <w:rsid w:val="34C658FD"/>
    <w:rsid w:val="34E76C2B"/>
    <w:rsid w:val="359EF48F"/>
    <w:rsid w:val="35E21C1B"/>
    <w:rsid w:val="364F18D0"/>
    <w:rsid w:val="36824442"/>
    <w:rsid w:val="36E47FB2"/>
    <w:rsid w:val="36E858C3"/>
    <w:rsid w:val="370FE735"/>
    <w:rsid w:val="3778C02B"/>
    <w:rsid w:val="37D41E97"/>
    <w:rsid w:val="380420D2"/>
    <w:rsid w:val="382B8828"/>
    <w:rsid w:val="38BF01BB"/>
    <w:rsid w:val="38F23085"/>
    <w:rsid w:val="39261449"/>
    <w:rsid w:val="392FCCB2"/>
    <w:rsid w:val="393F38F6"/>
    <w:rsid w:val="39A79168"/>
    <w:rsid w:val="39FC6D5C"/>
    <w:rsid w:val="3A2244A4"/>
    <w:rsid w:val="3A505D4D"/>
    <w:rsid w:val="3A71E6B3"/>
    <w:rsid w:val="3B4A64E3"/>
    <w:rsid w:val="3B725789"/>
    <w:rsid w:val="3B8AF54E"/>
    <w:rsid w:val="3BE51EC0"/>
    <w:rsid w:val="3BFD9D70"/>
    <w:rsid w:val="3C76D9B8"/>
    <w:rsid w:val="3D2B5BED"/>
    <w:rsid w:val="3D62AF25"/>
    <w:rsid w:val="3D6C7737"/>
    <w:rsid w:val="3D80EF21"/>
    <w:rsid w:val="3E7CEAC0"/>
    <w:rsid w:val="3EC43630"/>
    <w:rsid w:val="3EE0CCC6"/>
    <w:rsid w:val="3EF4ECFF"/>
    <w:rsid w:val="3F59FBBC"/>
    <w:rsid w:val="3F5EDBA7"/>
    <w:rsid w:val="3F743124"/>
    <w:rsid w:val="3FA7376F"/>
    <w:rsid w:val="3FC927FB"/>
    <w:rsid w:val="3FF0C229"/>
    <w:rsid w:val="400C1750"/>
    <w:rsid w:val="400D4304"/>
    <w:rsid w:val="40316617"/>
    <w:rsid w:val="403BAD65"/>
    <w:rsid w:val="407F7564"/>
    <w:rsid w:val="40B88FE3"/>
    <w:rsid w:val="40DF1EDC"/>
    <w:rsid w:val="413F7681"/>
    <w:rsid w:val="41559CE7"/>
    <w:rsid w:val="417DA97A"/>
    <w:rsid w:val="418DFC93"/>
    <w:rsid w:val="4196D39A"/>
    <w:rsid w:val="41C0CB1B"/>
    <w:rsid w:val="41EC3B53"/>
    <w:rsid w:val="426E6EC2"/>
    <w:rsid w:val="4292DDCB"/>
    <w:rsid w:val="43278CFB"/>
    <w:rsid w:val="432D0D90"/>
    <w:rsid w:val="43D11B9E"/>
    <w:rsid w:val="44324CCA"/>
    <w:rsid w:val="44622DDE"/>
    <w:rsid w:val="44C35D5C"/>
    <w:rsid w:val="44C4334C"/>
    <w:rsid w:val="4518C1E4"/>
    <w:rsid w:val="4519ACD3"/>
    <w:rsid w:val="4528161D"/>
    <w:rsid w:val="45562043"/>
    <w:rsid w:val="45CE1D2B"/>
    <w:rsid w:val="45DAB72E"/>
    <w:rsid w:val="4622BB5A"/>
    <w:rsid w:val="46273C0D"/>
    <w:rsid w:val="4691C68C"/>
    <w:rsid w:val="46B49245"/>
    <w:rsid w:val="4711770E"/>
    <w:rsid w:val="4715EA5A"/>
    <w:rsid w:val="4785A7E4"/>
    <w:rsid w:val="482C9DF2"/>
    <w:rsid w:val="485062A6"/>
    <w:rsid w:val="49573535"/>
    <w:rsid w:val="4969AE62"/>
    <w:rsid w:val="49720AB7"/>
    <w:rsid w:val="49CC8EAB"/>
    <w:rsid w:val="4A2FF756"/>
    <w:rsid w:val="4A4024B8"/>
    <w:rsid w:val="4A9F3BBB"/>
    <w:rsid w:val="4ADC5576"/>
    <w:rsid w:val="4ADDB668"/>
    <w:rsid w:val="4B935C41"/>
    <w:rsid w:val="4BA9069E"/>
    <w:rsid w:val="4BC58FC6"/>
    <w:rsid w:val="4BCBC7B7"/>
    <w:rsid w:val="4C0E557B"/>
    <w:rsid w:val="4C1139BA"/>
    <w:rsid w:val="4C4E590C"/>
    <w:rsid w:val="4C7D19CF"/>
    <w:rsid w:val="4C8CFD82"/>
    <w:rsid w:val="4CAE66DD"/>
    <w:rsid w:val="4CD587C4"/>
    <w:rsid w:val="4CF153B0"/>
    <w:rsid w:val="4D106A45"/>
    <w:rsid w:val="4D1A306D"/>
    <w:rsid w:val="4D23D3C9"/>
    <w:rsid w:val="4D90FD7F"/>
    <w:rsid w:val="4DAA25DC"/>
    <w:rsid w:val="4DFDA746"/>
    <w:rsid w:val="4E0FD02D"/>
    <w:rsid w:val="4E22B0ED"/>
    <w:rsid w:val="4E50FE3B"/>
    <w:rsid w:val="4E7DCF9E"/>
    <w:rsid w:val="4EBFA42A"/>
    <w:rsid w:val="4ED8C811"/>
    <w:rsid w:val="4F1054D2"/>
    <w:rsid w:val="4F153466"/>
    <w:rsid w:val="4F344038"/>
    <w:rsid w:val="4F67B043"/>
    <w:rsid w:val="4FF00DDB"/>
    <w:rsid w:val="50400931"/>
    <w:rsid w:val="50FAF3F5"/>
    <w:rsid w:val="5142B34D"/>
    <w:rsid w:val="519A3766"/>
    <w:rsid w:val="51A94E43"/>
    <w:rsid w:val="51AE4BF6"/>
    <w:rsid w:val="51B1C665"/>
    <w:rsid w:val="51C0EE92"/>
    <w:rsid w:val="52048FA8"/>
    <w:rsid w:val="5273AB30"/>
    <w:rsid w:val="52E968F7"/>
    <w:rsid w:val="52EA8613"/>
    <w:rsid w:val="52F2CE87"/>
    <w:rsid w:val="52F7F088"/>
    <w:rsid w:val="52FFC4A0"/>
    <w:rsid w:val="536AF590"/>
    <w:rsid w:val="538C4C1F"/>
    <w:rsid w:val="5390C8EB"/>
    <w:rsid w:val="53960481"/>
    <w:rsid w:val="539C0458"/>
    <w:rsid w:val="539E1093"/>
    <w:rsid w:val="53C0814A"/>
    <w:rsid w:val="53D6AEF4"/>
    <w:rsid w:val="54285073"/>
    <w:rsid w:val="543F5D4F"/>
    <w:rsid w:val="54B86C3E"/>
    <w:rsid w:val="54DD9317"/>
    <w:rsid w:val="55163779"/>
    <w:rsid w:val="5531D4E2"/>
    <w:rsid w:val="55326981"/>
    <w:rsid w:val="554E05D6"/>
    <w:rsid w:val="55929867"/>
    <w:rsid w:val="56376562"/>
    <w:rsid w:val="56749F84"/>
    <w:rsid w:val="56B813D7"/>
    <w:rsid w:val="56E8FE45"/>
    <w:rsid w:val="5741D8FD"/>
    <w:rsid w:val="5752425D"/>
    <w:rsid w:val="579BAD49"/>
    <w:rsid w:val="57D335C3"/>
    <w:rsid w:val="584A7347"/>
    <w:rsid w:val="586975A4"/>
    <w:rsid w:val="588A5CE4"/>
    <w:rsid w:val="58A27710"/>
    <w:rsid w:val="5908B3CA"/>
    <w:rsid w:val="5934C99A"/>
    <w:rsid w:val="59E4968A"/>
    <w:rsid w:val="5A18A729"/>
    <w:rsid w:val="5A466035"/>
    <w:rsid w:val="5A8D0D74"/>
    <w:rsid w:val="5AD34E0B"/>
    <w:rsid w:val="5AD62839"/>
    <w:rsid w:val="5ADCF167"/>
    <w:rsid w:val="5AF7FAE5"/>
    <w:rsid w:val="5B6AE874"/>
    <w:rsid w:val="5BA7A22B"/>
    <w:rsid w:val="5C3D041F"/>
    <w:rsid w:val="5C5B6FFF"/>
    <w:rsid w:val="5C8A769F"/>
    <w:rsid w:val="5CAB060A"/>
    <w:rsid w:val="5CC3BBCF"/>
    <w:rsid w:val="5CC895F4"/>
    <w:rsid w:val="5CCEE8F6"/>
    <w:rsid w:val="5D26EC29"/>
    <w:rsid w:val="5D324C75"/>
    <w:rsid w:val="5D583FC9"/>
    <w:rsid w:val="5E432342"/>
    <w:rsid w:val="5E8CAEED"/>
    <w:rsid w:val="5ED4D38F"/>
    <w:rsid w:val="5FA4E310"/>
    <w:rsid w:val="6036B49D"/>
    <w:rsid w:val="60409347"/>
    <w:rsid w:val="60454746"/>
    <w:rsid w:val="605D99C9"/>
    <w:rsid w:val="60D5EC0F"/>
    <w:rsid w:val="60F79BAB"/>
    <w:rsid w:val="60F7A453"/>
    <w:rsid w:val="6110CCB0"/>
    <w:rsid w:val="611F450E"/>
    <w:rsid w:val="612164ED"/>
    <w:rsid w:val="6129E5A6"/>
    <w:rsid w:val="6135D479"/>
    <w:rsid w:val="614A70FC"/>
    <w:rsid w:val="61FA5D4C"/>
    <w:rsid w:val="622E7221"/>
    <w:rsid w:val="6284FB98"/>
    <w:rsid w:val="62DBABE0"/>
    <w:rsid w:val="62FB117E"/>
    <w:rsid w:val="63064B82"/>
    <w:rsid w:val="63177C01"/>
    <w:rsid w:val="632C1CB3"/>
    <w:rsid w:val="636E0EC7"/>
    <w:rsid w:val="63C22E1A"/>
    <w:rsid w:val="642E6F25"/>
    <w:rsid w:val="6431C5DA"/>
    <w:rsid w:val="649FEB3E"/>
    <w:rsid w:val="64B264C6"/>
    <w:rsid w:val="65616719"/>
    <w:rsid w:val="659A8727"/>
    <w:rsid w:val="65CA3F86"/>
    <w:rsid w:val="65CABE08"/>
    <w:rsid w:val="65EDBA73"/>
    <w:rsid w:val="66291F07"/>
    <w:rsid w:val="664BD422"/>
    <w:rsid w:val="66632207"/>
    <w:rsid w:val="66F142E9"/>
    <w:rsid w:val="672920DC"/>
    <w:rsid w:val="6766E5D7"/>
    <w:rsid w:val="676A74E1"/>
    <w:rsid w:val="6770CE31"/>
    <w:rsid w:val="678846C9"/>
    <w:rsid w:val="679F24D3"/>
    <w:rsid w:val="67B4AB41"/>
    <w:rsid w:val="67C4EF68"/>
    <w:rsid w:val="67C95291"/>
    <w:rsid w:val="6865D266"/>
    <w:rsid w:val="68822DC4"/>
    <w:rsid w:val="6889B799"/>
    <w:rsid w:val="68AF33B2"/>
    <w:rsid w:val="68C85C0F"/>
    <w:rsid w:val="68DF7F25"/>
    <w:rsid w:val="6919E918"/>
    <w:rsid w:val="693AF534"/>
    <w:rsid w:val="695744D0"/>
    <w:rsid w:val="6A9DB0A9"/>
    <w:rsid w:val="6AB98A4B"/>
    <w:rsid w:val="6AE8B5C0"/>
    <w:rsid w:val="6AEC4C03"/>
    <w:rsid w:val="6AFC902A"/>
    <w:rsid w:val="6B3DC890"/>
    <w:rsid w:val="6B56C253"/>
    <w:rsid w:val="6BBD01BA"/>
    <w:rsid w:val="6BD55467"/>
    <w:rsid w:val="6BFFFCD1"/>
    <w:rsid w:val="6C1E248A"/>
    <w:rsid w:val="6C424480"/>
    <w:rsid w:val="6C98608B"/>
    <w:rsid w:val="6CA2B8E2"/>
    <w:rsid w:val="6CAD60C5"/>
    <w:rsid w:val="6D5D28BC"/>
    <w:rsid w:val="6D9BCD32"/>
    <w:rsid w:val="6D9D708D"/>
    <w:rsid w:val="6DCF2BD1"/>
    <w:rsid w:val="6DD6275B"/>
    <w:rsid w:val="6DEE4307"/>
    <w:rsid w:val="6E0E6657"/>
    <w:rsid w:val="6E30D2E6"/>
    <w:rsid w:val="6E3290CC"/>
    <w:rsid w:val="6E4BB929"/>
    <w:rsid w:val="6E854C5F"/>
    <w:rsid w:val="6EB68A5D"/>
    <w:rsid w:val="6EF51448"/>
    <w:rsid w:val="6F0CC3EA"/>
    <w:rsid w:val="6F19AFD9"/>
    <w:rsid w:val="6F79E542"/>
    <w:rsid w:val="6F8BA4AD"/>
    <w:rsid w:val="6F910E5B"/>
    <w:rsid w:val="6FD0014D"/>
    <w:rsid w:val="700FD6CF"/>
    <w:rsid w:val="70196DE1"/>
    <w:rsid w:val="703A0E5C"/>
    <w:rsid w:val="7046D93F"/>
    <w:rsid w:val="70D36DF4"/>
    <w:rsid w:val="70EFE788"/>
    <w:rsid w:val="7160A0DF"/>
    <w:rsid w:val="71C4ED03"/>
    <w:rsid w:val="71EAB775"/>
    <w:rsid w:val="72177182"/>
    <w:rsid w:val="725D363E"/>
    <w:rsid w:val="72F45FA0"/>
    <w:rsid w:val="7301164A"/>
    <w:rsid w:val="73107AA7"/>
    <w:rsid w:val="7314FA12"/>
    <w:rsid w:val="7371056B"/>
    <w:rsid w:val="7371AF1E"/>
    <w:rsid w:val="73B43EFD"/>
    <w:rsid w:val="73CE9F7A"/>
    <w:rsid w:val="740B0EB6"/>
    <w:rsid w:val="74211023"/>
    <w:rsid w:val="744C8075"/>
    <w:rsid w:val="7486EC0D"/>
    <w:rsid w:val="7499B76A"/>
    <w:rsid w:val="74D07616"/>
    <w:rsid w:val="750286B1"/>
    <w:rsid w:val="7554EDB1"/>
    <w:rsid w:val="755BB692"/>
    <w:rsid w:val="756F830A"/>
    <w:rsid w:val="75A6DF17"/>
    <w:rsid w:val="75D3CACB"/>
    <w:rsid w:val="760720AA"/>
    <w:rsid w:val="761862A2"/>
    <w:rsid w:val="762D39D4"/>
    <w:rsid w:val="76689818"/>
    <w:rsid w:val="7688AF65"/>
    <w:rsid w:val="76CAD880"/>
    <w:rsid w:val="76F738C4"/>
    <w:rsid w:val="7704E2F4"/>
    <w:rsid w:val="772DD7CD"/>
    <w:rsid w:val="7742AF78"/>
    <w:rsid w:val="7791DF8D"/>
    <w:rsid w:val="77AE106B"/>
    <w:rsid w:val="77F2A1A4"/>
    <w:rsid w:val="78247FC6"/>
    <w:rsid w:val="7894996E"/>
    <w:rsid w:val="78A2A756"/>
    <w:rsid w:val="78DE7FD9"/>
    <w:rsid w:val="78EFAD56"/>
    <w:rsid w:val="7920C788"/>
    <w:rsid w:val="798E7205"/>
    <w:rsid w:val="7A65788F"/>
    <w:rsid w:val="7A769449"/>
    <w:rsid w:val="7B09F87A"/>
    <w:rsid w:val="7B1113D4"/>
    <w:rsid w:val="7B1E0F2A"/>
    <w:rsid w:val="7B290C11"/>
    <w:rsid w:val="7B8F44F9"/>
    <w:rsid w:val="7BDA1DC1"/>
    <w:rsid w:val="7BDD0A63"/>
    <w:rsid w:val="7BE211A2"/>
    <w:rsid w:val="7BEEB9ED"/>
    <w:rsid w:val="7C1264AA"/>
    <w:rsid w:val="7CACE435"/>
    <w:rsid w:val="7CBA2241"/>
    <w:rsid w:val="7CC515C5"/>
    <w:rsid w:val="7CF0BB31"/>
    <w:rsid w:val="7CFF178D"/>
    <w:rsid w:val="7D7DEE1C"/>
    <w:rsid w:val="7DA86945"/>
    <w:rsid w:val="7E08CC43"/>
    <w:rsid w:val="7E3D0183"/>
    <w:rsid w:val="7E4173C6"/>
    <w:rsid w:val="7E52423C"/>
    <w:rsid w:val="7EED7D10"/>
    <w:rsid w:val="7F0F1CE7"/>
    <w:rsid w:val="7F18B645"/>
    <w:rsid w:val="7F4A056C"/>
    <w:rsid w:val="7F6346A4"/>
    <w:rsid w:val="7F7AB53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C2D00"/>
  <w15:docId w15:val="{0DD7981D-8EBD-4530-9BA3-57B6F2F20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641F8"/>
  </w:style>
  <w:style w:type="paragraph" w:styleId="Nadpis1">
    <w:name w:val="heading 1"/>
    <w:basedOn w:val="Normlny"/>
    <w:next w:val="Normlny"/>
    <w:link w:val="Nadpis1Char"/>
    <w:uiPriority w:val="9"/>
    <w:qFormat/>
    <w:rsid w:val="007641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y"/>
    <w:next w:val="Normlny"/>
    <w:link w:val="Nadpis2Char"/>
    <w:uiPriority w:val="9"/>
    <w:unhideWhenUsed/>
    <w:qFormat/>
    <w:rsid w:val="006B594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Nadpis5">
    <w:name w:val="heading 5"/>
    <w:basedOn w:val="Normlny"/>
    <w:next w:val="Normlny"/>
    <w:link w:val="Nadpis5Char"/>
    <w:uiPriority w:val="9"/>
    <w:semiHidden/>
    <w:unhideWhenUsed/>
    <w:qFormat/>
    <w:rsid w:val="00153985"/>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7641F8"/>
    <w:rPr>
      <w:rFonts w:asciiTheme="majorHAnsi" w:eastAsiaTheme="majorEastAsia" w:hAnsiTheme="majorHAnsi" w:cstheme="majorBidi"/>
      <w:color w:val="2E74B5" w:themeColor="accent1" w:themeShade="BF"/>
      <w:sz w:val="32"/>
      <w:szCs w:val="32"/>
    </w:rPr>
  </w:style>
  <w:style w:type="paragraph" w:styleId="Odsekzoznamu">
    <w:name w:val="List Paragraph"/>
    <w:aliases w:val="ODRAZKY PRVA UROVEN"/>
    <w:basedOn w:val="Normlny"/>
    <w:link w:val="OdsekzoznamuChar"/>
    <w:uiPriority w:val="34"/>
    <w:qFormat/>
    <w:rsid w:val="007641F8"/>
    <w:pPr>
      <w:ind w:left="720"/>
      <w:contextualSpacing/>
    </w:pPr>
  </w:style>
  <w:style w:type="character" w:customStyle="1" w:styleId="OdsekzoznamuChar">
    <w:name w:val="Odsek zoznamu Char"/>
    <w:aliases w:val="ODRAZKY PRVA UROVEN Char"/>
    <w:link w:val="Odsekzoznamu"/>
    <w:uiPriority w:val="34"/>
    <w:locked/>
    <w:rsid w:val="007641F8"/>
  </w:style>
  <w:style w:type="table" w:customStyle="1" w:styleId="Tabukasmriekou31">
    <w:name w:val="Tabuľka s mriežkou 31"/>
    <w:basedOn w:val="Normlnatabuka"/>
    <w:uiPriority w:val="48"/>
    <w:rsid w:val="007641F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Default">
    <w:name w:val="Default"/>
    <w:rsid w:val="007641F8"/>
    <w:pPr>
      <w:autoSpaceDE w:val="0"/>
      <w:autoSpaceDN w:val="0"/>
      <w:adjustRightInd w:val="0"/>
      <w:spacing w:after="0" w:line="240" w:lineRule="auto"/>
    </w:pPr>
    <w:rPr>
      <w:rFonts w:ascii="Calibri" w:hAnsi="Calibri" w:cs="Calibri"/>
      <w:color w:val="000000"/>
      <w:sz w:val="24"/>
      <w:szCs w:val="24"/>
    </w:rPr>
  </w:style>
  <w:style w:type="paragraph" w:styleId="Textbubliny">
    <w:name w:val="Balloon Text"/>
    <w:basedOn w:val="Normlny"/>
    <w:link w:val="TextbublinyChar"/>
    <w:uiPriority w:val="99"/>
    <w:semiHidden/>
    <w:unhideWhenUsed/>
    <w:rsid w:val="007641F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7641F8"/>
    <w:rPr>
      <w:rFonts w:ascii="Segoe UI" w:hAnsi="Segoe UI" w:cs="Segoe UI"/>
      <w:sz w:val="18"/>
      <w:szCs w:val="18"/>
    </w:rPr>
  </w:style>
  <w:style w:type="paragraph" w:styleId="Textpoznmkypodiarou">
    <w:name w:val="footnote text"/>
    <w:basedOn w:val="Normlny"/>
    <w:link w:val="TextpoznmkypodiarouChar"/>
    <w:uiPriority w:val="99"/>
    <w:unhideWhenUsed/>
    <w:rsid w:val="007641F8"/>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rsid w:val="007641F8"/>
    <w:rPr>
      <w:sz w:val="20"/>
      <w:szCs w:val="20"/>
    </w:rPr>
  </w:style>
  <w:style w:type="character" w:styleId="Odkaznapoznmkupodiarou">
    <w:name w:val="footnote reference"/>
    <w:basedOn w:val="Predvolenpsmoodseku"/>
    <w:uiPriority w:val="99"/>
    <w:unhideWhenUsed/>
    <w:rsid w:val="007641F8"/>
    <w:rPr>
      <w:vertAlign w:val="superscript"/>
    </w:rPr>
  </w:style>
  <w:style w:type="character" w:styleId="Hypertextovprepojenie">
    <w:name w:val="Hyperlink"/>
    <w:basedOn w:val="Predvolenpsmoodseku"/>
    <w:uiPriority w:val="99"/>
    <w:unhideWhenUsed/>
    <w:rsid w:val="007641F8"/>
    <w:rPr>
      <w:color w:val="0563C1" w:themeColor="hyperlink"/>
      <w:u w:val="single"/>
    </w:rPr>
  </w:style>
  <w:style w:type="paragraph" w:styleId="Hlavika">
    <w:name w:val="header"/>
    <w:basedOn w:val="Normlny"/>
    <w:link w:val="HlavikaChar"/>
    <w:uiPriority w:val="99"/>
    <w:unhideWhenUsed/>
    <w:rsid w:val="007641F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641F8"/>
  </w:style>
  <w:style w:type="paragraph" w:styleId="Pta">
    <w:name w:val="footer"/>
    <w:basedOn w:val="Normlny"/>
    <w:link w:val="PtaChar"/>
    <w:uiPriority w:val="99"/>
    <w:unhideWhenUsed/>
    <w:rsid w:val="007641F8"/>
    <w:pPr>
      <w:tabs>
        <w:tab w:val="center" w:pos="4536"/>
        <w:tab w:val="right" w:pos="9072"/>
      </w:tabs>
      <w:spacing w:after="0" w:line="240" w:lineRule="auto"/>
    </w:pPr>
  </w:style>
  <w:style w:type="character" w:customStyle="1" w:styleId="PtaChar">
    <w:name w:val="Päta Char"/>
    <w:basedOn w:val="Predvolenpsmoodseku"/>
    <w:link w:val="Pta"/>
    <w:uiPriority w:val="99"/>
    <w:rsid w:val="007641F8"/>
  </w:style>
  <w:style w:type="table" w:customStyle="1" w:styleId="Tabukasmriekou2zvraznenie11">
    <w:name w:val="Tabuľka s mriežkou 2 – zvýraznenie 11"/>
    <w:basedOn w:val="Normlnatabuka"/>
    <w:uiPriority w:val="47"/>
    <w:rsid w:val="007641F8"/>
    <w:pPr>
      <w:spacing w:after="0" w:line="240" w:lineRule="auto"/>
    </w:pPr>
    <w:rPr>
      <w:rFonts w:eastAsia="Times New Roman" w:cstheme="minorHAnsi"/>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Obyajntabuka21">
    <w:name w:val="Obyčajná tabuľka 21"/>
    <w:basedOn w:val="Normlnatabuka"/>
    <w:uiPriority w:val="42"/>
    <w:rsid w:val="007641F8"/>
    <w:pPr>
      <w:spacing w:after="0" w:line="240" w:lineRule="auto"/>
    </w:pPr>
    <w:rPr>
      <w:rFonts w:eastAsia="Times New Roman" w:cstheme="minorHAns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Odkaznakomentr">
    <w:name w:val="annotation reference"/>
    <w:basedOn w:val="Predvolenpsmoodseku"/>
    <w:uiPriority w:val="99"/>
    <w:semiHidden/>
    <w:unhideWhenUsed/>
    <w:rsid w:val="007641F8"/>
    <w:rPr>
      <w:sz w:val="16"/>
      <w:szCs w:val="16"/>
    </w:rPr>
  </w:style>
  <w:style w:type="paragraph" w:styleId="Textkomentra">
    <w:name w:val="annotation text"/>
    <w:basedOn w:val="Normlny"/>
    <w:link w:val="TextkomentraChar"/>
    <w:uiPriority w:val="99"/>
    <w:unhideWhenUsed/>
    <w:rsid w:val="007641F8"/>
    <w:pPr>
      <w:spacing w:line="240" w:lineRule="auto"/>
    </w:pPr>
    <w:rPr>
      <w:sz w:val="20"/>
      <w:szCs w:val="20"/>
    </w:rPr>
  </w:style>
  <w:style w:type="character" w:customStyle="1" w:styleId="TextkomentraChar">
    <w:name w:val="Text komentára Char"/>
    <w:basedOn w:val="Predvolenpsmoodseku"/>
    <w:link w:val="Textkomentra"/>
    <w:uiPriority w:val="99"/>
    <w:rsid w:val="007641F8"/>
    <w:rPr>
      <w:sz w:val="20"/>
      <w:szCs w:val="20"/>
    </w:rPr>
  </w:style>
  <w:style w:type="character" w:customStyle="1" w:styleId="PredmetkomentraChar">
    <w:name w:val="Predmet komentára Char"/>
    <w:basedOn w:val="TextkomentraChar"/>
    <w:link w:val="Predmetkomentra"/>
    <w:uiPriority w:val="99"/>
    <w:semiHidden/>
    <w:rsid w:val="007641F8"/>
    <w:rPr>
      <w:b/>
      <w:bCs/>
      <w:sz w:val="20"/>
      <w:szCs w:val="20"/>
    </w:rPr>
  </w:style>
  <w:style w:type="paragraph" w:styleId="Predmetkomentra">
    <w:name w:val="annotation subject"/>
    <w:basedOn w:val="Textkomentra"/>
    <w:next w:val="Textkomentra"/>
    <w:link w:val="PredmetkomentraChar"/>
    <w:uiPriority w:val="99"/>
    <w:semiHidden/>
    <w:unhideWhenUsed/>
    <w:rsid w:val="007641F8"/>
    <w:rPr>
      <w:b/>
      <w:bCs/>
    </w:rPr>
  </w:style>
  <w:style w:type="paragraph" w:styleId="Hlavikaobsahu">
    <w:name w:val="TOC Heading"/>
    <w:basedOn w:val="Nadpis1"/>
    <w:next w:val="Normlny"/>
    <w:uiPriority w:val="39"/>
    <w:unhideWhenUsed/>
    <w:qFormat/>
    <w:rsid w:val="007641F8"/>
    <w:pPr>
      <w:spacing w:before="480" w:line="276" w:lineRule="auto"/>
      <w:outlineLvl w:val="9"/>
    </w:pPr>
    <w:rPr>
      <w:b/>
      <w:bCs/>
      <w:sz w:val="28"/>
      <w:szCs w:val="28"/>
      <w:lang w:eastAsia="sk-SK"/>
    </w:rPr>
  </w:style>
  <w:style w:type="paragraph" w:styleId="Obsah1">
    <w:name w:val="toc 1"/>
    <w:basedOn w:val="Normlny"/>
    <w:next w:val="Normlny"/>
    <w:autoRedefine/>
    <w:uiPriority w:val="39"/>
    <w:semiHidden/>
    <w:unhideWhenUsed/>
    <w:rsid w:val="007641F8"/>
    <w:pPr>
      <w:spacing w:before="120" w:after="120"/>
    </w:pPr>
    <w:rPr>
      <w:rFonts w:cstheme="minorHAnsi"/>
      <w:b/>
      <w:bCs/>
      <w:caps/>
      <w:sz w:val="20"/>
      <w:szCs w:val="20"/>
    </w:rPr>
  </w:style>
  <w:style w:type="character" w:customStyle="1" w:styleId="markedcontent">
    <w:name w:val="markedcontent"/>
    <w:basedOn w:val="Predvolenpsmoodseku"/>
    <w:rsid w:val="007641F8"/>
  </w:style>
  <w:style w:type="character" w:customStyle="1" w:styleId="jlqj4b">
    <w:name w:val="jlqj4b"/>
    <w:basedOn w:val="Predvolenpsmoodseku"/>
    <w:rsid w:val="007641F8"/>
  </w:style>
  <w:style w:type="character" w:styleId="PouitHypertextovPrepojenie">
    <w:name w:val="FollowedHyperlink"/>
    <w:basedOn w:val="Predvolenpsmoodseku"/>
    <w:uiPriority w:val="99"/>
    <w:semiHidden/>
    <w:unhideWhenUsed/>
    <w:rsid w:val="00A30964"/>
    <w:rPr>
      <w:color w:val="954F72" w:themeColor="followedHyperlink"/>
      <w:u w:val="single"/>
    </w:rPr>
  </w:style>
  <w:style w:type="character" w:customStyle="1" w:styleId="Nevyrieenzmienka1">
    <w:name w:val="Nevyriešená zmienka1"/>
    <w:basedOn w:val="Predvolenpsmoodseku"/>
    <w:uiPriority w:val="99"/>
    <w:semiHidden/>
    <w:unhideWhenUsed/>
    <w:rsid w:val="00AE65F9"/>
    <w:rPr>
      <w:color w:val="605E5C"/>
      <w:shd w:val="clear" w:color="auto" w:fill="E1DFDD"/>
    </w:rPr>
  </w:style>
  <w:style w:type="paragraph" w:styleId="Normlnywebov">
    <w:name w:val="Normal (Web)"/>
    <w:basedOn w:val="Normlny"/>
    <w:uiPriority w:val="99"/>
    <w:semiHidden/>
    <w:unhideWhenUsed/>
    <w:rsid w:val="00FA25ED"/>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Nadpis2Char">
    <w:name w:val="Nadpis 2 Char"/>
    <w:basedOn w:val="Predvolenpsmoodseku"/>
    <w:link w:val="Nadpis2"/>
    <w:uiPriority w:val="9"/>
    <w:rsid w:val="006B594B"/>
    <w:rPr>
      <w:rFonts w:asciiTheme="majorHAnsi" w:eastAsiaTheme="majorEastAsia" w:hAnsiTheme="majorHAnsi" w:cstheme="majorBidi"/>
      <w:b/>
      <w:bCs/>
      <w:color w:val="5B9BD5" w:themeColor="accent1"/>
      <w:sz w:val="26"/>
      <w:szCs w:val="26"/>
    </w:rPr>
  </w:style>
  <w:style w:type="character" w:styleId="Zvraznenie">
    <w:name w:val="Emphasis"/>
    <w:basedOn w:val="Predvolenpsmoodseku"/>
    <w:uiPriority w:val="20"/>
    <w:qFormat/>
    <w:rsid w:val="005A6C0E"/>
    <w:rPr>
      <w:i/>
      <w:iCs/>
    </w:rPr>
  </w:style>
  <w:style w:type="character" w:customStyle="1" w:styleId="normaltextrun">
    <w:name w:val="normaltextrun"/>
    <w:basedOn w:val="Predvolenpsmoodseku"/>
    <w:rsid w:val="00C12681"/>
  </w:style>
  <w:style w:type="character" w:customStyle="1" w:styleId="Nadpis5Char">
    <w:name w:val="Nadpis 5 Char"/>
    <w:basedOn w:val="Predvolenpsmoodseku"/>
    <w:link w:val="Nadpis5"/>
    <w:uiPriority w:val="9"/>
    <w:semiHidden/>
    <w:rsid w:val="00153985"/>
    <w:rPr>
      <w:rFonts w:asciiTheme="majorHAnsi" w:eastAsiaTheme="majorEastAsia" w:hAnsiTheme="majorHAnsi" w:cstheme="majorBidi"/>
      <w:color w:val="1F4D78" w:themeColor="accent1" w:themeShade="7F"/>
    </w:rPr>
  </w:style>
  <w:style w:type="paragraph" w:styleId="Nzov">
    <w:name w:val="Title"/>
    <w:basedOn w:val="Normlny"/>
    <w:link w:val="NzovChar"/>
    <w:qFormat/>
    <w:rsid w:val="00FA250E"/>
    <w:pPr>
      <w:spacing w:after="0" w:line="240" w:lineRule="auto"/>
      <w:jc w:val="center"/>
    </w:pPr>
    <w:rPr>
      <w:rFonts w:ascii="Times New Roman" w:eastAsia="Times New Roman" w:hAnsi="Times New Roman" w:cs="Times New Roman"/>
      <w:b/>
      <w:sz w:val="24"/>
      <w:szCs w:val="20"/>
      <w:lang w:eastAsia="cs-CZ"/>
    </w:rPr>
  </w:style>
  <w:style w:type="character" w:customStyle="1" w:styleId="NzovChar">
    <w:name w:val="Názov Char"/>
    <w:basedOn w:val="Predvolenpsmoodseku"/>
    <w:link w:val="Nzov"/>
    <w:rsid w:val="00FA250E"/>
    <w:rPr>
      <w:rFonts w:ascii="Times New Roman" w:eastAsia="Times New Roman" w:hAnsi="Times New Roman" w:cs="Times New Roman"/>
      <w:b/>
      <w:sz w:val="24"/>
      <w:szCs w:val="20"/>
      <w:lang w:eastAsia="cs-CZ"/>
    </w:rPr>
  </w:style>
  <w:style w:type="character" w:styleId="Vrazn">
    <w:name w:val="Strong"/>
    <w:basedOn w:val="Predvolenpsmoodseku"/>
    <w:uiPriority w:val="22"/>
    <w:qFormat/>
    <w:rsid w:val="008C4F37"/>
    <w:rPr>
      <w:b/>
      <w:bCs/>
    </w:rPr>
  </w:style>
  <w:style w:type="paragraph" w:customStyle="1" w:styleId="iarovodstavec">
    <w:name w:val="Čiarový odstavec"/>
    <w:basedOn w:val="Normlny"/>
    <w:uiPriority w:val="99"/>
    <w:rsid w:val="005F5270"/>
    <w:pPr>
      <w:spacing w:before="60" w:after="0" w:line="240" w:lineRule="auto"/>
      <w:ind w:left="720" w:hanging="360"/>
      <w:jc w:val="both"/>
    </w:pPr>
    <w:rPr>
      <w:rFonts w:ascii="Calibri" w:eastAsia="Times New Roman" w:hAnsi="Calibri" w:cs="Calibri"/>
      <w:lang w:eastAsia="cs-CZ"/>
    </w:rPr>
  </w:style>
  <w:style w:type="paragraph" w:customStyle="1" w:styleId="PreformattedText">
    <w:name w:val="Preformatted Text"/>
    <w:basedOn w:val="Normlny"/>
    <w:uiPriority w:val="99"/>
    <w:rsid w:val="00EF0226"/>
    <w:pPr>
      <w:widowControl w:val="0"/>
      <w:autoSpaceDN w:val="0"/>
      <w:adjustRightInd w:val="0"/>
      <w:spacing w:after="0" w:line="276" w:lineRule="auto"/>
    </w:pPr>
    <w:rPr>
      <w:rFonts w:ascii="Courier New" w:eastAsia="Times New Roman" w:hAnsi="Courier New" w:cs="Courier New"/>
      <w:sz w:val="20"/>
      <w:szCs w:val="20"/>
    </w:rPr>
  </w:style>
  <w:style w:type="character" w:customStyle="1" w:styleId="Internetlink">
    <w:name w:val="Internet link"/>
    <w:uiPriority w:val="99"/>
    <w:rsid w:val="00EF0226"/>
    <w:rPr>
      <w:color w:val="000080"/>
      <w:u w:val="single"/>
    </w:rPr>
  </w:style>
  <w:style w:type="paragraph" w:customStyle="1" w:styleId="CharChar11">
    <w:name w:val="Char Char11"/>
    <w:basedOn w:val="Normlny"/>
    <w:uiPriority w:val="99"/>
    <w:rsid w:val="008B4B06"/>
    <w:pPr>
      <w:spacing w:line="240" w:lineRule="exact"/>
    </w:pPr>
    <w:rPr>
      <w:rFonts w:ascii="Times New Roman Bold" w:eastAsia="Times New Roman" w:hAnsi="Times New Roman Bold" w:cs="Times New Roman Bold"/>
      <w:b/>
      <w:bCs/>
      <w:sz w:val="26"/>
      <w:szCs w:val="26"/>
    </w:rPr>
  </w:style>
  <w:style w:type="paragraph" w:styleId="Zkladntext">
    <w:name w:val="Body Text"/>
    <w:basedOn w:val="Normlny"/>
    <w:link w:val="ZkladntextChar"/>
    <w:uiPriority w:val="99"/>
    <w:rsid w:val="00DF14B9"/>
    <w:pPr>
      <w:spacing w:after="120" w:line="240" w:lineRule="auto"/>
    </w:pPr>
    <w:rPr>
      <w:rFonts w:ascii="Calibri" w:eastAsia="Times New Roman" w:hAnsi="Calibri" w:cs="Calibri"/>
      <w:sz w:val="24"/>
      <w:szCs w:val="24"/>
    </w:rPr>
  </w:style>
  <w:style w:type="character" w:customStyle="1" w:styleId="ZkladntextChar">
    <w:name w:val="Základný text Char"/>
    <w:basedOn w:val="Predvolenpsmoodseku"/>
    <w:link w:val="Zkladntext"/>
    <w:uiPriority w:val="99"/>
    <w:rsid w:val="00DF14B9"/>
    <w:rPr>
      <w:rFonts w:ascii="Calibri" w:eastAsia="Times New Roman" w:hAnsi="Calibri" w:cs="Calibri"/>
      <w:sz w:val="24"/>
      <w:szCs w:val="24"/>
    </w:rPr>
  </w:style>
  <w:style w:type="character" w:customStyle="1" w:styleId="NzovChar1">
    <w:name w:val="Názov Char1"/>
    <w:basedOn w:val="Predvolenpsmoodseku"/>
    <w:rsid w:val="002B088A"/>
    <w:rPr>
      <w:b/>
      <w:sz w:val="24"/>
      <w:lang w:eastAsia="cs-CZ"/>
    </w:rPr>
  </w:style>
  <w:style w:type="character" w:customStyle="1" w:styleId="CharChar">
    <w:name w:val="Char Char"/>
    <w:basedOn w:val="Predvolenpsmoodseku"/>
    <w:uiPriority w:val="99"/>
    <w:rsid w:val="00DA6DE7"/>
    <w:rPr>
      <w:rFonts w:cs="Times New Roman"/>
      <w:sz w:val="24"/>
      <w:szCs w:val="24"/>
      <w:lang w:val="sk-SK" w:eastAsia="sk-SK"/>
    </w:rPr>
  </w:style>
  <w:style w:type="character" w:styleId="Nevyrieenzmienka">
    <w:name w:val="Unresolved Mention"/>
    <w:basedOn w:val="Predvolenpsmoodseku"/>
    <w:uiPriority w:val="99"/>
    <w:semiHidden/>
    <w:unhideWhenUsed/>
    <w:rsid w:val="00741D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2080165">
      <w:bodyDiv w:val="1"/>
      <w:marLeft w:val="0"/>
      <w:marRight w:val="0"/>
      <w:marTop w:val="0"/>
      <w:marBottom w:val="0"/>
      <w:divBdr>
        <w:top w:val="none" w:sz="0" w:space="0" w:color="auto"/>
        <w:left w:val="none" w:sz="0" w:space="0" w:color="auto"/>
        <w:bottom w:val="none" w:sz="0" w:space="0" w:color="auto"/>
        <w:right w:val="none" w:sz="0" w:space="0" w:color="auto"/>
      </w:divBdr>
      <w:divsChild>
        <w:div w:id="577399927">
          <w:marLeft w:val="0"/>
          <w:marRight w:val="0"/>
          <w:marTop w:val="0"/>
          <w:marBottom w:val="46"/>
          <w:divBdr>
            <w:top w:val="none" w:sz="0" w:space="0" w:color="auto"/>
            <w:left w:val="none" w:sz="0" w:space="0" w:color="auto"/>
            <w:bottom w:val="none" w:sz="0" w:space="0" w:color="auto"/>
            <w:right w:val="none" w:sz="0" w:space="0" w:color="auto"/>
          </w:divBdr>
          <w:divsChild>
            <w:div w:id="933054984">
              <w:marLeft w:val="0"/>
              <w:marRight w:val="0"/>
              <w:marTop w:val="0"/>
              <w:marBottom w:val="0"/>
              <w:divBdr>
                <w:top w:val="none" w:sz="0" w:space="0" w:color="auto"/>
                <w:left w:val="none" w:sz="0" w:space="0" w:color="auto"/>
                <w:bottom w:val="none" w:sz="0" w:space="0" w:color="auto"/>
                <w:right w:val="none" w:sz="0" w:space="0" w:color="auto"/>
              </w:divBdr>
              <w:divsChild>
                <w:div w:id="2102330693">
                  <w:marLeft w:val="0"/>
                  <w:marRight w:val="0"/>
                  <w:marTop w:val="0"/>
                  <w:marBottom w:val="0"/>
                  <w:divBdr>
                    <w:top w:val="none" w:sz="0" w:space="0" w:color="auto"/>
                    <w:left w:val="none" w:sz="0" w:space="0" w:color="auto"/>
                    <w:bottom w:val="none" w:sz="0" w:space="0" w:color="auto"/>
                    <w:right w:val="none" w:sz="0" w:space="0" w:color="auto"/>
                  </w:divBdr>
                  <w:divsChild>
                    <w:div w:id="285241467">
                      <w:marLeft w:val="0"/>
                      <w:marRight w:val="115"/>
                      <w:marTop w:val="23"/>
                      <w:marBottom w:val="0"/>
                      <w:divBdr>
                        <w:top w:val="none" w:sz="0" w:space="0" w:color="auto"/>
                        <w:left w:val="none" w:sz="0" w:space="0" w:color="auto"/>
                        <w:bottom w:val="none" w:sz="0" w:space="0" w:color="auto"/>
                        <w:right w:val="none" w:sz="0" w:space="0" w:color="auto"/>
                      </w:divBdr>
                      <w:divsChild>
                        <w:div w:id="1211959647">
                          <w:marLeft w:val="0"/>
                          <w:marRight w:val="0"/>
                          <w:marTop w:val="0"/>
                          <w:marBottom w:val="0"/>
                          <w:divBdr>
                            <w:top w:val="none" w:sz="0" w:space="0" w:color="auto"/>
                            <w:left w:val="none" w:sz="0" w:space="0" w:color="auto"/>
                            <w:bottom w:val="none" w:sz="0" w:space="0" w:color="auto"/>
                            <w:right w:val="none" w:sz="0" w:space="0" w:color="auto"/>
                          </w:divBdr>
                        </w:div>
                      </w:divsChild>
                    </w:div>
                    <w:div w:id="377317659">
                      <w:marLeft w:val="0"/>
                      <w:marRight w:val="115"/>
                      <w:marTop w:val="23"/>
                      <w:marBottom w:val="0"/>
                      <w:divBdr>
                        <w:top w:val="none" w:sz="0" w:space="0" w:color="auto"/>
                        <w:left w:val="none" w:sz="0" w:space="0" w:color="auto"/>
                        <w:bottom w:val="none" w:sz="0" w:space="0" w:color="auto"/>
                        <w:right w:val="none" w:sz="0" w:space="0" w:color="auto"/>
                      </w:divBdr>
                      <w:divsChild>
                        <w:div w:id="1431581026">
                          <w:marLeft w:val="0"/>
                          <w:marRight w:val="0"/>
                          <w:marTop w:val="0"/>
                          <w:marBottom w:val="0"/>
                          <w:divBdr>
                            <w:top w:val="none" w:sz="0" w:space="0" w:color="auto"/>
                            <w:left w:val="none" w:sz="0" w:space="0" w:color="auto"/>
                            <w:bottom w:val="none" w:sz="0" w:space="0" w:color="auto"/>
                            <w:right w:val="none" w:sz="0" w:space="0" w:color="auto"/>
                          </w:divBdr>
                        </w:div>
                      </w:divsChild>
                    </w:div>
                    <w:div w:id="1274095188">
                      <w:marLeft w:val="0"/>
                      <w:marRight w:val="0"/>
                      <w:marTop w:val="0"/>
                      <w:marBottom w:val="0"/>
                      <w:divBdr>
                        <w:top w:val="none" w:sz="0" w:space="0" w:color="auto"/>
                        <w:left w:val="none" w:sz="0" w:space="0" w:color="auto"/>
                        <w:bottom w:val="none" w:sz="0" w:space="0" w:color="auto"/>
                        <w:right w:val="none" w:sz="0" w:space="0" w:color="auto"/>
                      </w:divBdr>
                      <w:divsChild>
                        <w:div w:id="104263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0971198">
      <w:bodyDiv w:val="1"/>
      <w:marLeft w:val="0"/>
      <w:marRight w:val="0"/>
      <w:marTop w:val="0"/>
      <w:marBottom w:val="0"/>
      <w:divBdr>
        <w:top w:val="none" w:sz="0" w:space="0" w:color="auto"/>
        <w:left w:val="none" w:sz="0" w:space="0" w:color="auto"/>
        <w:bottom w:val="none" w:sz="0" w:space="0" w:color="auto"/>
        <w:right w:val="none" w:sz="0" w:space="0" w:color="auto"/>
      </w:divBdr>
      <w:divsChild>
        <w:div w:id="115102403">
          <w:marLeft w:val="0"/>
          <w:marRight w:val="0"/>
          <w:marTop w:val="0"/>
          <w:marBottom w:val="0"/>
          <w:divBdr>
            <w:top w:val="none" w:sz="0" w:space="0" w:color="auto"/>
            <w:left w:val="none" w:sz="0" w:space="0" w:color="auto"/>
            <w:bottom w:val="none" w:sz="0" w:space="0" w:color="auto"/>
            <w:right w:val="none" w:sz="0" w:space="0" w:color="auto"/>
          </w:divBdr>
        </w:div>
      </w:divsChild>
    </w:div>
    <w:div w:id="1045518257">
      <w:bodyDiv w:val="1"/>
      <w:marLeft w:val="0"/>
      <w:marRight w:val="0"/>
      <w:marTop w:val="0"/>
      <w:marBottom w:val="0"/>
      <w:divBdr>
        <w:top w:val="none" w:sz="0" w:space="0" w:color="auto"/>
        <w:left w:val="none" w:sz="0" w:space="0" w:color="auto"/>
        <w:bottom w:val="none" w:sz="0" w:space="0" w:color="auto"/>
        <w:right w:val="none" w:sz="0" w:space="0" w:color="auto"/>
      </w:divBdr>
    </w:div>
    <w:div w:id="1572078545">
      <w:bodyDiv w:val="1"/>
      <w:marLeft w:val="0"/>
      <w:marRight w:val="0"/>
      <w:marTop w:val="0"/>
      <w:marBottom w:val="0"/>
      <w:divBdr>
        <w:top w:val="none" w:sz="0" w:space="0" w:color="auto"/>
        <w:left w:val="none" w:sz="0" w:space="0" w:color="auto"/>
        <w:bottom w:val="none" w:sz="0" w:space="0" w:color="auto"/>
        <w:right w:val="none" w:sz="0" w:space="0" w:color="auto"/>
      </w:divBdr>
    </w:div>
    <w:div w:id="196072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smpo.sk/etika-vztahov-s-verejnostou-a-obchodny-protokol.html" TargetMode="External"/><Relationship Id="rId21" Type="http://schemas.openxmlformats.org/officeDocument/2006/relationships/hyperlink" Target="https://www.ismpo.sk/files/layout/pdf-subory/dokumenty/StatutISM.pdf" TargetMode="External"/><Relationship Id="rId42" Type="http://schemas.openxmlformats.org/officeDocument/2006/relationships/hyperlink" Target="https://www.ismpo.sk/hospodarska-a-podnikatelska-etika.html" TargetMode="External"/><Relationship Id="rId63" Type="http://schemas.openxmlformats.org/officeDocument/2006/relationships/hyperlink" Target="https://www.ismpo.sk/konzultacne-hodiny.html" TargetMode="External"/><Relationship Id="rId84" Type="http://schemas.openxmlformats.org/officeDocument/2006/relationships/hyperlink" Target="https://www.ismpo.sk/files/layout/pdf-subory/dokumenty/Studijn%C3%BD%20poriadok%202020.pdf" TargetMode="External"/><Relationship Id="rId138" Type="http://schemas.openxmlformats.org/officeDocument/2006/relationships/hyperlink" Target="https://www.ismpo.sk/etika-vztahov-s-verejnostou-a-obchodny-protokol.html" TargetMode="External"/><Relationship Id="rId159" Type="http://schemas.openxmlformats.org/officeDocument/2006/relationships/hyperlink" Target="https://www.ismpo.sk/files/layout/pdf-subory/dokumenty/Smernica%20rektora%20%C4%8D.%209-2022%20VSK%2005-03%20Disponovanie%20inform%C3%A1ciami%20pre%20riadenie%20a%20uskuto%C4%8D%C5%88ovanie%20%C5%A1tudijn%C3%BDch%20programov%20na%20V%C5%A0MP%20ISM.pdf" TargetMode="External"/><Relationship Id="rId170" Type="http://schemas.openxmlformats.org/officeDocument/2006/relationships/hyperlink" Target="https://www.ismpo.sk/dokumenty.html" TargetMode="External"/><Relationship Id="rId191" Type="http://schemas.openxmlformats.org/officeDocument/2006/relationships/hyperlink" Target="https://www.ismpo.sk/files/layout/pdf-subory/dokumenty/%C5%A0tat%C3%BAt%20Konventu%20V%C5%A0MP%20ISM.pdf" TargetMode="External"/><Relationship Id="rId107" Type="http://schemas.openxmlformats.org/officeDocument/2006/relationships/hyperlink" Target="https://www.ismpo.sk/etika-vztahov-s-verejnostou-a-obchodny-protokol.html" TargetMode="External"/><Relationship Id="rId11" Type="http://schemas.openxmlformats.org/officeDocument/2006/relationships/hyperlink" Target="https://www.ismpo.sk/dokumenty.html" TargetMode="External"/><Relationship Id="rId32"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53" Type="http://schemas.openxmlformats.org/officeDocument/2006/relationships/hyperlink" Target="https://www.ismpo.sk/files/layout/pdf-subory/dokumenty/Smernica%20rektora%20%C4%8D.%202-2015%20o%20podpore%20%C5%A1tudentov%20so%20%C5%A1pecifick%C3%BDmi%20potrebami.pdf" TargetMode="External"/><Relationship Id="rId74" Type="http://schemas.openxmlformats.org/officeDocument/2006/relationships/hyperlink" Target="https://www.ismpo.sk/konzultacne-hodiny.html" TargetMode="External"/><Relationship Id="rId128" Type="http://schemas.openxmlformats.org/officeDocument/2006/relationships/hyperlink" Target="http://moodle.ismpo.sk/" TargetMode="External"/><Relationship Id="rId149" Type="http://schemas.openxmlformats.org/officeDocument/2006/relationships/hyperlink" Target="https://www.ismpo.sk/etika-vztahov-s-verejnostou-a-obchodny-protokol.html" TargetMode="External"/><Relationship Id="rId5" Type="http://schemas.openxmlformats.org/officeDocument/2006/relationships/numbering" Target="numbering.xml"/><Relationship Id="rId95" Type="http://schemas.openxmlformats.org/officeDocument/2006/relationships/hyperlink" Target="https://www.ismpo.sk/files/layout/pdf-subory/dokumenty/Studijn%C3%BD%20poriadok%202020.pdf" TargetMode="External"/><Relationship Id="rId160" Type="http://schemas.openxmlformats.org/officeDocument/2006/relationships/hyperlink" Target="https://www.ismpo.sk/files/layout/pdf-subory/dokumenty/Smernica%20rektora%20%C4%8D.%2011-2022%20VSK%2005-04%20o%20zverej%C5%88ovan%C3%AD%20inform%C3%A1ci%C3%AD%20o%20%C5%A1tudijn%C3%BDch%20programoch%20na%20V%C5%A0MP%20ISM.pdf" TargetMode="External"/><Relationship Id="rId181" Type="http://schemas.openxmlformats.org/officeDocument/2006/relationships/hyperlink" Target="https://www.ismpo.sk/prihlaska.html" TargetMode="External"/><Relationship Id="rId22" Type="http://schemas.openxmlformats.org/officeDocument/2006/relationships/hyperlink" Target="https://www.ismpo.sk/files/layout/pdf-subory/dokumenty/Dlhodob%C3%BD%20z%C3%A1mer%20V%C5%A0MP%20ISM%20na%20roky%202022-2026.pdf" TargetMode="External"/><Relationship Id="rId43" Type="http://schemas.openxmlformats.org/officeDocument/2006/relationships/hyperlink" Target="https://www.ismpo.sk/hospodarska-a-podnikatelska-etika.html" TargetMode="External"/><Relationship Id="rId64" Type="http://schemas.openxmlformats.org/officeDocument/2006/relationships/hyperlink" Target="https://www.ismpo.sk/etika-vztahov-s-verejnostou-a-obchodny-protokol.html" TargetMode="External"/><Relationship Id="rId118" Type="http://schemas.openxmlformats.org/officeDocument/2006/relationships/hyperlink" Target="https://www.ismpo.sk/etika-vztahov-s-verejnostou-a-obchodny-protokol.html" TargetMode="External"/><Relationship Id="rId139" Type="http://schemas.openxmlformats.org/officeDocument/2006/relationships/hyperlink" Target="https://www.ismpo.sk/hospodarska-a-podnikatelska-etika.html" TargetMode="External"/><Relationship Id="rId85" Type="http://schemas.openxmlformats.org/officeDocument/2006/relationships/hyperlink" Target="https://www.ismpo.sk/files/layout/pdf-subory/dokumenty/Studijn%C3%BD%20poriadok%202020.pdf" TargetMode="External"/><Relationship Id="rId150" Type="http://schemas.openxmlformats.org/officeDocument/2006/relationships/hyperlink" Target="https://www.ismpo.sk/hospodarska-a-podnikatelska-etika.html" TargetMode="External"/><Relationship Id="rId171" Type="http://schemas.openxmlformats.org/officeDocument/2006/relationships/hyperlink" Target="https://www.ismpo.sk/dokumenty.html" TargetMode="External"/><Relationship Id="rId192"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12" Type="http://schemas.openxmlformats.org/officeDocument/2006/relationships/hyperlink" Target="https://www.ismpo.sk/dokumenty.html" TargetMode="External"/><Relationship Id="rId33" Type="http://schemas.openxmlformats.org/officeDocument/2006/relationships/hyperlink" Target="https://www.ismpo.sk/dokumenty.html" TargetMode="External"/><Relationship Id="rId108" Type="http://schemas.openxmlformats.org/officeDocument/2006/relationships/hyperlink" Target="https://www.ismpo.sk/files/layout/pdf-subory/dokumenty/V%C5%A1eobecn%C3%A9%20krit%C3%A9ri%C3%A1%20a%20konkr%C3%A9tne%20podmienky%20Vysokej%20%C5%A1koly%20medzin%C3%A1rodn%C3%A9ho%20podnikania%20ISM%20Slovakia%20v%20Pre%C5%A1ove%20na%20obsadzovanie%20funk%C4%8Dn%C3%BDch%20miest%20profesorov%20a%20docentov.pdf" TargetMode="External"/><Relationship Id="rId129" Type="http://schemas.openxmlformats.org/officeDocument/2006/relationships/hyperlink" Target="https://www.ismpo.sk/studijne-oddelenie.html" TargetMode="External"/><Relationship Id="rId54" Type="http://schemas.openxmlformats.org/officeDocument/2006/relationships/hyperlink" Target="https://www.ismpo.sk/etika-vztahov-s-verejnostou-a-obchodny-protokol.html" TargetMode="External"/><Relationship Id="rId75" Type="http://schemas.openxmlformats.org/officeDocument/2006/relationships/hyperlink" Target="https://www.ismpo.sk/files/layout/pdf-subory/dokumenty/Studijn%C3%BD%20poriadok%202020.pdf" TargetMode="External"/><Relationship Id="rId96" Type="http://schemas.openxmlformats.org/officeDocument/2006/relationships/hyperlink" Target="https://www.ismpo.sk/files/layout/pdf-subory/erasmus-plus/ECHE%202021%20ISMPO.pdf" TargetMode="External"/><Relationship Id="rId140" Type="http://schemas.openxmlformats.org/officeDocument/2006/relationships/hyperlink" Target="https://www.ismpo.sk/files/layout/pdf-subory/dokumenty/Smernica%20rektora%20%C4%8D.%202-2015%20o%20podpore%20%C5%A1tudentov%20so%20%C5%A1pecifick%C3%BDmi%20potrebami.pdf" TargetMode="External"/><Relationship Id="rId161" Type="http://schemas.openxmlformats.org/officeDocument/2006/relationships/hyperlink" Target="https://www.ismpo.sk/dokumenty.html" TargetMode="External"/><Relationship Id="rId182" Type="http://schemas.openxmlformats.org/officeDocument/2006/relationships/hyperlink" Target="https://www.ismpo.sk/akreditacia-vs.html" TargetMode="External"/><Relationship Id="rId6" Type="http://schemas.openxmlformats.org/officeDocument/2006/relationships/styles" Target="styles.xml"/><Relationship Id="rId23" Type="http://schemas.openxmlformats.org/officeDocument/2006/relationships/hyperlink" Target="https://www.ismpo.sk/files/layout/pdf-subory/dokumenty/Smernica%20rektora%20%C4%8D.%2012-2022%20Strat%C3%A9gia%20rozvoja%20vzdel%C3%A1vania%20na%20V%C5%A0MP%20ISM.pdf" TargetMode="External"/><Relationship Id="rId119" Type="http://schemas.openxmlformats.org/officeDocument/2006/relationships/hyperlink" Target="https://www.ismpo.sk/etika-vztahov-s-verejnostou-a-obchodny-protokol.html" TargetMode="External"/><Relationship Id="rId44" Type="http://schemas.openxmlformats.org/officeDocument/2006/relationships/hyperlink" Target="https://www.ismpo.sk/files/layout/pdf-subory/dokumenty/Opis%20%C5%A0P%20a%20profil%20absolventa%20%2B%20Uplatnenie%20absolventa/EVPm/Opis%20%C5%A1tudijn%C3%A9ho%20programu%20a%20profil%20absolventa%20%C5%A0P%20Etika%20vz%C5%A5ahov%20s%20verejnos%C5%A5ou%20" TargetMode="External"/><Relationship Id="rId65" Type="http://schemas.openxmlformats.org/officeDocument/2006/relationships/hyperlink" Target="https://www.ismpo.sk/erasmus.html" TargetMode="External"/><Relationship Id="rId86" Type="http://schemas.openxmlformats.org/officeDocument/2006/relationships/hyperlink" Target="https://www.ismpo.sk/files/layout/pdf-subory/dokumenty/Studijn%C3%BD%20poriadok%202020.pdf" TargetMode="External"/><Relationship Id="rId130" Type="http://schemas.openxmlformats.org/officeDocument/2006/relationships/hyperlink" Target="https://www.ismpo.sk/files/layout/pdf-subory/erasmus-plus/smernica_mobility.pdf" TargetMode="External"/><Relationship Id="rId151" Type="http://schemas.openxmlformats.org/officeDocument/2006/relationships/hyperlink" Target="https://www.ismpo.sk/files/layout/pdf-subory/dokumenty/Smernica%20rektora%20%C4%8D.%202-2015%20o%20podpore%20%C5%A1tudentov%20so%20%C5%A1pecifick%C3%BDmi%20potrebami.pdf" TargetMode="External"/><Relationship Id="rId172" Type="http://schemas.openxmlformats.org/officeDocument/2006/relationships/hyperlink" Target="https://uplatnenie.sk/" TargetMode="External"/><Relationship Id="rId193" Type="http://schemas.openxmlformats.org/officeDocument/2006/relationships/hyperlink" Target="https://www.ismpo.sk/files/layout/pdf-subory/dokumenty/Smernica%20rektora%20%C4%8D.%2011-2022%20VSK%2005-04%20o%20zverej%C5%88ovan%C3%AD%20inform%C3%A1ci%C3%AD%20o%20%C5%A1tudijn%C3%BDch%20programoch%20na%20V%C5%A0MP%20ISM.pdf" TargetMode="External"/><Relationship Id="rId13" Type="http://schemas.openxmlformats.org/officeDocument/2006/relationships/hyperlink" Target="https://www.ismpo.sk/files/layout/pdf-subory/dokumenty/Studijn%C3%BD%20poriadok%202020.pdf" TargetMode="External"/><Relationship Id="rId109" Type="http://schemas.openxmlformats.org/officeDocument/2006/relationships/hyperlink" Target="https://www.ismpo.sk/files/layout/pdf-subory/dokumenty/Studijn%C3%BD%20poriadok%202020.pdf" TargetMode="External"/><Relationship Id="rId34" Type="http://schemas.openxmlformats.org/officeDocument/2006/relationships/hyperlink" Target="https://www.ismpo.sk/etika-vztahov-s-verejnostou-a-obchodny-protokol.html" TargetMode="External"/><Relationship Id="rId55" Type="http://schemas.openxmlformats.org/officeDocument/2006/relationships/hyperlink" Target="https://www.ismpo.sk/files/layout/pdf-subory/dokumenty/Studijn%C3%BD%20poriadok%202020.pdf" TargetMode="External"/><Relationship Id="rId76" Type="http://schemas.openxmlformats.org/officeDocument/2006/relationships/hyperlink" Target="https://www.ismpo.sk/etika-vztahov-s-verejnostou-a-obchodny-protokol.html" TargetMode="External"/><Relationship Id="rId97" Type="http://schemas.openxmlformats.org/officeDocument/2006/relationships/hyperlink" Target="https://www.ismpo.sk/files/layout/pdf-subory/erasmus-plus/smernica_mobility.pdf" TargetMode="External"/><Relationship Id="rId120" Type="http://schemas.openxmlformats.org/officeDocument/2006/relationships/hyperlink" Target="https://www.ismpo.sk/etika-vztahov-s-verejnostou-a-obchodny-protokol.html" TargetMode="External"/><Relationship Id="rId141" Type="http://schemas.openxmlformats.org/officeDocument/2006/relationships/hyperlink" Target="https://www.youtube.com/watch?v=9sLSDbdo97s" TargetMode="External"/><Relationship Id="rId7" Type="http://schemas.openxmlformats.org/officeDocument/2006/relationships/settings" Target="settings.xml"/><Relationship Id="rId162" Type="http://schemas.openxmlformats.org/officeDocument/2006/relationships/hyperlink" Target="https://www.ismpo.sk/dokumenty.html" TargetMode="External"/><Relationship Id="rId183" Type="http://schemas.openxmlformats.org/officeDocument/2006/relationships/hyperlink" Target="https://www.ismpo.sk/files/layout/pdf-subory/dokumenty/VnutornySystemKvality.pdf" TargetMode="External"/><Relationship Id="rId2" Type="http://schemas.openxmlformats.org/officeDocument/2006/relationships/customXml" Target="../customXml/item2.xml"/><Relationship Id="rId29" Type="http://schemas.openxmlformats.org/officeDocument/2006/relationships/hyperlink" Target="https://www.ismpo.sk/files/layout/pdf-subory/dokumenty/%C5%A0tat%C3%BAt%20Konventu%20V%C5%A0MP%20ISM.pdf" TargetMode="External"/><Relationship Id="rId24" Type="http://schemas.openxmlformats.org/officeDocument/2006/relationships/hyperlink" Target="https://www.ismpo.sk/files/layout/pdf-subory/dokumenty/Smernica%20rektora%20%C4%8D.%2012-2022%20Strat%C3%A9gia%20rozvoja%20vzdel%C3%A1vania%20na%20V%C5%A0MP%20ISM.pdf" TargetMode="External"/><Relationship Id="rId40" Type="http://schemas.openxmlformats.org/officeDocument/2006/relationships/hyperlink" Target="https://www.ismpo.sk/files/layout/pdf-subory/dokumenty/Opis%20%C5%A0P%20a%20profil%20absolventa%20%2B%20Uplatnenie%20absolventa/EVPm/Opis%20%C5%A1tudijn%C3%A9ho%20programu%20a%20profil%20absolventa%20%C5%A0P%20Etika%20vz%C5%A5ahov%20s%20verejnos%C5%A5ou%20" TargetMode="External"/><Relationship Id="rId45" Type="http://schemas.openxmlformats.org/officeDocument/2006/relationships/hyperlink" Target="https://www.ismpo.sk/files/layout/pdf-subory/dokumenty/Studijn%C3%BD%20poriadok%202020.pdf" TargetMode="External"/><Relationship Id="rId66" Type="http://schemas.openxmlformats.org/officeDocument/2006/relationships/hyperlink" Target="https://www.ismpo.sk/files/layout/pdf-subory/dokumenty/Smernica%20rektora%20%C4%8D.%202-2015%20o%20podpore%20%C5%A1tudentov%20so%20%C5%A1pecifick%C3%BDmi%20potrebami.pdf" TargetMode="External"/><Relationship Id="rId87" Type="http://schemas.openxmlformats.org/officeDocument/2006/relationships/hyperlink" Target="https://www.ismpo.sk/files/layout/pdf-subory/dokumenty/Smernica%20rektora%20%C4%8D.%201-2015%20VSK%2005-02%20o%20krit%C3%A9ri%C3%A1ch%20a%20pravidl%C3%A1ch%20hodnotenia%20%C5%A1tudentov%20na%20V%C5%A0MP%20ISM.pdf" TargetMode="External"/><Relationship Id="rId110" Type="http://schemas.openxmlformats.org/officeDocument/2006/relationships/hyperlink" Target="https://www.ismpo.sk/etika-vztahov-s-verejnostou-a-obchodny-protokol.html" TargetMode="External"/><Relationship Id="rId115" Type="http://schemas.openxmlformats.org/officeDocument/2006/relationships/hyperlink" Target="https://www.ismpo.sk/files/layout/pdf-subory/dokumenty/Studijn%C3%BD%20poriadok%202020.pdf" TargetMode="External"/><Relationship Id="rId131" Type="http://schemas.openxmlformats.org/officeDocument/2006/relationships/hyperlink" Target="https://www.ismpo.sk/erasmus.html" TargetMode="External"/><Relationship Id="rId136" Type="http://schemas.openxmlformats.org/officeDocument/2006/relationships/hyperlink" Target="https://www.ismpo.sk/dokumenty.html" TargetMode="External"/><Relationship Id="rId157" Type="http://schemas.openxmlformats.org/officeDocument/2006/relationships/hyperlink" Target="https://www.ismpo.sk/dokumenty.html" TargetMode="External"/><Relationship Id="rId178" Type="http://schemas.openxmlformats.org/officeDocument/2006/relationships/hyperlink" Target="https://www.ismpo.sk/studijne-programy.html" TargetMode="External"/><Relationship Id="rId61" Type="http://schemas.openxmlformats.org/officeDocument/2006/relationships/hyperlink" Target="https://www.ismpo.sk/konferencie-a-podujatia.html" TargetMode="External"/><Relationship Id="rId82" Type="http://schemas.openxmlformats.org/officeDocument/2006/relationships/hyperlink" Target="https://www.ismpo.sk/files/layout/pdf-subory/dokumenty/Studijn%C3%BD%20poriadok%202020.pdf" TargetMode="External"/><Relationship Id="rId152" Type="http://schemas.openxmlformats.org/officeDocument/2006/relationships/hyperlink" Target="https://www.ismpo.sk/files/layout/pdf-subory/dokumenty/Studijn%C3%BD%20poriadok%202020.pdf" TargetMode="External"/><Relationship Id="rId173" Type="http://schemas.openxmlformats.org/officeDocument/2006/relationships/hyperlink" Target="https://www.ismpo.sk/files/layout/pdf-subory/dokumenty/Smernica%20rektora%20%C4%8D.%2011-2022%20VSK%2005-04%20o%20zverej%C5%88ovan%C3%AD%20inform%C3%A1ci%C3%AD%20o%20%C5%A1tudijn%C3%BDch%20programoch%20na%20V%C5%A0MP%20ISM.pdf" TargetMode="External"/><Relationship Id="rId194" Type="http://schemas.openxmlformats.org/officeDocument/2006/relationships/hyperlink" Target="https://saavs.sk/wp-content/uploads/2024/03/Vypis-uzneseni-prijatych-na-70.-zasadnuti.pdf" TargetMode="External"/><Relationship Id="rId199" Type="http://schemas.openxmlformats.org/officeDocument/2006/relationships/header" Target="header3.xml"/><Relationship Id="rId19"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14" Type="http://schemas.openxmlformats.org/officeDocument/2006/relationships/hyperlink" Target="https://www.ismpo.sk/files/layout/pdf-subory/dokumenty/Opatrenie%20predsedu%20Spr%C3%A1vnej%20rad%20%C4%8D%20%2001-2021%20Etick%C3%BD%20k%C3%B3dex%20Vysokej%20%C5%A1koly%20medzin%C3%A1rodn%C3%A9ho%20podnikania%20ISM%20Slovakia%20v%20Pre%C5%A1ove.pdf" TargetMode="External"/><Relationship Id="rId30"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35" Type="http://schemas.openxmlformats.org/officeDocument/2006/relationships/hyperlink" Target="https://www.zakonypreludi.sk/zz/2019-244" TargetMode="External"/><Relationship Id="rId56" Type="http://schemas.openxmlformats.org/officeDocument/2006/relationships/hyperlink" Target="https://www.ismpo.sk/etika-vztahov-s-verejnostou-a-obchodny-protokol.html" TargetMode="External"/><Relationship Id="rId77" Type="http://schemas.openxmlformats.org/officeDocument/2006/relationships/hyperlink" Target="https://www.ismpo.sk/erasmus.html" TargetMode="External"/><Relationship Id="rId100" Type="http://schemas.openxmlformats.org/officeDocument/2006/relationships/hyperlink" Target="https://www.ismpo.sk/files/layout/pdf-subory/dokumenty/Opatrenie%20predsedu%20Spr%C3%A1vnej%20rad%20%C4%8D%20%2001-2021%20Etick%C3%BD%20k%C3%B3dex%20Vysokej%20%C5%A1koly%20medzin%C3%A1rodn%C3%A9ho%20podnikania%20ISM%20Slovakia%20v%20Pre%C5%A1ove.pdf" TargetMode="External"/><Relationship Id="rId105" Type="http://schemas.openxmlformats.org/officeDocument/2006/relationships/hyperlink" Target="https://www.ismpo.sk/files/layout/pdf-subory/dokumenty/Studijn%C3%BD%20poriadok%202020.pdf" TargetMode="External"/><Relationship Id="rId126" Type="http://schemas.openxmlformats.org/officeDocument/2006/relationships/hyperlink" Target="https://www.ismpo.sk/files/layout/pdf-subory/kniznica/Kniznicny%20poriadok%20-%202009.pdf" TargetMode="External"/><Relationship Id="rId147" Type="http://schemas.openxmlformats.org/officeDocument/2006/relationships/hyperlink" Target="https://www.ismpo.sk/files/layout/pdf-subory/dokumenty/Studijn%C3%BD%20poriadok%202020.pdf" TargetMode="External"/><Relationship Id="rId168" Type="http://schemas.openxmlformats.org/officeDocument/2006/relationships/hyperlink" Target="https://www.ismpo.sk/files/layout/pdf-subory/dokumenty/Studijn%C3%BD%20poriadok%202020.pdf" TargetMode="External"/><Relationship Id="rId8" Type="http://schemas.openxmlformats.org/officeDocument/2006/relationships/webSettings" Target="webSettings.xml"/><Relationship Id="rId51"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72" Type="http://schemas.openxmlformats.org/officeDocument/2006/relationships/hyperlink" Target="https://www.ismpo.sk/files/layout/pdf-subory/dokumenty/Studijn%C3%BD%20poriadok%202020.pdf" TargetMode="External"/><Relationship Id="rId93" Type="http://schemas.openxmlformats.org/officeDocument/2006/relationships/hyperlink" Target="https://www.ismpo.sk/studijne-programy.html" TargetMode="External"/><Relationship Id="rId98" Type="http://schemas.openxmlformats.org/officeDocument/2006/relationships/hyperlink" Target="https://www.ismpo.sk/files/layout/pdf-subory/dokumenty/Studijn%C3%BD%20poriadok%202020.pdf" TargetMode="External"/><Relationship Id="rId121" Type="http://schemas.openxmlformats.org/officeDocument/2006/relationships/hyperlink" Target="https://www.ismpo.sk/etika-vztahov-s-verejnostou-a-obchodny-protokol.html" TargetMode="External"/><Relationship Id="rId142" Type="http://schemas.openxmlformats.org/officeDocument/2006/relationships/hyperlink" Target="https://www.ismpo.sk/portfolioreader/spajanie-nespojitelneho.html" TargetMode="External"/><Relationship Id="rId163" Type="http://schemas.openxmlformats.org/officeDocument/2006/relationships/hyperlink" Target="https://www.ismpo.sk/dokumenty.html" TargetMode="External"/><Relationship Id="rId184" Type="http://schemas.openxmlformats.org/officeDocument/2006/relationships/hyperlink" Target="https://www.ismpo.sk/files/layout/pdf-subory/dokumenty/metodhs.pdf" TargetMode="External"/><Relationship Id="rId189" Type="http://schemas.openxmlformats.org/officeDocument/2006/relationships/hyperlink" Target="https://www.ismpo.sk/dokumenty.html" TargetMode="External"/><Relationship Id="rId3" Type="http://schemas.openxmlformats.org/officeDocument/2006/relationships/customXml" Target="../customXml/item3.xml"/><Relationship Id="rId25" Type="http://schemas.openxmlformats.org/officeDocument/2006/relationships/hyperlink" Target="https://www.ismpo.sk/files/layout/pdf-subory/dokumenty/Strat%C3%A9gia%20internacionaliz%C3%A1cie%20V%C5%A0MP%20ISM%20Slovakia%20V%20Pre%C5%A1ove.pdf" TargetMode="External"/><Relationship Id="rId46" Type="http://schemas.openxmlformats.org/officeDocument/2006/relationships/hyperlink" Target="https://www.ismpo.sk/hospodarska-a-podnikatelska-etika.html" TargetMode="External"/><Relationship Id="rId67" Type="http://schemas.openxmlformats.org/officeDocument/2006/relationships/hyperlink" Target="https://www.ismpo.sk/files/layout/pdf-subory/dokumenty/Opatrenie%20predsedu%20Spr%C3%A1vnej%20rad%20%C4%8D%20%2001-2021%20Etick%C3%BD%20k%C3%B3dex%20Vysokej%20%C5%A1koly%20medzin%C3%A1rodn%C3%A9ho%20podnikania%20ISM%20Slovakia%20v%20Pre%C5%A1ove.pdf" TargetMode="External"/><Relationship Id="rId116" Type="http://schemas.openxmlformats.org/officeDocument/2006/relationships/hyperlink" Target="https://www.ismpo.sk/etika-vztahov-s-verejnostou-a-obchodny-protokol.html" TargetMode="External"/><Relationship Id="rId137" Type="http://schemas.openxmlformats.org/officeDocument/2006/relationships/hyperlink" Target="https://www.ismpo.sk/files/layout/img/veda-vyskum/vyrocna_sprava_2021.pdf" TargetMode="External"/><Relationship Id="rId158" Type="http://schemas.openxmlformats.org/officeDocument/2006/relationships/hyperlink" Target="https://www.ismpo.sk/ism-alumni.html" TargetMode="External"/><Relationship Id="rId20" Type="http://schemas.openxmlformats.org/officeDocument/2006/relationships/hyperlink" Target="https://www.ismpo.sk/files/layout/pdf-subory/dokumenty/Zlo%C5%BEenie%20Konventu%20V%C5%A0MP%20ISM.pdf" TargetMode="External"/><Relationship Id="rId41" Type="http://schemas.openxmlformats.org/officeDocument/2006/relationships/hyperlink" Target="https://www.ismpo.sk/files/layout/pdf-subory/dokumenty/Opis%20%C5%A0P%20a%20profil%20absolventa%20%2B%20Uplatnenie%20absolventa/EVPm/Uplatnenie%20absolventa%20%C5%A0P%20Etika%20vz%C5%A5ahov%20s%20verejnos%C5%A5ou%20a%20obchodn%C3%BD%20protokol.pdf" TargetMode="External"/><Relationship Id="rId62" Type="http://schemas.openxmlformats.org/officeDocument/2006/relationships/hyperlink" Target="https://www.ismpo.sk/hospodarska-a-podnikatelska-etika.html" TargetMode="External"/><Relationship Id="rId83" Type="http://schemas.openxmlformats.org/officeDocument/2006/relationships/hyperlink" Target="https://www.ismpo.sk/files/layout/pdf-subory/dokumenty/Studijn%C3%BD%20poriadok%202020.pdf" TargetMode="External"/><Relationship Id="rId88" Type="http://schemas.openxmlformats.org/officeDocument/2006/relationships/hyperlink" Target="https://www.ismpo.sk/studijne-programy.html" TargetMode="External"/><Relationship Id="rId111" Type="http://schemas.openxmlformats.org/officeDocument/2006/relationships/hyperlink" Target="https://www.ismpo.sk/etika-vztahov-s-verejnostou-a-obchodny-protokol.html" TargetMode="External"/><Relationship Id="rId132" Type="http://schemas.openxmlformats.org/officeDocument/2006/relationships/hyperlink" Target="https://www.ismpo.sk/hospodarska-a-podnikatelska-etika.html" TargetMode="External"/><Relationship Id="rId153" Type="http://schemas.openxmlformats.org/officeDocument/2006/relationships/hyperlink" Target="https://www.ismpo.sk/ism-alumni.html" TargetMode="External"/><Relationship Id="rId174" Type="http://schemas.openxmlformats.org/officeDocument/2006/relationships/hyperlink" Target="https://www.ismpo.sk/studijne-programy.html" TargetMode="External"/><Relationship Id="rId179" Type="http://schemas.openxmlformats.org/officeDocument/2006/relationships/hyperlink" Target="https://www.ismpo.sk/etika-vztahov-s-verejnostou-a-obchodny-protokol.html" TargetMode="External"/><Relationship Id="rId195" Type="http://schemas.openxmlformats.org/officeDocument/2006/relationships/header" Target="header1.xml"/><Relationship Id="rId190" Type="http://schemas.openxmlformats.org/officeDocument/2006/relationships/hyperlink" Target="https://www.ismpo.sk/dokumenty.html" TargetMode="External"/><Relationship Id="rId15" Type="http://schemas.openxmlformats.org/officeDocument/2006/relationships/hyperlink" Target="https://www.ismpo.sk/vsk.html" TargetMode="External"/><Relationship Id="rId36" Type="http://schemas.openxmlformats.org/officeDocument/2006/relationships/hyperlink" Target="https://www.zakonypreludi.sk/disk/zz/file/2019/2019c000z0244p001.pdf" TargetMode="External"/><Relationship Id="rId57" Type="http://schemas.openxmlformats.org/officeDocument/2006/relationships/hyperlink" Target="https://www.ismpo.sk/files/layout/pdf-subory/dokumenty/Studijn%C3%BD%20poriadok%202020.pdf" TargetMode="External"/><Relationship Id="rId106" Type="http://schemas.openxmlformats.org/officeDocument/2006/relationships/hyperlink" Target="https://www.ismpo.sk/files/layout/pdf-subory/dokumenty/Opatrenie%20predsedu%20Spr%C3%A1vnej%20rady%20%20%C4%8D.%2003-2022%20VSK%2003-01%20%20pre%20riadenie%20%C4%BEudsk%C3%BDch%20zdrojov%20a%20person%C3%A1lnu%20pr%C3%A1cu%20na%20V%C5%A0MP%20ISM.pdf" TargetMode="External"/><Relationship Id="rId127" Type="http://schemas.openxmlformats.org/officeDocument/2006/relationships/hyperlink" Target="https://www.ismpo.sk/dokumenty.html" TargetMode="External"/><Relationship Id="rId10" Type="http://schemas.openxmlformats.org/officeDocument/2006/relationships/endnotes" Target="endnotes.xml"/><Relationship Id="rId31" Type="http://schemas.openxmlformats.org/officeDocument/2006/relationships/hyperlink" Target="https://www.ismpo.sk/files/layout/pdf-subory/dokumenty/%C5%A0tat%C3%BAt%20Konventu%20V%C5%A0MP%20ISM.pdf" TargetMode="External"/><Relationship Id="rId52" Type="http://schemas.openxmlformats.org/officeDocument/2006/relationships/hyperlink" Target="https://www.ismpo.sk/files/layout/pdf-subory/dokumenty/%C5%A0tat%C3%BAt%20Konventu%20V%C5%A0MP%20ISM.pdf" TargetMode="External"/><Relationship Id="rId73" Type="http://schemas.openxmlformats.org/officeDocument/2006/relationships/hyperlink" Target="https://www.ismpo.sk/files/layout/pdf-subory/dokumenty/Smernica%20rektora%20%C4%8D.%202-2015%20o%20podpore%20%C5%A1tudentov%20so%20%C5%A1pecifick%C3%BDmi%20potrebami.pdf" TargetMode="External"/><Relationship Id="rId78" Type="http://schemas.openxmlformats.org/officeDocument/2006/relationships/hyperlink" Target="https://www.ismpo.sk/files/layout/pdf-subory/dokumenty/Studijn%C3%BD%20poriadok%202020.pdf" TargetMode="External"/><Relationship Id="rId94" Type="http://schemas.openxmlformats.org/officeDocument/2006/relationships/hyperlink" Target="https://www.ismpo.sk/prijimacie-konanie.html" TargetMode="External"/><Relationship Id="rId99" Type="http://schemas.openxmlformats.org/officeDocument/2006/relationships/hyperlink" Target="https://www.ismpo.sk/files/layout/pdf-subory/dokumenty/Disciplin%C3%A1rny%20poriadok.pdf" TargetMode="External"/><Relationship Id="rId101" Type="http://schemas.openxmlformats.org/officeDocument/2006/relationships/hyperlink" Target="https://www.zakonypreludi.sk/zz/2010-9" TargetMode="External"/><Relationship Id="rId122" Type="http://schemas.openxmlformats.org/officeDocument/2006/relationships/hyperlink" Target="https://www.ismpo.sk/etika-vztahov-s-verejnostou-a-obchodny-protokol.html" TargetMode="External"/><Relationship Id="rId143" Type="http://schemas.openxmlformats.org/officeDocument/2006/relationships/hyperlink" Target="https://www.facebook.com/ismslovakia/photos?tab=album&amp;album_id=879165718773225&amp;ref=page_internal" TargetMode="External"/><Relationship Id="rId148" Type="http://schemas.openxmlformats.org/officeDocument/2006/relationships/hyperlink" Target="https://www.ismpo.sk/files/layout/pdf-subory/erasmus-plus/ECHE%202021%20ISMPO.pdf" TargetMode="External"/><Relationship Id="rId164" Type="http://schemas.openxmlformats.org/officeDocument/2006/relationships/hyperlink" Target="https://uplatnenie.sk/" TargetMode="External"/><Relationship Id="rId169" Type="http://schemas.openxmlformats.org/officeDocument/2006/relationships/hyperlink" Target="https://www.ismpo.sk/dokumenty.html" TargetMode="External"/><Relationship Id="rId185" Type="http://schemas.openxmlformats.org/officeDocument/2006/relationships/hyperlink" Target="https://www.ismpo.sk/dokumenty.html"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www.ismpo.sk/prijimacie-konanie.html" TargetMode="External"/><Relationship Id="rId26" Type="http://schemas.openxmlformats.org/officeDocument/2006/relationships/hyperlink" Target="https://www.ismpo.sk/files/layout/pdf-subory/dokumenty/Smernica%20rektora%20%C4%8D.%2003-2020%20Strat%C3%A9gia%20environment%C3%A1lnej%20udr%C5%BEate%C4%BEnosti%20na%20Vysokej%20%C5%A1kole%20medzin%C3%A1rodn%C3%A9ho%20podnikania%20ISM%20Slovakia%20v%20Pre%25" TargetMode="External"/><Relationship Id="rId47" Type="http://schemas.openxmlformats.org/officeDocument/2006/relationships/hyperlink" Target="https://www.ismpo.sk/hospodarska-a-podnikatelska-etika.html" TargetMode="External"/><Relationship Id="rId68" Type="http://schemas.openxmlformats.org/officeDocument/2006/relationships/hyperlink" Target="https://www.ismpo.sk/etika-vztahov-s-verejnostou-a-obchodny-protokol.html" TargetMode="External"/><Relationship Id="rId89" Type="http://schemas.openxmlformats.org/officeDocument/2006/relationships/hyperlink" Target="https://www.ismpo.sk/prijimacie-konanie.html" TargetMode="External"/><Relationship Id="rId112"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133" Type="http://schemas.openxmlformats.org/officeDocument/2006/relationships/hyperlink" Target="https://www.ismpo.sk/dokumenty.html" TargetMode="External"/><Relationship Id="rId154" Type="http://schemas.openxmlformats.org/officeDocument/2006/relationships/hyperlink" Target="https://www.ismpo.sk/files/layout/pdf-subory/dokumenty/VnutornySystemKvality.pdf" TargetMode="External"/><Relationship Id="rId175" Type="http://schemas.openxmlformats.org/officeDocument/2006/relationships/hyperlink" Target="https://www.ismpo.sk/etika-vztahov-s-verejnostou-a-obchodny-protokol.html" TargetMode="External"/><Relationship Id="rId196" Type="http://schemas.openxmlformats.org/officeDocument/2006/relationships/header" Target="header2.xml"/><Relationship Id="rId200" Type="http://schemas.openxmlformats.org/officeDocument/2006/relationships/footer" Target="footer3.xml"/><Relationship Id="rId16"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37" Type="http://schemas.openxmlformats.org/officeDocument/2006/relationships/hyperlink" Target="https://www.ismpo.sk/etika-vztahov-s-verejnostou-a-obchodny-protokol.html" TargetMode="External"/><Relationship Id="rId58" Type="http://schemas.openxmlformats.org/officeDocument/2006/relationships/hyperlink" Target="https://www.ismpo.sk/files/layout/pdf-subory/erasmus-plus/ECHE%202021%20ISMPO.pdf" TargetMode="External"/><Relationship Id="rId79" Type="http://schemas.openxmlformats.org/officeDocument/2006/relationships/hyperlink" Target="https://www.ismpo.sk/files/layout/pdf-subory/dokumenty/Studijn%C3%BD%20poriadok%202020.pdf" TargetMode="External"/><Relationship Id="rId102" Type="http://schemas.openxmlformats.org/officeDocument/2006/relationships/hyperlink" Target="https://www.ismpo.sk/akademicky-senat.html" TargetMode="External"/><Relationship Id="rId123" Type="http://schemas.openxmlformats.org/officeDocument/2006/relationships/hyperlink" Target="https://www.ismpo.sk/etika-vztahov-s-verejnostou-a-obchodny-protokol.html" TargetMode="External"/><Relationship Id="rId144" Type="http://schemas.openxmlformats.org/officeDocument/2006/relationships/hyperlink" Target="http://upc.unipo.sk/" TargetMode="External"/><Relationship Id="rId90" Type="http://schemas.openxmlformats.org/officeDocument/2006/relationships/hyperlink" Target="https://www.ismpo.sk/files/layout/pdf-subory/dokumenty/Smernica%20rektora%20%C4%8D.%202-2015%20o%20podpore%20%C5%A1tudentov%20so%20%C5%A1pecifick%C3%BDmi%20potrebami.pdf" TargetMode="External"/><Relationship Id="rId165" Type="http://schemas.openxmlformats.org/officeDocument/2006/relationships/hyperlink" Target="https://www.ismpo.sk/harmonogram-akademickeho-roka.html" TargetMode="External"/><Relationship Id="rId186"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27" Type="http://schemas.openxmlformats.org/officeDocument/2006/relationships/hyperlink" Target="https://www.ismpo.sk/files/layout/pdf-subory/dokumenty/Dlhodob%C3%BD%20z%C3%A1mer%20V%C5%A0MP%20ISM%20na%20roky%202022-2026.pdf" TargetMode="External"/><Relationship Id="rId48" Type="http://schemas.openxmlformats.org/officeDocument/2006/relationships/hyperlink" Target="https://www.ismpo.sk/files/layout/pdf-subory/dokumenty/Pokyny%20k%20vykonavaniu%20odbornej%20praxe.pdf" TargetMode="External"/><Relationship Id="rId69" Type="http://schemas.openxmlformats.org/officeDocument/2006/relationships/hyperlink" Target="https://www.ismpo.sk/files/layout/pdf-subory/dokumenty/Opis%20%C5%A0P%20a%20profil%20absolventa%20%2B%20Uplatnenie%20absolventa/EVPm/Opis%20%C5%A1tudijn%C3%A9ho%20programu%20a%20profil%20absolventa%20%C5%A0P%20Etika%20vz%C5%A5ahov%20s%20verejnos%C5%A5ou%20" TargetMode="External"/><Relationship Id="rId113" Type="http://schemas.openxmlformats.org/officeDocument/2006/relationships/hyperlink" Target="https://www.ismpo.sk/etika-vztahov-s-verejnostou-a-obchodny-protokol.html" TargetMode="External"/><Relationship Id="rId134" Type="http://schemas.openxmlformats.org/officeDocument/2006/relationships/hyperlink" Target="https://www.ismpo.sk/dokumenty.html" TargetMode="External"/><Relationship Id="rId80" Type="http://schemas.openxmlformats.org/officeDocument/2006/relationships/hyperlink" Target="https://www.ismpo.sk/prijimacie-konanie.html" TargetMode="External"/><Relationship Id="rId155" Type="http://schemas.openxmlformats.org/officeDocument/2006/relationships/hyperlink" Target="https://www.ismpo.sk/files/layout/pdf-subory/dokumenty/Smernica%20rektora%20%C4%8D.%2012-2022%20Strat%C3%A9gia%20rozvoja%20vzdel%C3%A1vania%20na%20V%C5%A0MP%20ISM.pdf" TargetMode="External"/><Relationship Id="rId176" Type="http://schemas.openxmlformats.org/officeDocument/2006/relationships/hyperlink" Target="https://www.ismpo.sk/etika-vztahov-s-verejnostou-a-obchodny-protokol.html" TargetMode="External"/><Relationship Id="rId197" Type="http://schemas.openxmlformats.org/officeDocument/2006/relationships/footer" Target="footer1.xml"/><Relationship Id="rId201" Type="http://schemas.openxmlformats.org/officeDocument/2006/relationships/fontTable" Target="fontTable.xml"/><Relationship Id="rId17" Type="http://schemas.openxmlformats.org/officeDocument/2006/relationships/hyperlink" Target="https://www.ismpo.sk/files/layout/pdf-subory/dokumenty/Smernica%20rektora%20%C4%8D.%2001-2022%20VSK%2002-02%20%20o%20v%C3%BDchodiskov%C3%BDch%20princ%C3%ADpoch%20zabezpe%C4%8Dovania%20a%20hodnotenia%20vn%C3%BAtorn%C3%A9ho%20syst%C3%A9mu%20kvality%20na%20V%25" TargetMode="External"/><Relationship Id="rId38" Type="http://schemas.openxmlformats.org/officeDocument/2006/relationships/hyperlink" Target="https://www.ismpo.sk/files/layout/pdf-subory/dokumenty/%C5%A0tudijn%C3%BD%20poriadok%20V%C5%A0MP%20ISM.pdf" TargetMode="External"/><Relationship Id="rId59" Type="http://schemas.openxmlformats.org/officeDocument/2006/relationships/hyperlink" Target="https://www.ismpo.sk/files/layout/pdf-subory/erasmus-plus/smernica_mobility.pdf" TargetMode="External"/><Relationship Id="rId103" Type="http://schemas.openxmlformats.org/officeDocument/2006/relationships/hyperlink" Target="https://www.ismpo.sk/files/layout/pdf-subory/dokumenty/Studijn%C3%BD%20poriadok%202020.pdf" TargetMode="External"/><Relationship Id="rId124" Type="http://schemas.openxmlformats.org/officeDocument/2006/relationships/hyperlink" Target="http://ism.library-hosting.de/libraryonline/index.php" TargetMode="External"/><Relationship Id="rId70" Type="http://schemas.openxmlformats.org/officeDocument/2006/relationships/hyperlink" Target="https://www.ismpo.sk/files/layout/pdf-subory/dokumenty/Studijn%C3%BD%20poriadok%202020.pdf" TargetMode="External"/><Relationship Id="rId91" Type="http://schemas.openxmlformats.org/officeDocument/2006/relationships/hyperlink" Target="https://www.ismpo.sk/prijimacie-konanie.html" TargetMode="External"/><Relationship Id="rId145" Type="http://schemas.openxmlformats.org/officeDocument/2006/relationships/hyperlink" Target="https://www.ismpo.sk/files/layout/pdf-subory/erasmus-plus/smernica_mobility.pdf" TargetMode="External"/><Relationship Id="rId166" Type="http://schemas.openxmlformats.org/officeDocument/2006/relationships/hyperlink" Target="https://www.ismpo.sk/hospodarska-a-podnikatelska-etika.html" TargetMode="External"/><Relationship Id="rId187" Type="http://schemas.openxmlformats.org/officeDocument/2006/relationships/hyperlink" Target="https://www.ismpo.sk/files/layout/pdf-subory/dokumenty/Smernica%20rektora%20%C4%8D.%2007-2022%20VSK%2005-06%20o%20zapojen%C3%AD%20%C5%A1tudentov%20do%20VSK%20na%20V%C5%A0MP%20ISM.pdf" TargetMode="External"/><Relationship Id="rId1" Type="http://schemas.openxmlformats.org/officeDocument/2006/relationships/customXml" Target="../customXml/item1.xml"/><Relationship Id="rId28"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49" Type="http://schemas.openxmlformats.org/officeDocument/2006/relationships/hyperlink" Target="https://www.ismpo.sk/files/layout/pdf-subory/dokumenty/1_2018_smernicaZP.pdf" TargetMode="External"/><Relationship Id="rId114" Type="http://schemas.openxmlformats.org/officeDocument/2006/relationships/hyperlink" Target="https://www.ismpo.sk/etika-vztahov-s-verejnostou-a-obchodny-protokol.html" TargetMode="External"/><Relationship Id="rId60" Type="http://schemas.openxmlformats.org/officeDocument/2006/relationships/hyperlink" Target="https://www.ismpo.sk/hospodarska-a-podnikatelska-etika.html" TargetMode="External"/><Relationship Id="rId81" Type="http://schemas.openxmlformats.org/officeDocument/2006/relationships/hyperlink" Target="https://www.ismpo.sk/files/layout/pdf-subory/dokumenty/Studijn%C3%BD%20poriadok%202020.pdf" TargetMode="External"/><Relationship Id="rId135" Type="http://schemas.openxmlformats.org/officeDocument/2006/relationships/hyperlink" Target="https://www.ismpo.sk/dokumenty.html" TargetMode="External"/><Relationship Id="rId156" Type="http://schemas.openxmlformats.org/officeDocument/2006/relationships/hyperlink" Target="https://www.minedu.sk/vysledky-vyhladavania/?search=preh%C4%BEad+nezamestnanosti" TargetMode="External"/><Relationship Id="rId177" Type="http://schemas.openxmlformats.org/officeDocument/2006/relationships/hyperlink" Target="https://www.ismpo.sk/akreditacia-vs.html" TargetMode="External"/><Relationship Id="rId198" Type="http://schemas.openxmlformats.org/officeDocument/2006/relationships/footer" Target="footer2.xml"/><Relationship Id="rId202" Type="http://schemas.openxmlformats.org/officeDocument/2006/relationships/theme" Target="theme/theme1.xml"/><Relationship Id="rId18" Type="http://schemas.openxmlformats.org/officeDocument/2006/relationships/hyperlink" Target="https://www.ismpo.sk/files/layout/pdf-subory/dokumenty/%C5%A0tat%C3%BAt%20Konventu%20V%C5%A0MP%20ISM.pdf" TargetMode="External"/><Relationship Id="rId39" Type="http://schemas.openxmlformats.org/officeDocument/2006/relationships/hyperlink" Target="https://www.ismpo.sk/files/layout/pdf-subory/dokumenty/Opis%20%C5%A0P%20a%20profil%20absolventa%20%2B%20Uplatnenie%20absolventa/EVPm/Opis%20%C5%A1tudijn%C3%A9ho%20programu%20a%20profil%20absolventa%20%C5%A0P%20Etika%20vz%C5%A5ahov%20s%20verejnos%C5%A5ou%20" TargetMode="External"/><Relationship Id="rId50" Type="http://schemas.openxmlformats.org/officeDocument/2006/relationships/hyperlink" Target="https://www.ismpo.sk/hospodarska-a-podnikatelska-etika.html" TargetMode="External"/><Relationship Id="rId104" Type="http://schemas.openxmlformats.org/officeDocument/2006/relationships/hyperlink" Target="https://www.ismpo.sk/files/layout/pdf-subory/dokumenty/Vzory%20dokladov/EVPm-Vzory_dokladov.pdf" TargetMode="External"/><Relationship Id="rId125" Type="http://schemas.openxmlformats.org/officeDocument/2006/relationships/hyperlink" Target="https://www.ismpo.sk/kniznica.html" TargetMode="External"/><Relationship Id="rId146" Type="http://schemas.openxmlformats.org/officeDocument/2006/relationships/hyperlink" Target="https://www.ismpo.sk/erasmus.html" TargetMode="External"/><Relationship Id="rId167" Type="http://schemas.openxmlformats.org/officeDocument/2006/relationships/hyperlink" Target="https://www.ismpo.sk/files/layout/pdf-subory/dokumenty/Smernica%20rektora%20%C4%8D.%202-2015%20o%20podpore%20%C5%A1tudentov%20so%20%C5%A1pecifick%C3%BDmi%20potrebami.pdf" TargetMode="External"/><Relationship Id="rId188" Type="http://schemas.openxmlformats.org/officeDocument/2006/relationships/hyperlink" Target="https://www.ismpo.sk/dokumenty.html" TargetMode="External"/><Relationship Id="rId71" Type="http://schemas.openxmlformats.org/officeDocument/2006/relationships/hyperlink" Target="https://www.ismpo.sk/etika-vztahov-s-verejnostou-a-obchodny-protokol.html" TargetMode="External"/><Relationship Id="rId92" Type="http://schemas.openxmlformats.org/officeDocument/2006/relationships/hyperlink" Target="https://www.ismpo.sk/hospodarska-a-podnikatelska-etika.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449FB590C667D43B31135B48D4888D5" ma:contentTypeVersion="4" ma:contentTypeDescription="Umožňuje vytvoriť nový dokument." ma:contentTypeScope="" ma:versionID="b12bda9419a4adb17d0c44c7e8ea80dc">
  <xsd:schema xmlns:xsd="http://www.w3.org/2001/XMLSchema" xmlns:xs="http://www.w3.org/2001/XMLSchema" xmlns:p="http://schemas.microsoft.com/office/2006/metadata/properties" xmlns:ns2="3d439e20-43be-4f8d-bbf1-74e73b9f8a25" xmlns:ns3="f2205314-68b6-4c44-a434-c18f3048b9f6" targetNamespace="http://schemas.microsoft.com/office/2006/metadata/properties" ma:root="true" ma:fieldsID="4659d298847d75225800ea197c3c41c7" ns2:_="" ns3:_="">
    <xsd:import namespace="3d439e20-43be-4f8d-bbf1-74e73b9f8a25"/>
    <xsd:import namespace="f2205314-68b6-4c44-a434-c18f3048b9f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439e20-43be-4f8d-bbf1-74e73b9f8a25"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205314-68b6-4c44-a434-c18f3048b9f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06B3EB-1970-44EC-8C85-6F1EA27CA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439e20-43be-4f8d-bbf1-74e73b9f8a25"/>
    <ds:schemaRef ds:uri="f2205314-68b6-4c44-a434-c18f3048b9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3C4C5B-B068-49BC-A571-80847CC25C7F}">
  <ds:schemaRefs>
    <ds:schemaRef ds:uri="http://schemas.openxmlformats.org/officeDocument/2006/bibliography"/>
  </ds:schemaRefs>
</ds:datastoreItem>
</file>

<file path=customXml/itemProps3.xml><?xml version="1.0" encoding="utf-8"?>
<ds:datastoreItem xmlns:ds="http://schemas.openxmlformats.org/officeDocument/2006/customXml" ds:itemID="{C9A7BF22-060E-4A65-83C4-FFB3F520F92F}">
  <ds:schemaRefs>
    <ds:schemaRef ds:uri="http://schemas.microsoft.com/sharepoint/v3/contenttype/forms"/>
  </ds:schemaRefs>
</ds:datastoreItem>
</file>

<file path=customXml/itemProps4.xml><?xml version="1.0" encoding="utf-8"?>
<ds:datastoreItem xmlns:ds="http://schemas.openxmlformats.org/officeDocument/2006/customXml" ds:itemID="{552CC54A-600D-4D07-B6E1-D78C49155C5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44</Pages>
  <Words>31621</Words>
  <Characters>180242</Characters>
  <Application>Microsoft Office Word</Application>
  <DocSecurity>0</DocSecurity>
  <Lines>1502</Lines>
  <Paragraphs>422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211441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Kačmárová Alena</dc:creator>
  <cp:lastModifiedBy>Marek Storoška</cp:lastModifiedBy>
  <cp:revision>8</cp:revision>
  <dcterms:created xsi:type="dcterms:W3CDTF">2022-08-08T21:22:00Z</dcterms:created>
  <dcterms:modified xsi:type="dcterms:W3CDTF">2024-08-29T17:53:00Z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0x0101007449FB590C667D43B31135B48D4888D5</vt:lpwstr>
  </property>
</Properties>
</file>